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340"/>
        <w:gridCol w:w="1660"/>
        <w:gridCol w:w="7580"/>
        <w:gridCol w:w="640"/>
      </w:tblGrid>
      <w:tr w:rsidR="008768B9" w:rsidRPr="008768B9" w:rsidTr="00DF7A1D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  <w:t>POSUDEK DIPLOMOVÉ PRÁCE*</w:t>
            </w:r>
          </w:p>
        </w:tc>
      </w:tr>
      <w:tr w:rsidR="008768B9" w:rsidRPr="008768B9" w:rsidTr="00DF7A1D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8768B9" w:rsidRPr="008768B9" w:rsidTr="00DF7A1D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s-CZ"/>
              </w:rPr>
            </w:pPr>
            <w:r w:rsidRPr="008768B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cs-CZ"/>
              </w:rPr>
              <w:t>Univerzita Palackého v Olomouci - Fakulta tělesné kultury</w:t>
            </w:r>
          </w:p>
        </w:tc>
      </w:tr>
      <w:tr w:rsidR="008768B9" w:rsidRPr="008768B9" w:rsidTr="00DF7A1D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Autor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68B9" w:rsidRPr="008768B9" w:rsidRDefault="008768B9" w:rsidP="00876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76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Pavla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Michalčíková</w:t>
            </w:r>
            <w:proofErr w:type="spellEnd"/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8768B9" w:rsidRPr="008768B9" w:rsidTr="00DF7A1D">
        <w:trPr>
          <w:trHeight w:val="9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práce: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68B9" w:rsidRPr="008768B9" w:rsidRDefault="008768B9" w:rsidP="00876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76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Postavení a využití balančních pomůcek v aerobiku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8768B9" w:rsidRPr="008768B9" w:rsidTr="00DF7A1D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Autor posudku: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68B9" w:rsidRPr="008768B9" w:rsidRDefault="008768B9" w:rsidP="00876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76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 xml:space="preserve">PaedDr. Soňa Formánková,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Ph.D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8768B9" w:rsidRPr="008768B9" w:rsidTr="00DF7A1D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</w:pPr>
            <w:r w:rsidRPr="008768B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oponent práce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8768B9" w:rsidRPr="008768B9" w:rsidTr="00DF7A1D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i/>
                <w:iCs/>
                <w:lang w:eastAsia="cs-CZ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Body</w:t>
            </w:r>
          </w:p>
        </w:tc>
      </w:tr>
      <w:tr w:rsidR="008768B9" w:rsidRPr="008768B9" w:rsidTr="00DF7A1D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cs-CZ"/>
              </w:rPr>
            </w:pPr>
            <w:r w:rsidRPr="008768B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cs-CZ"/>
              </w:rPr>
              <w:t>0-4</w:t>
            </w:r>
          </w:p>
        </w:tc>
      </w:tr>
      <w:tr w:rsidR="008768B9" w:rsidRPr="008768B9" w:rsidTr="00DF7A1D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Aktuálnost problematiky, originalita práce, společenská potřeba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</w:tr>
      <w:tr w:rsidR="008768B9" w:rsidRPr="008768B9" w:rsidTr="00DF7A1D">
        <w:trPr>
          <w:trHeight w:val="17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 xml:space="preserve">BOSU,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jehož  využití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 xml:space="preserve"> v hodinách aerobiku autorka ve své práci rozebírá, je v této oblasti novou cvičební balanční pomůckou, se kterou se v našich podmínkách teprve seznamujeme. Proto považuji za vysoce aktuální zpracování materiálu, který pomůcku nejen představuje, ale také uvádí do kontextu dalších cvičení v aerobiku.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8768B9" w:rsidRPr="008768B9" w:rsidTr="00DF7A1D">
        <w:trPr>
          <w:trHeight w:val="7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Úroveň a kvalita teoretické části práce (přehled poznatků). Samostatnost zpracování, vhled autora do </w:t>
            </w:r>
            <w:proofErr w:type="gramStart"/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problematiky,  literární</w:t>
            </w:r>
            <w:proofErr w:type="gramEnd"/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prameny, využití databází, zahraniční literatury…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="009A3FE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</w:tr>
      <w:tr w:rsidR="008768B9" w:rsidRPr="008768B9" w:rsidTr="00DF7A1D">
        <w:trPr>
          <w:trHeight w:val="18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8B9" w:rsidRPr="008768B9" w:rsidRDefault="008768B9" w:rsidP="009A3F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 xml:space="preserve">Teoretická část práce je zpracována podrobně, s využitím téměř všech dostupných domácích, ale zejména zahraničních zdrojů o pomůcce BOSU. I další podkapitoly </w:t>
            </w:r>
            <w:r w:rsidR="009A3FE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 xml:space="preserve">Přehledu poznatků </w:t>
            </w:r>
            <w:proofErr w:type="gramStart"/>
            <w:r w:rsidR="009A3FE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čerpají  z poměrně</w:t>
            </w:r>
            <w:proofErr w:type="gramEnd"/>
            <w:r w:rsidR="009A3FE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 xml:space="preserve"> rozsáhlé škály literatury a  internetových zdrojů. Svědčí o výborném vhledu autorky do zvolené prob</w:t>
            </w: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lematiky</w:t>
            </w:r>
            <w:r w:rsidR="009A3FE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8768B9" w:rsidRPr="008768B9" w:rsidTr="00DF7A1D">
        <w:trPr>
          <w:trHeight w:val="5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Formulace cílů a záměrů práce, případně výzkumných otázek, hypotéz…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68B9" w:rsidRPr="008768B9" w:rsidRDefault="002224B2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</w:tr>
      <w:tr w:rsidR="008768B9" w:rsidRPr="008768B9" w:rsidTr="00DF7A1D">
        <w:trPr>
          <w:trHeight w:val="1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8B9" w:rsidRPr="008768B9" w:rsidRDefault="009A3FEF" w:rsidP="008768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Hlavní cíl a z něj vyplývající cíle dílčí, jakož i cíle práce jsou stanoveny jasně a přesně. Nemám k jejich formulaci připomínky.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8768B9" w:rsidRPr="008768B9" w:rsidTr="00DF7A1D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Metodika práce, využití adekvátních metod a technik zpracování (výzkumných, statistických, jiných)…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="002224B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</w:tr>
      <w:tr w:rsidR="008768B9" w:rsidRPr="008768B9" w:rsidTr="00DF7A1D">
        <w:trPr>
          <w:trHeight w:val="1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8B9" w:rsidRPr="008768B9" w:rsidRDefault="009A3FEF" w:rsidP="009A3FE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V práci je využito adekvátních metod zpracování. V  podkapitole metody sběru dat se počet oslovených respondentů neliší od konečného souboru, ačkoliv se uvádí, že 4 listy šetření byly vyřazeny pro hybné či neúplné vyplnění.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8768B9" w:rsidRPr="008768B9" w:rsidTr="00DF7A1D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5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Zpracování výsledků práce, interpretace výsledků…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68B9" w:rsidRPr="008768B9" w:rsidRDefault="002224B2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</w:tr>
      <w:tr w:rsidR="008768B9" w:rsidRPr="008768B9" w:rsidTr="00DF7A1D">
        <w:trPr>
          <w:trHeight w:val="166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8B9" w:rsidRPr="008768B9" w:rsidRDefault="002224B2" w:rsidP="002224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Výsledky jsou zpracovány do celkem přehledných tabulek a grafů. Někdy možná zbytečně použito obojího pro odpověď na tutéž otázku.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8768B9" w:rsidRPr="008768B9" w:rsidTr="00DF7A1D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Diskuse práce, závěry práce, teoretický a praktický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="002224B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</w:tr>
      <w:tr w:rsidR="008768B9" w:rsidRPr="008768B9" w:rsidTr="00DF7A1D">
        <w:trPr>
          <w:trHeight w:val="18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8B9" w:rsidRDefault="002224B2" w:rsidP="008768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V interpretaci výsledků se autorka uchýlila k pouhému konstatování získaných výsledků a popisu grafů. V diskusi prosím vyjádřit vlastní zdůvodnění či názor na data získaná u otázky 3/8 (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str.43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).</w:t>
            </w:r>
          </w:p>
          <w:p w:rsidR="002224B2" w:rsidRPr="008768B9" w:rsidRDefault="002224B2" w:rsidP="008768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Závěry autorka formuluje přehledně. O přínosu práce pro pracovníky fitness center, jakož i pro návštěvníky hodin aerobiku je nesporný. Pokud se ovšem k výsledkům práce dostanou.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8768B9" w:rsidRPr="008768B9" w:rsidTr="00DF7A1D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="006221D7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</w:tr>
      <w:tr w:rsidR="008768B9" w:rsidRPr="008768B9" w:rsidTr="00DF7A1D">
        <w:trPr>
          <w:trHeight w:val="183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8B9" w:rsidRPr="008768B9" w:rsidRDefault="006221D7" w:rsidP="006221D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Po formální stránce je práce zpracována na dobré úrovni. Je dobře členěna, zvláště vyzdvihuji logickou návaznost podkapitol v syntéze poznatků. Práce je bez zjevných gramatických a stylistických chyb, dodržuje publikační normu.</w:t>
            </w:r>
            <w:r w:rsidR="00DF7A1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 xml:space="preserve"> Bývá zvykem v pracích tohoto typu vypisovat názvy organizací a institucí v plném </w:t>
            </w:r>
            <w:proofErr w:type="spellStart"/>
            <w:r w:rsidR="00DF7A1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rozshu</w:t>
            </w:r>
            <w:proofErr w:type="spellEnd"/>
            <w:r w:rsidR="00DF7A1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 xml:space="preserve"> (IFAA, EFA)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8768B9" w:rsidRPr="008768B9" w:rsidTr="00DF7A1D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Celkové hodnocení práce a její specifika, nové </w:t>
            </w:r>
            <w:proofErr w:type="gramStart"/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trendy...</w:t>
            </w:r>
            <w:proofErr w:type="gramEnd"/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</w:t>
            </w:r>
            <w:r w:rsidRPr="008768B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polupráce, iniciativa a zájem autora o kvalitní zpracování, spoluúčast na výzkumných, rozvojových projektech (vedoucí práce)…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68B9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4</w:t>
            </w:r>
            <w:r w:rsidR="008768B9"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8768B9" w:rsidRPr="008768B9" w:rsidTr="00DF7A1D">
        <w:trPr>
          <w:trHeight w:val="1815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</w:pPr>
            <w:r w:rsidRPr="008768B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 </w:t>
            </w:r>
            <w:r w:rsidR="006221D7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>Z práce jasně vyplývá hluboké zaujetí autorky touto tématikou</w:t>
            </w:r>
            <w:r w:rsidR="00DF7A1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  <w:t xml:space="preserve"> a orientace v dané problematice, jakož i schopnost čerpat ze zahraničních pramenů.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8768B9" w:rsidRPr="008768B9" w:rsidTr="00DF7A1D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768B9" w:rsidRPr="008768B9" w:rsidRDefault="008768B9" w:rsidP="008768B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768B9" w:rsidRPr="008768B9" w:rsidRDefault="008768B9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7A1D" w:rsidRPr="008768B9" w:rsidRDefault="00DF7A1D" w:rsidP="00DA7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Otázky k obhajobě: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7A1D" w:rsidRPr="00DF7A1D" w:rsidRDefault="00DF7A1D" w:rsidP="00DF7A1D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Upřesněte tvrzení, že BOSU „perfektně formuje postavu“ (str. 53).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97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A1D" w:rsidRPr="00DF7A1D" w:rsidRDefault="00DF7A1D" w:rsidP="00DF7A1D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Vysvětlete již zmiňované zkratky IFAA, EFA.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97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A1D" w:rsidRPr="00DF7A1D" w:rsidRDefault="00DF7A1D" w:rsidP="00DF7A1D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Jaké máte zkušenosti se získáním spolupráce k vyplnění listu šetření ze strany oslovených (a dále spolupracujících nebo i odmítnuvších) center.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9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A1D" w:rsidRPr="008768B9" w:rsidRDefault="00DF7A1D" w:rsidP="00876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68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9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A1D" w:rsidRPr="008768B9" w:rsidRDefault="00DF7A1D" w:rsidP="00876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68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9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A1D" w:rsidRPr="008768B9" w:rsidRDefault="00DF7A1D" w:rsidP="00876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9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7A1D" w:rsidRPr="008768B9" w:rsidRDefault="00DF7A1D" w:rsidP="00876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11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A1D" w:rsidRPr="008768B9" w:rsidRDefault="00DF7A1D" w:rsidP="00876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768B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16"/>
                <w:szCs w:val="16"/>
                <w:lang w:eastAsia="cs-CZ"/>
              </w:rPr>
              <w:t xml:space="preserve">Body celkem  </w:t>
            </w:r>
          </w:p>
        </w:tc>
      </w:tr>
      <w:tr w:rsidR="00DF7A1D" w:rsidRPr="008768B9" w:rsidTr="00DF7A1D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  <w:hideMark/>
          </w:tcPr>
          <w:p w:rsidR="00DF7A1D" w:rsidRPr="008768B9" w:rsidRDefault="00DF7A1D" w:rsidP="00B4538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Hodnocení celkem: </w:t>
            </w:r>
            <w:r w:rsidRPr="008768B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>Doporučuji práci k obhajobě: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DF7A1D" w:rsidRPr="008768B9" w:rsidRDefault="00B4538F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24</w:t>
            </w:r>
          </w:p>
        </w:tc>
      </w:tr>
      <w:tr w:rsidR="00DF7A1D" w:rsidRPr="008768B9" w:rsidTr="00DF7A1D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31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7A1D" w:rsidRPr="008768B9" w:rsidRDefault="00DF7A1D" w:rsidP="008768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7A1D" w:rsidRPr="008768B9" w:rsidRDefault="00DF7A1D" w:rsidP="007144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Návrh klasifikace práce:</w:t>
            </w:r>
            <w:r w:rsidR="0071445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                     </w:t>
            </w: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8768B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cs-CZ"/>
              </w:rPr>
              <w:t xml:space="preserve">velmi dobře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76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="00B4538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11. 9. 2010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7A1D" w:rsidRPr="008768B9" w:rsidRDefault="00DF7A1D" w:rsidP="008768B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Podpis:</w:t>
            </w:r>
          </w:p>
        </w:tc>
        <w:tc>
          <w:tcPr>
            <w:tcW w:w="7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768B9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DF7A1D" w:rsidRPr="008768B9" w:rsidTr="00DF7A1D">
        <w:trPr>
          <w:trHeight w:val="2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7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7A1D" w:rsidRPr="008768B9" w:rsidRDefault="00DF7A1D" w:rsidP="008768B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F7A1D" w:rsidRPr="008768B9" w:rsidRDefault="00DF7A1D" w:rsidP="008768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</w:tbl>
    <w:p w:rsidR="008768B9" w:rsidRDefault="008768B9"/>
    <w:sectPr w:rsidR="008768B9" w:rsidSect="001165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F5C26"/>
    <w:multiLevelType w:val="hybridMultilevel"/>
    <w:tmpl w:val="E0DAB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68B9"/>
    <w:rsid w:val="0011654F"/>
    <w:rsid w:val="002224B2"/>
    <w:rsid w:val="006221D7"/>
    <w:rsid w:val="00714457"/>
    <w:rsid w:val="008768B9"/>
    <w:rsid w:val="009A3FEF"/>
    <w:rsid w:val="00B4538F"/>
    <w:rsid w:val="00DF7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654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7A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7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545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Soňa</dc:creator>
  <cp:lastModifiedBy>Soňa</cp:lastModifiedBy>
  <cp:revision>3</cp:revision>
  <dcterms:created xsi:type="dcterms:W3CDTF">2010-09-12T06:55:00Z</dcterms:created>
  <dcterms:modified xsi:type="dcterms:W3CDTF">2010-09-12T07:43:00Z</dcterms:modified>
</cp:coreProperties>
</file>