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1"/>
        <w:gridCol w:w="1276"/>
        <w:gridCol w:w="5811"/>
      </w:tblGrid>
      <w:tr w:rsidR="001A0DA6" w:rsidRPr="00B43FB9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E667BC" w:rsidP="00E25D6D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 w:rsidR="00551F26"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E25D6D">
              <w:rPr>
                <w:rFonts w:ascii="Calibri" w:hAnsi="Calibri"/>
                <w:b/>
              </w:rPr>
              <w:t>Změna kvality života po cévní mozkové příhodě</w:t>
            </w:r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E667BC" w:rsidP="006F346D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 w:rsidR="001A0DA6">
              <w:instrText xml:space="preserve"> FORMTEXT </w:instrText>
            </w:r>
            <w:r>
              <w:fldChar w:fldCharType="separate"/>
            </w:r>
            <w:r w:rsidR="006F346D">
              <w:rPr>
                <w:noProof/>
              </w:rPr>
              <w:t>diplomová</w:t>
            </w:r>
            <w:bookmarkStart w:id="2" w:name="_GoBack"/>
            <w:bookmarkEnd w:id="2"/>
            <w:r>
              <w:fldChar w:fldCharType="end"/>
            </w:r>
            <w:bookmarkEnd w:id="1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E667BC" w:rsidP="00E25D6D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3" w:name="Text16"/>
            <w:r w:rsidR="001A0DA6"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E25D6D">
              <w:rPr>
                <w:rFonts w:ascii="Calibri" w:hAnsi="Calibri"/>
                <w:b/>
              </w:rPr>
              <w:t>Bc. Michaela Sedláčková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3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E667BC" w:rsidP="00E25D6D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4" w:name="Text17"/>
            <w:r w:rsidR="001A0DA6"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E25D6D">
              <w:rPr>
                <w:rFonts w:ascii="Calibri" w:hAnsi="Calibri"/>
                <w:noProof/>
              </w:rPr>
              <w:t>Aplikovaná fyzioterapie</w:t>
            </w:r>
            <w:r w:rsidRPr="00877B41">
              <w:rPr>
                <w:rFonts w:ascii="Calibri" w:hAnsi="Calibri"/>
              </w:rPr>
              <w:fldChar w:fldCharType="end"/>
            </w:r>
            <w:bookmarkEnd w:id="4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E667BC" w:rsidP="00334FFA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5" w:name="Text18"/>
            <w:r w:rsidR="001A0DA6">
              <w:instrText xml:space="preserve"> FORMTEXT </w:instrText>
            </w:r>
            <w:r>
              <w:fldChar w:fldCharType="separate"/>
            </w:r>
            <w:r w:rsidR="00334FFA">
              <w:rPr>
                <w:noProof/>
              </w:rPr>
              <w:t>Ústav klinické rehabilitace</w:t>
            </w:r>
            <w:r>
              <w:fldChar w:fldCharType="end"/>
            </w:r>
            <w:bookmarkEnd w:id="5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BB6FB7" w:rsidRDefault="001A0DA6" w:rsidP="006567A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E667BC" w:rsidP="00E25D6D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6" w:name="Text19"/>
            <w:r w:rsidR="001A0DA6">
              <w:instrText xml:space="preserve"> FORMTEXT </w:instrText>
            </w:r>
            <w:r>
              <w:fldChar w:fldCharType="separate"/>
            </w:r>
            <w:r w:rsidR="00E25D6D">
              <w:rPr>
                <w:noProof/>
              </w:rPr>
              <w:t>Mgr. Jana Vyskotová, Ph.D.</w:t>
            </w:r>
            <w:r>
              <w:fldChar w:fldCharType="end"/>
            </w:r>
            <w:bookmarkEnd w:id="6"/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FF1D1A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FF1D1A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" w:name="Zaškrtávací1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25D6D" w:rsidRPr="00BB6FB7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7"/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B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Zaškrtávací2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8"/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C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" w:name="Zaškrtávací3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9"/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D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4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0"/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E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5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1"/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F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Zaškrtávací6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2"/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25D6D" w:rsidRPr="00BB6FB7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C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D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E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F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BB6FB7" w:rsidRDefault="001A0DA6" w:rsidP="006567A7">
            <w:pPr>
              <w:ind w:left="33" w:firstLine="0"/>
              <w:jc w:val="left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25D6D" w:rsidRPr="00BB6FB7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C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E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F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BB6FB7" w:rsidRDefault="001A0DA6" w:rsidP="006567A7">
            <w:pPr>
              <w:ind w:left="33" w:firstLine="0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B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C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25D6D" w:rsidRPr="00BB6FB7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E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F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BB6FB7" w:rsidRDefault="001A0DA6" w:rsidP="006567A7">
            <w:pPr>
              <w:ind w:left="33" w:hanging="33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C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25D6D" w:rsidRPr="00BB6FB7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D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E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F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BB6FB7" w:rsidRDefault="001A0DA6" w:rsidP="006567A7">
            <w:pPr>
              <w:ind w:left="33" w:firstLine="0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B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C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25D6D" w:rsidRPr="00BB6FB7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E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F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B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6865A3" w:rsidRPr="00BB6FB7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C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6865A3" w:rsidRPr="00BB6FB7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E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F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BB6FB7" w:rsidRDefault="001A0DA6" w:rsidP="006567A7">
            <w:pPr>
              <w:ind w:left="33" w:hanging="33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C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25D6D" w:rsidRPr="00BB6FB7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E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F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BB6FB7" w:rsidRDefault="001A0DA6" w:rsidP="006567A7">
            <w:pPr>
              <w:ind w:left="33" w:firstLine="0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Vlastní kritérium hodnotitele </w:t>
            </w:r>
            <w:r w:rsidRPr="00BB6FB7">
              <w:rPr>
                <w:rFonts w:ascii="Calibri" w:hAnsi="Calibri"/>
                <w:i/>
                <w:sz w:val="20"/>
                <w:szCs w:val="20"/>
              </w:rPr>
              <w:t>(vypsat)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: 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="00E667BC" w:rsidRPr="00BB6FB7">
              <w:rPr>
                <w:rFonts w:ascii="Calibri" w:hAnsi="Calibri"/>
                <w:sz w:val="20"/>
                <w:szCs w:val="20"/>
              </w:rPr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3"/>
          </w:p>
          <w:p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B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C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D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E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F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BB6FB7" w:rsidRDefault="001A0DA6" w:rsidP="006567A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B6FB7">
              <w:rPr>
                <w:rFonts w:ascii="Calibri" w:hAnsi="Calibri"/>
                <w:b/>
                <w:sz w:val="20"/>
                <w:szCs w:val="20"/>
              </w:rPr>
              <w:t>Celkové hodnocení práce</w:t>
            </w:r>
          </w:p>
          <w:p w:rsidR="001A0DA6" w:rsidRPr="00BB6FB7" w:rsidRDefault="001A0DA6" w:rsidP="006567A7">
            <w:pPr>
              <w:rPr>
                <w:rFonts w:ascii="Calibri" w:hAnsi="Calibri"/>
                <w:i/>
                <w:sz w:val="20"/>
                <w:szCs w:val="20"/>
              </w:rPr>
            </w:pPr>
            <w:r w:rsidRPr="00BB6FB7">
              <w:rPr>
                <w:rFonts w:ascii="Calibri" w:hAnsi="Calibri"/>
                <w:i/>
                <w:sz w:val="20"/>
                <w:szCs w:val="20"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C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25D6D" w:rsidRPr="00BB6FB7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D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E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F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BB6FB7" w:rsidRDefault="001A0DA6" w:rsidP="006567A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B6FB7">
              <w:rPr>
                <w:rFonts w:ascii="Calibri" w:hAnsi="Calibri"/>
                <w:b/>
                <w:sz w:val="20"/>
                <w:szCs w:val="20"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        doporučuji 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4" w:name="Zaškrtávací7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25D6D" w:rsidRPr="00BB6FB7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4"/>
            <w:r w:rsidRPr="00BB6FB7">
              <w:rPr>
                <w:rFonts w:ascii="Calibri" w:hAnsi="Calibri"/>
                <w:sz w:val="20"/>
                <w:szCs w:val="20"/>
              </w:rPr>
              <w:t xml:space="preserve">                                    nedoporučuji  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Zaškrtávací8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E667BC">
              <w:rPr>
                <w:rFonts w:ascii="Calibri" w:hAnsi="Calibri"/>
                <w:sz w:val="20"/>
                <w:szCs w:val="20"/>
              </w:rPr>
            </w:r>
            <w:r w:rsidR="00E667BC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5"/>
            <w:r w:rsidRPr="00BB6FB7">
              <w:rPr>
                <w:rFonts w:ascii="Calibri" w:hAnsi="Calibri"/>
                <w:sz w:val="20"/>
                <w:szCs w:val="20"/>
              </w:rPr>
              <w:t xml:space="preserve"> </w:t>
            </w:r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BB6FB7" w:rsidRDefault="001A0DA6" w:rsidP="006567A7">
            <w:pPr>
              <w:ind w:left="33" w:firstLine="0"/>
              <w:jc w:val="left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Zdůvodnění celkového hodnocení:</w:t>
            </w:r>
          </w:p>
          <w:p w:rsidR="001A0DA6" w:rsidRPr="00BB6FB7" w:rsidRDefault="001A0DA6" w:rsidP="006567A7">
            <w:pPr>
              <w:ind w:left="33" w:hanging="33"/>
              <w:rPr>
                <w:rFonts w:ascii="Calibri" w:hAnsi="Calibri"/>
                <w:i/>
                <w:sz w:val="20"/>
                <w:szCs w:val="20"/>
              </w:rPr>
            </w:pPr>
            <w:r w:rsidRPr="00BB6FB7">
              <w:rPr>
                <w:rFonts w:ascii="Calibri" w:hAnsi="Calibri"/>
                <w:i/>
                <w:sz w:val="20"/>
                <w:szCs w:val="20"/>
              </w:rPr>
              <w:t>(</w:t>
            </w:r>
            <w:r w:rsidRPr="00BB6FB7">
              <w:rPr>
                <w:rFonts w:ascii="Calibri" w:hAnsi="Calibri"/>
                <w:i/>
                <w:sz w:val="20"/>
                <w:szCs w:val="20"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BB6FB7" w:rsidRDefault="00E667BC" w:rsidP="00BB27B8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6" w:name="Text11"/>
            <w:r w:rsidR="001A0DA6"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E25D6D">
              <w:rPr>
                <w:rFonts w:ascii="Calibri" w:hAnsi="Calibri"/>
                <w:noProof/>
                <w:sz w:val="20"/>
                <w:szCs w:val="20"/>
              </w:rPr>
              <w:t xml:space="preserve">Studentka si zvolila aktuální téma a pokusila se zhodnotit kvalitu života </w:t>
            </w:r>
            <w:r w:rsidR="006865A3">
              <w:rPr>
                <w:rFonts w:ascii="Calibri" w:hAnsi="Calibri"/>
                <w:noProof/>
                <w:sz w:val="20"/>
                <w:szCs w:val="20"/>
              </w:rPr>
              <w:t xml:space="preserve">hospitalizovaných </w:t>
            </w:r>
            <w:r w:rsidR="00E25D6D">
              <w:rPr>
                <w:rFonts w:ascii="Calibri" w:hAnsi="Calibri"/>
                <w:noProof/>
                <w:sz w:val="20"/>
                <w:szCs w:val="20"/>
              </w:rPr>
              <w:t xml:space="preserve">pacientů </w:t>
            </w:r>
            <w:r w:rsidR="006865A3">
              <w:rPr>
                <w:rFonts w:ascii="Calibri" w:hAnsi="Calibri"/>
                <w:noProof/>
                <w:sz w:val="20"/>
                <w:szCs w:val="20"/>
              </w:rPr>
              <w:t>po CMP</w:t>
            </w:r>
            <w:r w:rsidR="00E25D6D">
              <w:rPr>
                <w:rFonts w:ascii="Calibri" w:hAnsi="Calibri"/>
                <w:noProof/>
                <w:sz w:val="20"/>
                <w:szCs w:val="20"/>
              </w:rPr>
              <w:t>. Vzhledem k nedostatku klinických zkušeností působí informace místy chaoticky a nepromyšleně</w:t>
            </w:r>
            <w:r w:rsidR="006865A3">
              <w:rPr>
                <w:rFonts w:ascii="Calibri" w:hAnsi="Calibri"/>
                <w:noProof/>
                <w:sz w:val="20"/>
                <w:szCs w:val="20"/>
              </w:rPr>
              <w:t>, navíc text</w:t>
            </w:r>
            <w:r w:rsidR="00E25D6D">
              <w:rPr>
                <w:rFonts w:ascii="Calibri" w:hAnsi="Calibri"/>
                <w:noProof/>
                <w:sz w:val="20"/>
                <w:szCs w:val="20"/>
              </w:rPr>
              <w:t xml:space="preserve"> vykazuje formální nedostatky </w:t>
            </w:r>
            <w:r w:rsidR="00674D97">
              <w:rPr>
                <w:rFonts w:ascii="Calibri" w:hAnsi="Calibri"/>
                <w:noProof/>
                <w:sz w:val="20"/>
                <w:szCs w:val="20"/>
              </w:rPr>
              <w:t>(</w:t>
            </w:r>
            <w:r w:rsidR="00E25D6D">
              <w:rPr>
                <w:rFonts w:ascii="Calibri" w:hAnsi="Calibri"/>
                <w:noProof/>
                <w:sz w:val="20"/>
                <w:szCs w:val="20"/>
              </w:rPr>
              <w:t>větší množství gramatických chyb</w:t>
            </w:r>
            <w:r w:rsidR="00674D97">
              <w:rPr>
                <w:rFonts w:ascii="Calibri" w:hAnsi="Calibri"/>
                <w:noProof/>
                <w:sz w:val="20"/>
                <w:szCs w:val="20"/>
              </w:rPr>
              <w:t>, slitý nepřehledný text a obrázky)</w:t>
            </w:r>
            <w:r w:rsidR="006865A3">
              <w:rPr>
                <w:rFonts w:ascii="Calibri" w:hAnsi="Calibri"/>
                <w:noProof/>
                <w:sz w:val="20"/>
                <w:szCs w:val="20"/>
              </w:rPr>
              <w:t xml:space="preserve">. Přesto práce přispívá jistou mírou k našemu poznání a parciální výsledky lze </w:t>
            </w:r>
            <w:r w:rsidR="00BB27B8">
              <w:rPr>
                <w:rFonts w:ascii="Calibri" w:hAnsi="Calibri"/>
                <w:noProof/>
                <w:sz w:val="20"/>
                <w:szCs w:val="20"/>
              </w:rPr>
              <w:t>využí</w:t>
            </w:r>
            <w:r w:rsidR="006865A3">
              <w:rPr>
                <w:rFonts w:ascii="Calibri" w:hAnsi="Calibri"/>
                <w:noProof/>
                <w:sz w:val="20"/>
                <w:szCs w:val="20"/>
              </w:rPr>
              <w:t>t v klinické praxi</w:t>
            </w:r>
            <w:r w:rsidR="00674D97">
              <w:rPr>
                <w:rFonts w:ascii="Calibri" w:hAnsi="Calibri"/>
                <w:noProof/>
                <w:sz w:val="20"/>
                <w:szCs w:val="20"/>
              </w:rPr>
              <w:t>. Proto ji doporučuji k obhajobě</w:t>
            </w:r>
            <w:r w:rsidR="00E25D6D">
              <w:rPr>
                <w:rFonts w:ascii="Calibri" w:hAnsi="Calibri"/>
                <w:noProof/>
                <w:sz w:val="20"/>
                <w:szCs w:val="20"/>
              </w:rPr>
              <w:t>.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6"/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CB07B7" w:rsidRDefault="00E667BC" w:rsidP="00674D97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7" w:name="Text12"/>
            <w:r w:rsidR="001A0DA6"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674D97">
              <w:rPr>
                <w:rFonts w:ascii="Calibri" w:hAnsi="Calibri"/>
                <w:noProof/>
                <w:sz w:val="20"/>
                <w:szCs w:val="20"/>
              </w:rPr>
              <w:t>1. Zdůvodněte metodologický postup řešení u Otázky 1 (viz kapitolu 5.1, str. 37).</w:t>
            </w:r>
            <w:r w:rsidR="00CB07B7">
              <w:rPr>
                <w:rFonts w:ascii="Calibri" w:hAnsi="Calibri"/>
                <w:noProof/>
                <w:sz w:val="20"/>
                <w:szCs w:val="20"/>
              </w:rPr>
              <w:t xml:space="preserve"> Našla jste pro Vaše řešení podporu v odborných studiích?</w:t>
            </w:r>
          </w:p>
          <w:p w:rsidR="001A0DA6" w:rsidRPr="00BB6FB7" w:rsidRDefault="00CB07B7" w:rsidP="00CB07B7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noProof/>
                <w:sz w:val="20"/>
                <w:szCs w:val="20"/>
              </w:rPr>
              <w:t>2. Který faktor je  Vaším pohledem fyzioterapeutky klíčový z hlediska hodnocení kvality života a proč?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7"/>
          </w:p>
        </w:tc>
      </w:tr>
      <w:tr w:rsidR="001A0DA6" w:rsidRPr="00B43FB9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:rsidR="001A0DA6" w:rsidRPr="00BB6FB7" w:rsidRDefault="001A0DA6" w:rsidP="00CB07B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Datum: 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8" w:name="Text10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="00E667BC" w:rsidRPr="00BB6FB7">
              <w:rPr>
                <w:rFonts w:ascii="Calibri" w:hAnsi="Calibri"/>
                <w:sz w:val="20"/>
                <w:szCs w:val="20"/>
              </w:rPr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CB07B7">
              <w:rPr>
                <w:rFonts w:ascii="Calibri" w:hAnsi="Calibri"/>
                <w:noProof/>
                <w:sz w:val="20"/>
                <w:szCs w:val="20"/>
              </w:rPr>
              <w:t>9. 6. 2023</w:t>
            </w:r>
            <w:r w:rsidR="00E667BC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Podpis:</w:t>
            </w:r>
          </w:p>
        </w:tc>
      </w:tr>
    </w:tbl>
    <w:p w:rsidR="001A0DA6" w:rsidRPr="00BB6FB7" w:rsidRDefault="001A0DA6" w:rsidP="001A0DA6">
      <w:pPr>
        <w:spacing w:after="6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B6FB7">
        <w:rPr>
          <w:rFonts w:ascii="Times New Roman" w:hAnsi="Times New Roman" w:cs="Times New Roman"/>
          <w:b/>
          <w:sz w:val="20"/>
          <w:szCs w:val="20"/>
          <w:u w:val="single"/>
        </w:rPr>
        <w:lastRenderedPageBreak/>
        <w:t>*Hodnotící škála:</w:t>
      </w:r>
    </w:p>
    <w:p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A  </w:t>
      </w:r>
      <w:r w:rsidRPr="00BB6FB7">
        <w:rPr>
          <w:rFonts w:ascii="Times New Roman" w:hAnsi="Times New Roman" w:cs="Times New Roman"/>
          <w:sz w:val="20"/>
          <w:szCs w:val="20"/>
        </w:rPr>
        <w:tab/>
        <w:t xml:space="preserve">výjimečné, excelentní, vysoce nadstandardní </w:t>
      </w:r>
    </w:p>
    <w:p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B </w:t>
      </w:r>
      <w:r w:rsidRPr="00BB6FB7">
        <w:rPr>
          <w:rFonts w:ascii="Times New Roman" w:hAnsi="Times New Roman" w:cs="Times New Roman"/>
          <w:sz w:val="20"/>
          <w:szCs w:val="20"/>
        </w:rPr>
        <w:tab/>
        <w:t>nadstandardní, výborné, vyčerpávající</w:t>
      </w:r>
    </w:p>
    <w:p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C </w:t>
      </w:r>
      <w:r w:rsidRPr="00BB6FB7">
        <w:rPr>
          <w:rFonts w:ascii="Times New Roman" w:hAnsi="Times New Roman" w:cs="Times New Roman"/>
          <w:sz w:val="20"/>
          <w:szCs w:val="20"/>
        </w:rPr>
        <w:tab/>
        <w:t>standardní, dobré, nepodstatné drobné nedostatky</w:t>
      </w:r>
    </w:p>
    <w:p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D </w:t>
      </w:r>
      <w:r w:rsidRPr="00BB6FB7">
        <w:rPr>
          <w:rFonts w:ascii="Times New Roman" w:hAnsi="Times New Roman" w:cs="Times New Roman"/>
          <w:sz w:val="20"/>
          <w:szCs w:val="20"/>
        </w:rPr>
        <w:tab/>
        <w:t xml:space="preserve">uspokojivé, přiměřené, nedostatky neovlivňující výsledky </w:t>
      </w:r>
    </w:p>
    <w:p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E </w:t>
      </w:r>
      <w:r w:rsidRPr="00BB6FB7">
        <w:rPr>
          <w:rFonts w:ascii="Times New Roman" w:hAnsi="Times New Roman" w:cs="Times New Roman"/>
          <w:sz w:val="20"/>
          <w:szCs w:val="20"/>
        </w:rPr>
        <w:tab/>
        <w:t>ještě vyhovující, neúplné, výraznější nedostatky ovlivňující výsledky</w:t>
      </w:r>
    </w:p>
    <w:p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F </w:t>
      </w:r>
      <w:r w:rsidRPr="00BB6FB7">
        <w:rPr>
          <w:rFonts w:ascii="Times New Roman" w:hAnsi="Times New Roman" w:cs="Times New Roman"/>
          <w:sz w:val="20"/>
          <w:szCs w:val="20"/>
        </w:rPr>
        <w:tab/>
        <w:t>nevyhovující, povrchní, závažné nedostatky podstatně ovlivňující výsledky</w:t>
      </w:r>
    </w:p>
    <w:p w:rsidR="001A0DA6" w:rsidRPr="00BB6FB7" w:rsidRDefault="001A0DA6" w:rsidP="001A0DA6">
      <w:pPr>
        <w:spacing w:after="60"/>
        <w:rPr>
          <w:rFonts w:ascii="Times New Roman" w:hAnsi="Times New Roman" w:cs="Times New Roman"/>
          <w:b/>
          <w:i/>
          <w:sz w:val="20"/>
          <w:szCs w:val="20"/>
        </w:rPr>
      </w:pPr>
    </w:p>
    <w:p w:rsidR="001A0DA6" w:rsidRPr="00BB6FB7" w:rsidRDefault="001A0DA6" w:rsidP="001A0DA6">
      <w:pPr>
        <w:spacing w:after="60"/>
        <w:rPr>
          <w:rFonts w:ascii="Times New Roman" w:hAnsi="Times New Roman" w:cs="Times New Roman"/>
          <w:b/>
          <w:sz w:val="20"/>
          <w:szCs w:val="20"/>
        </w:rPr>
      </w:pPr>
      <w:r w:rsidRPr="00BB6FB7">
        <w:rPr>
          <w:rFonts w:ascii="Times New Roman" w:hAnsi="Times New Roman" w:cs="Times New Roman"/>
          <w:b/>
          <w:sz w:val="20"/>
          <w:szCs w:val="20"/>
        </w:rPr>
        <w:t>Hodnocení může být doplněno přílohou v podobě slovního vyjádření.</w:t>
      </w:r>
    </w:p>
    <w:p w:rsidR="001A0DA6" w:rsidRDefault="001A0DA6" w:rsidP="001A0DA6">
      <w:pPr>
        <w:spacing w:after="60"/>
        <w:rPr>
          <w:b/>
        </w:rPr>
      </w:pPr>
    </w:p>
    <w:p w:rsidR="00BB6FB7" w:rsidRPr="006D2C9D" w:rsidRDefault="00BB6FB7" w:rsidP="00BB6FB7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:rsidR="00BB6FB7" w:rsidRDefault="00BB6FB7" w:rsidP="00BB6FB7">
      <w:pPr>
        <w:pStyle w:val="Zkladntext"/>
        <w:jc w:val="both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 xml:space="preserve">zašle hodnotitel v </w:t>
      </w:r>
      <w:r>
        <w:rPr>
          <w:b/>
          <w:i/>
        </w:rPr>
        <w:t>jednom</w:t>
      </w:r>
      <w:r w:rsidRPr="00B43FB9">
        <w:rPr>
          <w:b/>
          <w:i/>
        </w:rPr>
        <w:t xml:space="preserve"> tištěn</w:t>
      </w:r>
      <w:r>
        <w:rPr>
          <w:b/>
          <w:i/>
        </w:rPr>
        <w:t>ém</w:t>
      </w:r>
      <w:r w:rsidRPr="00B43FB9">
        <w:rPr>
          <w:b/>
          <w:i/>
        </w:rPr>
        <w:t xml:space="preserve"> vyhotovení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:rsidR="00BB6FB7" w:rsidRDefault="00BB6FB7" w:rsidP="00BB6FB7">
      <w:pPr>
        <w:pStyle w:val="Zkladntext"/>
        <w:jc w:val="center"/>
        <w:rPr>
          <w:rFonts w:ascii="Palatino Linotype" w:hAnsi="Palatino Linotype"/>
          <w:b/>
        </w:rPr>
      </w:pPr>
    </w:p>
    <w:p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cumentProtection w:edit="forms" w:enforcement="1" w:cryptProviderType="rsaAES" w:cryptAlgorithmClass="hash" w:cryptAlgorithmType="typeAny" w:cryptAlgorithmSid="14" w:cryptSpinCount="100000" w:hash="OoBEP7NoMnJUc5uBq5kff3X/3gBtLW9cVi4uChqxkZBZLh1yCWvZqDmZtZDDm23pqdvc/R+icpg5&#10;+9BliZkzQA==" w:salt="lCkYDvwf1axYWhcbam/xXQ=="/>
  <w:defaultTabStop w:val="708"/>
  <w:hyphenationZone w:val="425"/>
  <w:doNotShadeFormData/>
  <w:characterSpacingControl w:val="doNotCompress"/>
  <w:compat/>
  <w:rsids>
    <w:rsidRoot w:val="001A0DA6"/>
    <w:rsid w:val="001A0DA6"/>
    <w:rsid w:val="00254EE7"/>
    <w:rsid w:val="00334FFA"/>
    <w:rsid w:val="003A53E8"/>
    <w:rsid w:val="00551F26"/>
    <w:rsid w:val="00674D97"/>
    <w:rsid w:val="006865A3"/>
    <w:rsid w:val="006F346D"/>
    <w:rsid w:val="007246F5"/>
    <w:rsid w:val="00830AA9"/>
    <w:rsid w:val="009057DE"/>
    <w:rsid w:val="00A73380"/>
    <w:rsid w:val="00AE0374"/>
    <w:rsid w:val="00BB27B8"/>
    <w:rsid w:val="00BB6FB7"/>
    <w:rsid w:val="00CB07B7"/>
    <w:rsid w:val="00E25D6D"/>
    <w:rsid w:val="00E667BC"/>
    <w:rsid w:val="00FB4035"/>
    <w:rsid w:val="00FF1D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057D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57DE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03816a9-57e8-464d-95d9-da3fe009b6c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F2E29F9F8CE5C409EE4FCB125828D15" ma:contentTypeVersion="15" ma:contentTypeDescription="Vytvoří nový dokument" ma:contentTypeScope="" ma:versionID="6c90aae8050322fa57e3fc5008f5582f">
  <xsd:schema xmlns:xsd="http://www.w3.org/2001/XMLSchema" xmlns:xs="http://www.w3.org/2001/XMLSchema" xmlns:p="http://schemas.microsoft.com/office/2006/metadata/properties" xmlns:ns3="a83379aa-3cb2-4dbf-96bc-8a722dabece3" xmlns:ns4="303816a9-57e8-464d-95d9-da3fe009b6cf" targetNamespace="http://schemas.microsoft.com/office/2006/metadata/properties" ma:root="true" ma:fieldsID="b2202dc73f95cf29ec5017ced0a34452" ns3:_="" ns4:_="">
    <xsd:import namespace="a83379aa-3cb2-4dbf-96bc-8a722dabece3"/>
    <xsd:import namespace="303816a9-57e8-464d-95d9-da3fe009b6c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79aa-3cb2-4dbf-96bc-8a722dabec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816a9-57e8-464d-95d9-da3fe009b6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901F05-A58F-4CB8-A03C-942FEF602F5B}">
  <ds:schemaRefs>
    <ds:schemaRef ds:uri="http://schemas.microsoft.com/office/2006/metadata/properties"/>
    <ds:schemaRef ds:uri="http://schemas.microsoft.com/office/infopath/2007/PartnerControls"/>
    <ds:schemaRef ds:uri="303816a9-57e8-464d-95d9-da3fe009b6cf"/>
  </ds:schemaRefs>
</ds:datastoreItem>
</file>

<file path=customXml/itemProps2.xml><?xml version="1.0" encoding="utf-8"?>
<ds:datastoreItem xmlns:ds="http://schemas.openxmlformats.org/officeDocument/2006/customXml" ds:itemID="{1718BCFC-4796-4E99-BA25-43C6F4CD38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DE424F-215C-4860-BF18-20EB72D62C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3379aa-3cb2-4dbf-96bc-8a722dabece3"/>
    <ds:schemaRef ds:uri="303816a9-57e8-464d-95d9-da3fe009b6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649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4476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Jana</cp:lastModifiedBy>
  <cp:revision>9</cp:revision>
  <cp:lastPrinted>2022-10-18T12:19:00Z</cp:lastPrinted>
  <dcterms:created xsi:type="dcterms:W3CDTF">2023-04-11T12:08:00Z</dcterms:created>
  <dcterms:modified xsi:type="dcterms:W3CDTF">2023-06-09T07:24:00Z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0x0101002F2E29F9F8CE5C409EE4FCB125828D15</vt:lpwstr>
  </property>
</Properties>
</file>