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C3706" w14:textId="53BE9AD4" w:rsidR="00932AAE" w:rsidRPr="00BA5AAF" w:rsidRDefault="00932AAE" w:rsidP="00BA5AA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A5AAF">
        <w:rPr>
          <w:rFonts w:ascii="Times New Roman" w:hAnsi="Times New Roman" w:cs="Times New Roman"/>
          <w:b/>
          <w:sz w:val="36"/>
          <w:szCs w:val="36"/>
        </w:rPr>
        <w:t>UNIVERZITA PALACKÉHO V OLOMOUCI</w:t>
      </w:r>
    </w:p>
    <w:p w14:paraId="32D7BED7" w14:textId="77777777" w:rsidR="00932AAE" w:rsidRPr="00BA5AAF" w:rsidRDefault="00932AAE" w:rsidP="00BA5AA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A5AAF">
        <w:rPr>
          <w:rFonts w:ascii="Times New Roman" w:hAnsi="Times New Roman" w:cs="Times New Roman"/>
          <w:b/>
          <w:sz w:val="36"/>
          <w:szCs w:val="36"/>
        </w:rPr>
        <w:t>FILOZOFICKÁ FAKULTA</w:t>
      </w:r>
    </w:p>
    <w:p w14:paraId="19C119E5" w14:textId="77777777" w:rsidR="00932AAE" w:rsidRPr="00BA5AAF" w:rsidRDefault="00932AAE" w:rsidP="00BA5AAF">
      <w:pPr>
        <w:jc w:val="center"/>
        <w:rPr>
          <w:rFonts w:ascii="Times New Roman" w:hAnsi="Times New Roman" w:cs="Times New Roman"/>
          <w:sz w:val="28"/>
        </w:rPr>
      </w:pPr>
      <w:r w:rsidRPr="00BA5AAF">
        <w:rPr>
          <w:rFonts w:ascii="Times New Roman" w:hAnsi="Times New Roman" w:cs="Times New Roman"/>
          <w:sz w:val="28"/>
        </w:rPr>
        <w:t>KATEDRA BOHEMISTIKY</w:t>
      </w:r>
    </w:p>
    <w:p w14:paraId="1593A39D" w14:textId="1AFE2B42" w:rsidR="00932AAE" w:rsidRPr="00932AAE" w:rsidRDefault="00932AAE" w:rsidP="00932AAE">
      <w:pPr>
        <w:rPr>
          <w:rFonts w:ascii="Times New Roman" w:hAnsi="Times New Roman" w:cs="Times New Roman"/>
          <w:sz w:val="36"/>
          <w:szCs w:val="36"/>
        </w:rPr>
      </w:pPr>
    </w:p>
    <w:p w14:paraId="5BF882E5" w14:textId="77777777" w:rsidR="00932AAE" w:rsidRPr="00932AAE" w:rsidRDefault="00932AAE" w:rsidP="00932AAE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7405A5D" w14:textId="4BCDDC1A" w:rsidR="00932AAE" w:rsidRPr="00932AAE" w:rsidRDefault="00932AAE" w:rsidP="00EE1582">
      <w:pPr>
        <w:rPr>
          <w:rFonts w:ascii="Times New Roman" w:hAnsi="Times New Roman" w:cs="Times New Roman"/>
          <w:sz w:val="36"/>
          <w:szCs w:val="36"/>
        </w:rPr>
      </w:pPr>
    </w:p>
    <w:p w14:paraId="6AD77A33" w14:textId="77777777" w:rsidR="00932AAE" w:rsidRPr="00932AAE" w:rsidRDefault="00932AAE" w:rsidP="00932AAE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777DD41" w14:textId="16E24DDA" w:rsidR="00932AAE" w:rsidRPr="00932AAE" w:rsidRDefault="00932AAE" w:rsidP="00932AAE">
      <w:pPr>
        <w:jc w:val="center"/>
        <w:rPr>
          <w:rFonts w:ascii="Times New Roman" w:hAnsi="Times New Roman" w:cs="Times New Roman"/>
          <w:sz w:val="36"/>
          <w:szCs w:val="36"/>
        </w:rPr>
      </w:pPr>
      <w:r w:rsidRPr="00932AAE">
        <w:rPr>
          <w:rFonts w:ascii="Times New Roman" w:hAnsi="Times New Roman" w:cs="Times New Roman"/>
          <w:sz w:val="36"/>
          <w:szCs w:val="36"/>
        </w:rPr>
        <w:t>Vendula Čepicová</w:t>
      </w:r>
    </w:p>
    <w:p w14:paraId="7C6FE1A6" w14:textId="77777777" w:rsidR="00932AAE" w:rsidRPr="00932AAE" w:rsidRDefault="00932AAE" w:rsidP="00932AAE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6B3091BE" w14:textId="23AB5954" w:rsidR="00932AAE" w:rsidRDefault="00932AAE" w:rsidP="00932AAE">
      <w:pPr>
        <w:pStyle w:val="Zkladntextodsazen"/>
        <w:spacing w:line="240" w:lineRule="auto"/>
        <w:ind w:firstLine="0"/>
        <w:jc w:val="center"/>
        <w:rPr>
          <w:sz w:val="36"/>
          <w:szCs w:val="36"/>
        </w:rPr>
      </w:pPr>
    </w:p>
    <w:p w14:paraId="7F8EB11F" w14:textId="77777777" w:rsidR="002E28B9" w:rsidRPr="00932AAE" w:rsidRDefault="002E28B9" w:rsidP="00932AAE">
      <w:pPr>
        <w:pStyle w:val="Zkladntextodsazen"/>
        <w:spacing w:line="240" w:lineRule="auto"/>
        <w:ind w:firstLine="0"/>
        <w:jc w:val="center"/>
        <w:rPr>
          <w:sz w:val="36"/>
          <w:szCs w:val="36"/>
        </w:rPr>
      </w:pPr>
    </w:p>
    <w:p w14:paraId="6102CA40" w14:textId="04CB9400" w:rsidR="00E14457" w:rsidRDefault="00E14457" w:rsidP="00932AAE">
      <w:pPr>
        <w:pStyle w:val="Zkladntextodsazen"/>
        <w:spacing w:line="240" w:lineRule="auto"/>
        <w:ind w:firstLine="0"/>
        <w:jc w:val="center"/>
        <w:rPr>
          <w:b/>
          <w:sz w:val="40"/>
        </w:rPr>
      </w:pPr>
      <w:r>
        <w:rPr>
          <w:b/>
          <w:sz w:val="40"/>
        </w:rPr>
        <w:t>APROPRIAČNÍ TENDENCE V </w:t>
      </w:r>
      <w:r w:rsidR="00D925C4">
        <w:rPr>
          <w:b/>
          <w:sz w:val="40"/>
        </w:rPr>
        <w:t>POETICE</w:t>
      </w:r>
    </w:p>
    <w:p w14:paraId="41540A5A" w14:textId="0B1C8ABA" w:rsidR="00932AAE" w:rsidRPr="00932AAE" w:rsidRDefault="00E14457" w:rsidP="00932AAE">
      <w:pPr>
        <w:pStyle w:val="Zkladntextodsazen"/>
        <w:spacing w:line="240" w:lineRule="auto"/>
        <w:ind w:firstLine="0"/>
        <w:jc w:val="center"/>
        <w:rPr>
          <w:b/>
          <w:sz w:val="40"/>
        </w:rPr>
      </w:pPr>
      <w:r>
        <w:rPr>
          <w:b/>
          <w:sz w:val="40"/>
        </w:rPr>
        <w:t>PETRA BORKOVCE</w:t>
      </w:r>
    </w:p>
    <w:p w14:paraId="2A1662F5" w14:textId="0A3B6556" w:rsidR="00932AAE" w:rsidRPr="00932AAE" w:rsidRDefault="00932AAE" w:rsidP="002E28B9">
      <w:pPr>
        <w:pStyle w:val="Zkladntextodsazen"/>
        <w:spacing w:line="240" w:lineRule="auto"/>
        <w:ind w:firstLine="0"/>
        <w:rPr>
          <w:b/>
          <w:sz w:val="32"/>
        </w:rPr>
      </w:pPr>
    </w:p>
    <w:p w14:paraId="37DF2932" w14:textId="77777777" w:rsidR="00932AAE" w:rsidRPr="00932AAE" w:rsidRDefault="00932AAE" w:rsidP="00932AAE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073C34FD" w14:textId="2A506FEC" w:rsidR="00932AAE" w:rsidRPr="00932AAE" w:rsidRDefault="00932AAE" w:rsidP="00932AAE">
      <w:pPr>
        <w:jc w:val="center"/>
        <w:rPr>
          <w:rFonts w:ascii="Times New Roman" w:hAnsi="Times New Roman" w:cs="Times New Roman"/>
          <w:sz w:val="28"/>
        </w:rPr>
      </w:pPr>
      <w:r w:rsidRPr="00932AAE">
        <w:rPr>
          <w:rFonts w:ascii="Times New Roman" w:hAnsi="Times New Roman" w:cs="Times New Roman"/>
          <w:sz w:val="28"/>
        </w:rPr>
        <w:t>Diplomová práce</w:t>
      </w:r>
    </w:p>
    <w:p w14:paraId="2BC98EE0" w14:textId="77777777" w:rsidR="00932AAE" w:rsidRPr="00034DDD" w:rsidRDefault="00932AAE" w:rsidP="00932AAE">
      <w:pPr>
        <w:jc w:val="center"/>
        <w:rPr>
          <w:sz w:val="36"/>
          <w:szCs w:val="36"/>
        </w:rPr>
      </w:pPr>
    </w:p>
    <w:p w14:paraId="4C67C694" w14:textId="40BC47E0" w:rsidR="00932AAE" w:rsidRPr="00034DDD" w:rsidRDefault="00932AAE" w:rsidP="00932AAE">
      <w:pPr>
        <w:rPr>
          <w:sz w:val="36"/>
          <w:szCs w:val="36"/>
        </w:rPr>
      </w:pPr>
    </w:p>
    <w:p w14:paraId="65B45992" w14:textId="7C0B2007" w:rsidR="00932AAE" w:rsidRDefault="00932AAE" w:rsidP="00932AAE">
      <w:pPr>
        <w:rPr>
          <w:sz w:val="36"/>
          <w:szCs w:val="36"/>
        </w:rPr>
      </w:pPr>
    </w:p>
    <w:p w14:paraId="51D8B104" w14:textId="77777777" w:rsidR="00932AAE" w:rsidRPr="00034DDD" w:rsidRDefault="00932AAE" w:rsidP="00932AAE">
      <w:pPr>
        <w:rPr>
          <w:sz w:val="36"/>
          <w:szCs w:val="36"/>
        </w:rPr>
      </w:pPr>
    </w:p>
    <w:p w14:paraId="52DD12B9" w14:textId="77777777" w:rsidR="00932AAE" w:rsidRPr="00034DDD" w:rsidRDefault="00932AAE" w:rsidP="00932AAE">
      <w:pPr>
        <w:jc w:val="center"/>
        <w:rPr>
          <w:sz w:val="36"/>
          <w:szCs w:val="36"/>
        </w:rPr>
      </w:pPr>
    </w:p>
    <w:p w14:paraId="06243780" w14:textId="1887E55D" w:rsidR="00932AAE" w:rsidRPr="00932AAE" w:rsidRDefault="00932AAE" w:rsidP="00932AAE">
      <w:pPr>
        <w:jc w:val="center"/>
        <w:rPr>
          <w:rFonts w:ascii="Times New Roman" w:hAnsi="Times New Roman" w:cs="Times New Roman"/>
          <w:sz w:val="28"/>
          <w:szCs w:val="28"/>
        </w:rPr>
      </w:pPr>
      <w:r w:rsidRPr="00932AAE">
        <w:rPr>
          <w:rFonts w:ascii="Times New Roman" w:hAnsi="Times New Roman" w:cs="Times New Roman"/>
          <w:sz w:val="28"/>
          <w:szCs w:val="28"/>
        </w:rPr>
        <w:t xml:space="preserve">Studijní program: </w:t>
      </w:r>
      <w:r w:rsidR="002E28B9">
        <w:rPr>
          <w:rFonts w:ascii="Times New Roman" w:hAnsi="Times New Roman" w:cs="Times New Roman"/>
          <w:sz w:val="28"/>
          <w:szCs w:val="28"/>
        </w:rPr>
        <w:t>Č</w:t>
      </w:r>
      <w:r w:rsidRPr="00932AAE">
        <w:rPr>
          <w:rFonts w:ascii="Times New Roman" w:hAnsi="Times New Roman" w:cs="Times New Roman"/>
          <w:sz w:val="28"/>
          <w:szCs w:val="28"/>
        </w:rPr>
        <w:t>eská filologie</w:t>
      </w:r>
    </w:p>
    <w:p w14:paraId="3671D961" w14:textId="20125604" w:rsidR="00932AAE" w:rsidRPr="00932AAE" w:rsidRDefault="00932AAE" w:rsidP="00932AAE">
      <w:pPr>
        <w:jc w:val="center"/>
        <w:rPr>
          <w:rFonts w:ascii="Times New Roman" w:hAnsi="Times New Roman" w:cs="Times New Roman"/>
          <w:sz w:val="28"/>
        </w:rPr>
      </w:pPr>
      <w:r w:rsidRPr="00932AAE">
        <w:rPr>
          <w:rFonts w:ascii="Times New Roman" w:hAnsi="Times New Roman" w:cs="Times New Roman"/>
          <w:sz w:val="28"/>
        </w:rPr>
        <w:t>Vedoucí práce: Mgr. Petr Komenda, Ph.D.</w:t>
      </w:r>
    </w:p>
    <w:p w14:paraId="48AD3AB3" w14:textId="77777777" w:rsidR="00932AAE" w:rsidRPr="00932AAE" w:rsidRDefault="00932AAE" w:rsidP="00932AAE">
      <w:pPr>
        <w:jc w:val="center"/>
        <w:rPr>
          <w:rFonts w:ascii="Times New Roman" w:hAnsi="Times New Roman" w:cs="Times New Roman"/>
          <w:bCs/>
          <w:sz w:val="36"/>
          <w:szCs w:val="36"/>
        </w:rPr>
      </w:pPr>
    </w:p>
    <w:p w14:paraId="4F345BB5" w14:textId="77777777" w:rsidR="008D1A88" w:rsidRDefault="00932AAE" w:rsidP="008D1A88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32AAE">
        <w:rPr>
          <w:rFonts w:ascii="Times New Roman" w:hAnsi="Times New Roman" w:cs="Times New Roman"/>
          <w:b/>
          <w:bCs/>
          <w:sz w:val="36"/>
          <w:szCs w:val="36"/>
        </w:rPr>
        <w:t>2021</w:t>
      </w:r>
    </w:p>
    <w:p w14:paraId="652E8E46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FEA132F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D238EF1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6AE6047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AB18546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9A689E2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9EC07B1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98642EC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F641323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A289F7F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8106C87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997AB15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4F78075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7329F43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F58A1A5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181CF18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5BDBC86" w14:textId="77777777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0063301" w14:textId="63DE4350" w:rsidR="008D1A88" w:rsidRDefault="008D1A88" w:rsidP="008D1A8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794D566" w14:textId="0C425209" w:rsidR="00932AAE" w:rsidRPr="008D1A88" w:rsidRDefault="00932AAE" w:rsidP="009344C1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932AAE">
        <w:rPr>
          <w:rFonts w:ascii="Times New Roman" w:hAnsi="Times New Roman" w:cs="Times New Roman"/>
          <w:sz w:val="24"/>
          <w:szCs w:val="24"/>
        </w:rPr>
        <w:t xml:space="preserve">Prohlašuji, že jsem </w:t>
      </w:r>
      <w:r w:rsidR="002E28B9">
        <w:rPr>
          <w:rFonts w:ascii="Times New Roman" w:hAnsi="Times New Roman" w:cs="Times New Roman"/>
          <w:sz w:val="24"/>
          <w:szCs w:val="24"/>
        </w:rPr>
        <w:t>diplomovou</w:t>
      </w:r>
      <w:r w:rsidRPr="00932AAE">
        <w:rPr>
          <w:rFonts w:ascii="Times New Roman" w:hAnsi="Times New Roman" w:cs="Times New Roman"/>
          <w:sz w:val="24"/>
          <w:szCs w:val="24"/>
        </w:rPr>
        <w:t xml:space="preserve"> práci vypracoval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2AAE">
        <w:rPr>
          <w:rFonts w:ascii="Times New Roman" w:hAnsi="Times New Roman" w:cs="Times New Roman"/>
          <w:sz w:val="24"/>
          <w:szCs w:val="24"/>
        </w:rPr>
        <w:t xml:space="preserve"> samostatně a uvedl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32AAE">
        <w:rPr>
          <w:rFonts w:ascii="Times New Roman" w:hAnsi="Times New Roman" w:cs="Times New Roman"/>
          <w:sz w:val="24"/>
          <w:szCs w:val="24"/>
        </w:rPr>
        <w:t xml:space="preserve"> veškeré tituly, ze kterých jsem čerpal</w:t>
      </w:r>
      <w:r>
        <w:rPr>
          <w:rFonts w:ascii="Times New Roman" w:hAnsi="Times New Roman" w:cs="Times New Roman"/>
          <w:sz w:val="24"/>
          <w:szCs w:val="24"/>
        </w:rPr>
        <w:t>a</w:t>
      </w:r>
      <w:r w:rsidR="009344C1">
        <w:rPr>
          <w:rFonts w:ascii="Times New Roman" w:hAnsi="Times New Roman" w:cs="Times New Roman"/>
          <w:sz w:val="24"/>
          <w:szCs w:val="24"/>
        </w:rPr>
        <w:t>.</w:t>
      </w:r>
    </w:p>
    <w:p w14:paraId="53CB95F3" w14:textId="77777777" w:rsidR="00932AAE" w:rsidRPr="00932AAE" w:rsidRDefault="00932AAE" w:rsidP="009344C1">
      <w:pPr>
        <w:rPr>
          <w:rFonts w:ascii="Times New Roman" w:hAnsi="Times New Roman" w:cs="Times New Roman"/>
          <w:sz w:val="24"/>
          <w:szCs w:val="24"/>
        </w:rPr>
      </w:pPr>
    </w:p>
    <w:p w14:paraId="44447AB2" w14:textId="77777777" w:rsidR="00932AAE" w:rsidRPr="00932AAE" w:rsidRDefault="00932AAE" w:rsidP="009344C1">
      <w:pPr>
        <w:rPr>
          <w:rFonts w:ascii="Times New Roman" w:hAnsi="Times New Roman" w:cs="Times New Roman"/>
          <w:sz w:val="24"/>
          <w:szCs w:val="24"/>
        </w:rPr>
      </w:pPr>
    </w:p>
    <w:p w14:paraId="1223DC54" w14:textId="476C28CB" w:rsidR="00932AAE" w:rsidRPr="00932AAE" w:rsidRDefault="00932AAE" w:rsidP="009344C1">
      <w:pPr>
        <w:pStyle w:val="Zpat"/>
        <w:tabs>
          <w:tab w:val="clear" w:pos="4536"/>
          <w:tab w:val="clear" w:pos="907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28B9">
        <w:rPr>
          <w:rFonts w:ascii="Times New Roman" w:hAnsi="Times New Roman" w:cs="Times New Roman"/>
          <w:sz w:val="24"/>
          <w:szCs w:val="24"/>
        </w:rPr>
        <w:t xml:space="preserve">V Praze dne </w:t>
      </w:r>
      <w:r w:rsidR="002E28B9" w:rsidRPr="002E28B9">
        <w:rPr>
          <w:rFonts w:ascii="Times New Roman" w:hAnsi="Times New Roman" w:cs="Times New Roman"/>
          <w:sz w:val="24"/>
          <w:szCs w:val="24"/>
        </w:rPr>
        <w:t>11</w:t>
      </w:r>
      <w:r w:rsidRPr="002E28B9">
        <w:rPr>
          <w:rFonts w:ascii="Times New Roman" w:hAnsi="Times New Roman" w:cs="Times New Roman"/>
          <w:sz w:val="24"/>
          <w:szCs w:val="24"/>
        </w:rPr>
        <w:t>. 6. 2021</w:t>
      </w:r>
      <w:r w:rsidRPr="00932AAE">
        <w:rPr>
          <w:rFonts w:ascii="Times New Roman" w:hAnsi="Times New Roman" w:cs="Times New Roman"/>
          <w:sz w:val="24"/>
          <w:szCs w:val="24"/>
        </w:rPr>
        <w:tab/>
      </w:r>
      <w:r w:rsidRPr="00932AAE">
        <w:rPr>
          <w:rFonts w:ascii="Times New Roman" w:hAnsi="Times New Roman" w:cs="Times New Roman"/>
          <w:sz w:val="24"/>
          <w:szCs w:val="24"/>
        </w:rPr>
        <w:tab/>
      </w:r>
      <w:r w:rsidRPr="00932AAE">
        <w:rPr>
          <w:rFonts w:ascii="Times New Roman" w:hAnsi="Times New Roman" w:cs="Times New Roman"/>
          <w:sz w:val="24"/>
          <w:szCs w:val="24"/>
        </w:rPr>
        <w:tab/>
      </w:r>
      <w:r w:rsidRPr="00932AAE">
        <w:rPr>
          <w:rFonts w:ascii="Times New Roman" w:hAnsi="Times New Roman" w:cs="Times New Roman"/>
          <w:sz w:val="24"/>
          <w:szCs w:val="24"/>
        </w:rPr>
        <w:tab/>
      </w:r>
      <w:r w:rsidRPr="00932AAE">
        <w:rPr>
          <w:rFonts w:ascii="Times New Roman" w:hAnsi="Times New Roman" w:cs="Times New Roman"/>
          <w:sz w:val="24"/>
          <w:szCs w:val="24"/>
        </w:rPr>
        <w:tab/>
        <w:t>Podpis:</w:t>
      </w:r>
    </w:p>
    <w:p w14:paraId="04C837F2" w14:textId="77777777" w:rsidR="00932AAE" w:rsidRDefault="00932AAE" w:rsidP="00932AAE">
      <w:r>
        <w:br w:type="page"/>
      </w:r>
    </w:p>
    <w:p w14:paraId="1016DF96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588C3876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165EDED6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509774A9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5D6344B8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44503211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539D8D3E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5E405FE9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66AC460F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7A08942C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36295D50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6BED8D51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135352AA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7E970F82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043AE092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61C5FBB5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03563137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1CAAB205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5B7C35A4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4722CDE3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1D415A3A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6F2F37F6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0182D0DB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12931809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638C7109" w14:textId="6EF87BBE" w:rsidR="00932AAE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4DB01BA3" w14:textId="77777777" w:rsidR="002E28B9" w:rsidRPr="0022006C" w:rsidRDefault="002E28B9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1DD93F06" w14:textId="54D0C705" w:rsidR="00932AAE" w:rsidRPr="008D1A88" w:rsidRDefault="008D1A88" w:rsidP="00932AAE">
      <w:pPr>
        <w:pStyle w:val="Zpat"/>
        <w:tabs>
          <w:tab w:val="clear" w:pos="4536"/>
          <w:tab w:val="clear" w:pos="907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Děkuji </w:t>
      </w:r>
      <w:r w:rsidR="00052AE2">
        <w:rPr>
          <w:rFonts w:ascii="Times New Roman" w:hAnsi="Times New Roman" w:cs="Times New Roman"/>
          <w:sz w:val="24"/>
          <w:szCs w:val="24"/>
        </w:rPr>
        <w:t>Mgr. Petru Komendovi, Ph.D., za odborné vedení a užitečné konzultace.</w:t>
      </w:r>
    </w:p>
    <w:p w14:paraId="325395C2" w14:textId="77777777" w:rsidR="00932AAE" w:rsidRPr="0022006C" w:rsidRDefault="00932AAE" w:rsidP="00932AAE">
      <w:pPr>
        <w:pStyle w:val="Zpat"/>
        <w:tabs>
          <w:tab w:val="clear" w:pos="4536"/>
          <w:tab w:val="clear" w:pos="9072"/>
        </w:tabs>
        <w:jc w:val="both"/>
        <w:rPr>
          <w:sz w:val="36"/>
          <w:szCs w:val="36"/>
        </w:rPr>
      </w:pPr>
    </w:p>
    <w:p w14:paraId="4BA4FF61" w14:textId="77777777" w:rsidR="00932AAE" w:rsidRDefault="00932AAE" w:rsidP="00932AAE">
      <w:r>
        <w:br w:type="page"/>
      </w:r>
    </w:p>
    <w:p w14:paraId="01BF65A4" w14:textId="2FC20A31" w:rsidR="00932AAE" w:rsidRPr="00932AAE" w:rsidRDefault="00932AAE">
      <w:pPr>
        <w:pStyle w:val="Obsah1"/>
        <w:tabs>
          <w:tab w:val="right" w:leader="dot" w:pos="8493"/>
        </w:tabs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 w:rsidRPr="00932AAE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lastRenderedPageBreak/>
        <w:t>OBSAH</w:t>
      </w:r>
    </w:p>
    <w:p w14:paraId="051B23DF" w14:textId="3B8FACD2" w:rsidR="00932AAE" w:rsidRDefault="00932AAE">
      <w:pPr>
        <w:pStyle w:val="Obsah1"/>
        <w:tabs>
          <w:tab w:val="right" w:leader="dot" w:pos="8493"/>
        </w:tabs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11E5D387" w14:textId="77777777" w:rsidR="00932AAE" w:rsidRPr="00932AAE" w:rsidRDefault="00932AAE" w:rsidP="00932AAE">
      <w:pPr>
        <w:rPr>
          <w:lang w:eastAsia="cs-CZ"/>
        </w:rPr>
      </w:pPr>
    </w:p>
    <w:p w14:paraId="4955081B" w14:textId="6264DFA4" w:rsidR="002E28B9" w:rsidRPr="002E28B9" w:rsidRDefault="00932AAE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r w:rsidRPr="002E28B9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begin"/>
      </w:r>
      <w:r w:rsidRPr="002E28B9">
        <w:rPr>
          <w:rFonts w:ascii="Times New Roman" w:eastAsia="Times New Roman" w:hAnsi="Times New Roman" w:cs="Times New Roman"/>
          <w:sz w:val="24"/>
          <w:szCs w:val="24"/>
          <w:lang w:eastAsia="cs-CZ"/>
        </w:rPr>
        <w:instrText xml:space="preserve"> TOC \o "1-6" \h \z \u </w:instrText>
      </w:r>
      <w:r w:rsidRPr="002E28B9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separate"/>
      </w:r>
      <w:hyperlink w:anchor="_Toc74502197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>ÚVOD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_Toc74502197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E24C75A" w14:textId="460B5CAF" w:rsidR="002E28B9" w:rsidRPr="002E28B9" w:rsidRDefault="00C95D73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198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 NÁSTIN RECEPCE TVORBY PETRA BORKOVCE OD POČÁTKŮ PO SOUČASNOST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_Toc74502198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400B5D7" w14:textId="0D857C0A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199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1.1 ORIGINALITA A EPIGONSTVÍ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_Toc74502199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A4CD364" w14:textId="64C09F7E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0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1.2 VÝZNAM A ORNAMENT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_Toc74502200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0569ED0" w14:textId="71BB924E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1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1.3 PROMĚNA BORKOVCOVY POETIKY VLIVEM KRITIKY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_Toc74502201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617523A" w14:textId="29C377B0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2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1.4 PŘIJETÍ BORKOVCOVY PRVOTINY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_Toc74502202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7BA4B8B" w14:textId="5A7AC8C4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3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1.5 POČÁTKY STEREOTYPŮ VE VNÍMÁNÍ POEZIE PETRA BORKOVCE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_Toc74502203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16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0F0F07C" w14:textId="3A7ABBC0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4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1.6 PROVĚŘOVÁNÍ „MÝTU O BORKOVCOVI“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_Toc74502204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26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646887C" w14:textId="2AAAEE8C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5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1.7 KRITIKA SE STUPŇUJE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_Toc74502205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29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AEEC2CE" w14:textId="3C045010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6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1.8 BILANCE PATNÁCTILETÉ TVORBY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_Toc74502206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33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4B44243" w14:textId="6E6818AB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7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1.9 BOD ZLOMU V BORKOVCOVĚ POETICE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_Toc74502207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35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25ECD9E" w14:textId="27ECB937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8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1.10 VOLÁNÍ PO „STARÉM“ BORKOVCOVI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_Toc74502208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39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A0318F7" w14:textId="5EF1C046" w:rsidR="002E28B9" w:rsidRPr="002E28B9" w:rsidRDefault="00C95D73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09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 xml:space="preserve">2. NÁSTIN POETIKY PETRA BORKOVCE PRIZMATEM </w:t>
        </w:r>
        <w:r w:rsidR="002E28B9" w:rsidRPr="002E28B9">
          <w:rPr>
            <w:rStyle w:val="Hypertextovodkaz"/>
            <w:rFonts w:ascii="Times New Roman" w:eastAsia="Times New Roman" w:hAnsi="Times New Roman" w:cs="Times New Roman"/>
            <w:i/>
            <w:noProof/>
            <w:sz w:val="24"/>
            <w:szCs w:val="24"/>
            <w:lang w:eastAsia="cs-CZ"/>
          </w:rPr>
          <w:t>HERBÁŘE K ČEMUSI HORŠÍMU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_Toc74502209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41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03E18B29" w14:textId="542000BE" w:rsidR="002E28B9" w:rsidRPr="002E28B9" w:rsidRDefault="00C95D73">
      <w:pPr>
        <w:pStyle w:val="Obsah2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0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2.1 APROPRIAČNÍ TENDENCE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_Toc74502210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41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EA445AF" w14:textId="71F0C44B" w:rsidR="002E28B9" w:rsidRPr="002E28B9" w:rsidRDefault="00C95D73">
      <w:pPr>
        <w:pStyle w:val="Obsah3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1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>2.1.1 SBĚRATELSTVÍ CIZÍCH TEXTŮ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_Toc74502211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42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F1247B3" w14:textId="38B59BD5" w:rsidR="002E28B9" w:rsidRPr="002E28B9" w:rsidRDefault="00C95D73">
      <w:pPr>
        <w:pStyle w:val="Obsah3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2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>2.1.2 APROPRIACE VLASTNOSTÍ CIZÍCH POETIK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_Toc74502212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44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7B55AB6A" w14:textId="2DD0A43A" w:rsidR="002E28B9" w:rsidRPr="002E28B9" w:rsidRDefault="00C95D73">
      <w:pPr>
        <w:pStyle w:val="Obsah4"/>
        <w:rPr>
          <w:rFonts w:eastAsiaTheme="minorEastAsia"/>
        </w:rPr>
      </w:pPr>
      <w:hyperlink w:anchor="_Toc74502213" w:history="1">
        <w:r w:rsidR="002E28B9" w:rsidRPr="002E28B9">
          <w:rPr>
            <w:rStyle w:val="Hypertextovodkaz"/>
          </w:rPr>
          <w:t>2.1.2.1 JAN SKÁCEL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_Toc74502213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44</w:t>
        </w:r>
        <w:r w:rsidR="002E28B9" w:rsidRPr="002E28B9">
          <w:rPr>
            <w:webHidden/>
          </w:rPr>
          <w:fldChar w:fldCharType="end"/>
        </w:r>
      </w:hyperlink>
    </w:p>
    <w:p w14:paraId="209DF86C" w14:textId="461786A1" w:rsidR="002E28B9" w:rsidRPr="002E28B9" w:rsidRDefault="00C95D73">
      <w:pPr>
        <w:pStyle w:val="Obsah4"/>
        <w:rPr>
          <w:rFonts w:eastAsiaTheme="minorEastAsia"/>
        </w:rPr>
      </w:pPr>
      <w:hyperlink w:anchor="_Toc74502214" w:history="1">
        <w:r w:rsidR="002E28B9" w:rsidRPr="002E28B9">
          <w:rPr>
            <w:rStyle w:val="Hypertextovodkaz"/>
          </w:rPr>
          <w:t>2.1.2.2 IVAN WERNISCH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_Toc74502214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46</w:t>
        </w:r>
        <w:r w:rsidR="002E28B9" w:rsidRPr="002E28B9">
          <w:rPr>
            <w:webHidden/>
          </w:rPr>
          <w:fldChar w:fldCharType="end"/>
        </w:r>
      </w:hyperlink>
    </w:p>
    <w:p w14:paraId="675004E6" w14:textId="657C00B1" w:rsidR="002E28B9" w:rsidRPr="002E28B9" w:rsidRDefault="00C95D73">
      <w:pPr>
        <w:pStyle w:val="Obsah5"/>
        <w:rPr>
          <w:rFonts w:eastAsiaTheme="minorEastAsia"/>
          <w:lang w:eastAsia="cs-CZ"/>
        </w:rPr>
      </w:pPr>
      <w:hyperlink w:anchor="_Toc74502215" w:history="1">
        <w:r w:rsidR="002E28B9" w:rsidRPr="002E28B9">
          <w:rPr>
            <w:rStyle w:val="Hypertextovodkaz"/>
          </w:rPr>
          <w:t>a) OPĚTOVNÉ VYDÁVÁNÍ VLASTNÍCH TEXTŮ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_Toc74502215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48</w:t>
        </w:r>
        <w:r w:rsidR="002E28B9" w:rsidRPr="002E28B9">
          <w:rPr>
            <w:webHidden/>
          </w:rPr>
          <w:fldChar w:fldCharType="end"/>
        </w:r>
      </w:hyperlink>
    </w:p>
    <w:p w14:paraId="03D8D834" w14:textId="22CD357C" w:rsidR="002E28B9" w:rsidRPr="002E28B9" w:rsidRDefault="00C95D73">
      <w:pPr>
        <w:pStyle w:val="Obsah6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6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Tendence vytvářet tematicko-motivické cykly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_Toc74502216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48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0EB04E7" w14:textId="512FF9B0" w:rsidR="002E28B9" w:rsidRPr="002E28B9" w:rsidRDefault="00C95D73">
      <w:pPr>
        <w:pStyle w:val="Obsah6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7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>Tendence texty zdokonalovat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_Toc74502217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49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4327ECBB" w14:textId="618505ED" w:rsidR="002E28B9" w:rsidRPr="002E28B9" w:rsidRDefault="00C95D73">
      <w:pPr>
        <w:pStyle w:val="Obsah6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8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Navozování a stírání dojmu autobiografie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_Toc74502218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50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DB1A177" w14:textId="5537AD57" w:rsidR="002E28B9" w:rsidRPr="002E28B9" w:rsidRDefault="00C95D73">
      <w:pPr>
        <w:pStyle w:val="Obsah6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19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>Rekomponování vlastních textů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_Toc74502219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51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28C42C6" w14:textId="15B8A56A" w:rsidR="002E28B9" w:rsidRPr="002E28B9" w:rsidRDefault="00C95D73">
      <w:pPr>
        <w:pStyle w:val="Obsah5"/>
        <w:rPr>
          <w:rFonts w:eastAsiaTheme="minorEastAsia"/>
          <w:lang w:eastAsia="cs-CZ"/>
        </w:rPr>
      </w:pPr>
      <w:hyperlink w:anchor="_Toc74502220" w:history="1">
        <w:r w:rsidR="002E28B9" w:rsidRPr="002E28B9">
          <w:rPr>
            <w:rStyle w:val="Hypertextovodkaz"/>
            <w:rFonts w:eastAsia="Times New Roman"/>
            <w:lang w:eastAsia="cs-CZ"/>
          </w:rPr>
          <w:t>b) PRÁCE S ŽÁNROVÝMI KONVENCEMI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_Toc74502220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52</w:t>
        </w:r>
        <w:r w:rsidR="002E28B9" w:rsidRPr="002E28B9">
          <w:rPr>
            <w:webHidden/>
          </w:rPr>
          <w:fldChar w:fldCharType="end"/>
        </w:r>
      </w:hyperlink>
    </w:p>
    <w:p w14:paraId="69EA792C" w14:textId="6E771CD8" w:rsidR="002E28B9" w:rsidRPr="002E28B9" w:rsidRDefault="00C95D73">
      <w:pPr>
        <w:pStyle w:val="Obsah5"/>
        <w:rPr>
          <w:rFonts w:eastAsiaTheme="minorEastAsia"/>
          <w:lang w:eastAsia="cs-CZ"/>
        </w:rPr>
      </w:pPr>
      <w:hyperlink w:anchor="_Toc74502221" w:history="1">
        <w:r w:rsidR="002E28B9" w:rsidRPr="002E28B9">
          <w:rPr>
            <w:rStyle w:val="Hypertextovodkaz"/>
            <w:rFonts w:eastAsia="Times New Roman"/>
            <w:lang w:eastAsia="cs-CZ"/>
          </w:rPr>
          <w:t>c) TEMATIZACE AKTU PSANÍ A TVŮRČÍHO PROCESU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_Toc74502221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53</w:t>
        </w:r>
        <w:r w:rsidR="002E28B9" w:rsidRPr="002E28B9">
          <w:rPr>
            <w:webHidden/>
          </w:rPr>
          <w:fldChar w:fldCharType="end"/>
        </w:r>
      </w:hyperlink>
    </w:p>
    <w:p w14:paraId="6337859E" w14:textId="2B160D4B" w:rsidR="002E28B9" w:rsidRPr="002E28B9" w:rsidRDefault="00C95D73">
      <w:pPr>
        <w:pStyle w:val="Obsah4"/>
        <w:rPr>
          <w:rFonts w:eastAsiaTheme="minorEastAsia"/>
        </w:rPr>
      </w:pPr>
      <w:hyperlink w:anchor="_Toc74502222" w:history="1">
        <w:r w:rsidR="002E28B9" w:rsidRPr="002E28B9">
          <w:rPr>
            <w:rStyle w:val="Hypertextovodkaz"/>
          </w:rPr>
          <w:t>2.1.2.3 BÁSNÍCI KŘESŤANSKÉ ORIENTACE A MANFEST SKRZ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_Toc74502222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54</w:t>
        </w:r>
        <w:r w:rsidR="002E28B9" w:rsidRPr="002E28B9">
          <w:rPr>
            <w:webHidden/>
          </w:rPr>
          <w:fldChar w:fldCharType="end"/>
        </w:r>
      </w:hyperlink>
    </w:p>
    <w:p w14:paraId="640DE92B" w14:textId="73052099" w:rsidR="002E28B9" w:rsidRPr="002E28B9" w:rsidRDefault="00C95D73">
      <w:pPr>
        <w:pStyle w:val="Obsah4"/>
        <w:rPr>
          <w:rFonts w:eastAsiaTheme="minorEastAsia"/>
        </w:rPr>
      </w:pPr>
      <w:hyperlink w:anchor="_Toc74502223" w:history="1">
        <w:r w:rsidR="002E28B9" w:rsidRPr="002E28B9">
          <w:rPr>
            <w:rStyle w:val="Hypertextovodkaz"/>
          </w:rPr>
          <w:t>2.1.2.4 „CECHY BÁSNÍKŮ“ – POJETÍ LITERÁRNÍ TVORBY A KULTURY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_Toc74502223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56</w:t>
        </w:r>
        <w:r w:rsidR="002E28B9" w:rsidRPr="002E28B9">
          <w:rPr>
            <w:webHidden/>
          </w:rPr>
          <w:fldChar w:fldCharType="end"/>
        </w:r>
      </w:hyperlink>
    </w:p>
    <w:p w14:paraId="04B7109C" w14:textId="2781CDBB" w:rsidR="002E28B9" w:rsidRPr="002E28B9" w:rsidRDefault="00C95D73">
      <w:pPr>
        <w:pStyle w:val="Obsah5"/>
        <w:rPr>
          <w:rFonts w:eastAsiaTheme="minorEastAsia"/>
          <w:lang w:eastAsia="cs-CZ"/>
        </w:rPr>
      </w:pPr>
      <w:hyperlink w:anchor="_Toc74502224" w:history="1">
        <w:r w:rsidR="002E28B9" w:rsidRPr="002E28B9">
          <w:rPr>
            <w:rStyle w:val="Hypertextovodkaz"/>
            <w:rFonts w:eastAsia="Times New Roman"/>
            <w:lang w:eastAsia="cs-CZ"/>
          </w:rPr>
          <w:t>POJETÍ SLOVA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_Toc74502224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57</w:t>
        </w:r>
        <w:r w:rsidR="002E28B9" w:rsidRPr="002E28B9">
          <w:rPr>
            <w:webHidden/>
          </w:rPr>
          <w:fldChar w:fldCharType="end"/>
        </w:r>
      </w:hyperlink>
    </w:p>
    <w:p w14:paraId="7E04D90E" w14:textId="43CBBFCD" w:rsidR="002E28B9" w:rsidRPr="002E28B9" w:rsidRDefault="00C95D73">
      <w:pPr>
        <w:pStyle w:val="Obsah5"/>
        <w:rPr>
          <w:rFonts w:eastAsiaTheme="minorEastAsia"/>
          <w:lang w:eastAsia="cs-CZ"/>
        </w:rPr>
      </w:pPr>
      <w:hyperlink w:anchor="_Toc74502225" w:history="1">
        <w:r w:rsidR="002E28B9" w:rsidRPr="002E28B9">
          <w:rPr>
            <w:rStyle w:val="Hypertextovodkaz"/>
          </w:rPr>
          <w:t>POJETÍ FORMY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_Toc74502225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58</w:t>
        </w:r>
        <w:r w:rsidR="002E28B9" w:rsidRPr="002E28B9">
          <w:rPr>
            <w:webHidden/>
          </w:rPr>
          <w:fldChar w:fldCharType="end"/>
        </w:r>
      </w:hyperlink>
    </w:p>
    <w:p w14:paraId="1B07EA9F" w14:textId="14607B11" w:rsidR="002E28B9" w:rsidRPr="002E28B9" w:rsidRDefault="00C95D73">
      <w:pPr>
        <w:pStyle w:val="Obsah5"/>
        <w:rPr>
          <w:rFonts w:eastAsiaTheme="minorEastAsia"/>
          <w:lang w:eastAsia="cs-CZ"/>
        </w:rPr>
      </w:pPr>
      <w:hyperlink w:anchor="_Toc74502226" w:history="1">
        <w:r w:rsidR="002E28B9" w:rsidRPr="002E28B9">
          <w:rPr>
            <w:rStyle w:val="Hypertextovodkaz"/>
            <w:rFonts w:eastAsia="Times New Roman"/>
            <w:lang w:eastAsia="cs-CZ"/>
          </w:rPr>
          <w:t>POJETÍ TRADICE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_Toc74502226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58</w:t>
        </w:r>
        <w:r w:rsidR="002E28B9" w:rsidRPr="002E28B9">
          <w:rPr>
            <w:webHidden/>
          </w:rPr>
          <w:fldChar w:fldCharType="end"/>
        </w:r>
      </w:hyperlink>
    </w:p>
    <w:p w14:paraId="19C0850B" w14:textId="71A51742" w:rsidR="002E28B9" w:rsidRPr="002E28B9" w:rsidRDefault="00C95D73">
      <w:pPr>
        <w:pStyle w:val="Obsah4"/>
        <w:rPr>
          <w:rFonts w:eastAsiaTheme="minorEastAsia"/>
        </w:rPr>
      </w:pPr>
      <w:hyperlink w:anchor="_Toc74502227" w:history="1">
        <w:r w:rsidR="002E28B9" w:rsidRPr="002E28B9">
          <w:rPr>
            <w:rStyle w:val="Hypertextovodkaz"/>
          </w:rPr>
          <w:t>2.1.2.5 „JEST JENOM TO, CO JE V POHYBU“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_Toc74502227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59</w:t>
        </w:r>
        <w:r w:rsidR="002E28B9" w:rsidRPr="002E28B9">
          <w:rPr>
            <w:webHidden/>
          </w:rPr>
          <w:fldChar w:fldCharType="end"/>
        </w:r>
      </w:hyperlink>
    </w:p>
    <w:p w14:paraId="09BCC214" w14:textId="08853822" w:rsidR="002E28B9" w:rsidRPr="002E28B9" w:rsidRDefault="00C95D73">
      <w:pPr>
        <w:pStyle w:val="Obsah3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28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2.1.3 INTERPRETACE HERBÁŘE K ČEMUSI HORŠÍMU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_Toc74502228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60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96E2CE5" w14:textId="400398DB" w:rsidR="002E28B9" w:rsidRPr="002E28B9" w:rsidRDefault="00C95D73">
      <w:pPr>
        <w:pStyle w:val="Obsah4"/>
        <w:rPr>
          <w:rFonts w:eastAsiaTheme="minorEastAsia"/>
        </w:rPr>
      </w:pPr>
      <w:hyperlink w:anchor="_Toc74502229" w:history="1">
        <w:r w:rsidR="002E28B9" w:rsidRPr="002E28B9">
          <w:rPr>
            <w:rStyle w:val="Hypertextovodkaz"/>
          </w:rPr>
          <w:t>2.1.3.1 REKONTEXTUALIZACE BEZ PŘEPISU PRETEXTU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_Toc74502229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63</w:t>
        </w:r>
        <w:r w:rsidR="002E28B9" w:rsidRPr="002E28B9">
          <w:rPr>
            <w:webHidden/>
          </w:rPr>
          <w:fldChar w:fldCharType="end"/>
        </w:r>
      </w:hyperlink>
    </w:p>
    <w:p w14:paraId="02BD0671" w14:textId="70DF7071" w:rsidR="002E28B9" w:rsidRPr="002E28B9" w:rsidRDefault="00C95D73">
      <w:pPr>
        <w:pStyle w:val="Obsah4"/>
        <w:rPr>
          <w:rFonts w:eastAsiaTheme="minorEastAsia"/>
        </w:rPr>
      </w:pPr>
      <w:hyperlink w:anchor="_Toc74502230" w:history="1">
        <w:r w:rsidR="002E28B9" w:rsidRPr="002E28B9">
          <w:rPr>
            <w:rStyle w:val="Hypertextovodkaz"/>
          </w:rPr>
          <w:t>2.1.3.2 REKONTEXTUALIZACE PRETEXTU DO VLASTNÍHO TEXTU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_Toc74502230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63</w:t>
        </w:r>
        <w:r w:rsidR="002E28B9" w:rsidRPr="002E28B9">
          <w:rPr>
            <w:webHidden/>
          </w:rPr>
          <w:fldChar w:fldCharType="end"/>
        </w:r>
      </w:hyperlink>
    </w:p>
    <w:p w14:paraId="28ACC7D6" w14:textId="01528B25" w:rsidR="002E28B9" w:rsidRPr="002E28B9" w:rsidRDefault="00C95D73">
      <w:pPr>
        <w:pStyle w:val="Obsah4"/>
        <w:rPr>
          <w:rFonts w:eastAsiaTheme="minorEastAsia"/>
        </w:rPr>
      </w:pPr>
      <w:hyperlink w:anchor="_Toc74502231" w:history="1">
        <w:r w:rsidR="002E28B9" w:rsidRPr="002E28B9">
          <w:rPr>
            <w:rStyle w:val="Hypertextovodkaz"/>
          </w:rPr>
          <w:t>2.1.3.3 ÚPLNÁ REKOMPOZICE PRETEXTU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_Toc74502231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64</w:t>
        </w:r>
        <w:r w:rsidR="002E28B9" w:rsidRPr="002E28B9">
          <w:rPr>
            <w:webHidden/>
          </w:rPr>
          <w:fldChar w:fldCharType="end"/>
        </w:r>
      </w:hyperlink>
    </w:p>
    <w:p w14:paraId="077B2BB9" w14:textId="0A98ECB3" w:rsidR="002E28B9" w:rsidRPr="002E28B9" w:rsidRDefault="00C95D73">
      <w:pPr>
        <w:pStyle w:val="Obsah4"/>
        <w:rPr>
          <w:rFonts w:eastAsiaTheme="minorEastAsia"/>
        </w:rPr>
      </w:pPr>
      <w:hyperlink w:anchor="_Toc74502232" w:history="1">
        <w:r w:rsidR="002E28B9" w:rsidRPr="002E28B9">
          <w:rPr>
            <w:rStyle w:val="Hypertextovodkaz"/>
          </w:rPr>
          <w:t>2.1.3.4 IMITACE TVORBY JINÝCH AUTORŮ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_Toc74502232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64</w:t>
        </w:r>
        <w:r w:rsidR="002E28B9" w:rsidRPr="002E28B9">
          <w:rPr>
            <w:webHidden/>
          </w:rPr>
          <w:fldChar w:fldCharType="end"/>
        </w:r>
      </w:hyperlink>
    </w:p>
    <w:p w14:paraId="1B490D8F" w14:textId="62F83908" w:rsidR="002E28B9" w:rsidRPr="002E28B9" w:rsidRDefault="00C95D73">
      <w:pPr>
        <w:pStyle w:val="Obsah4"/>
        <w:rPr>
          <w:rFonts w:eastAsiaTheme="minorEastAsia"/>
        </w:rPr>
      </w:pPr>
      <w:hyperlink w:anchor="_Toc74502233" w:history="1">
        <w:r w:rsidR="002E28B9" w:rsidRPr="002E28B9">
          <w:rPr>
            <w:rStyle w:val="Hypertextovodkaz"/>
          </w:rPr>
          <w:t>2.1.3.5 PRÁCE S ŽÁNROVÝMI KONVENCEMI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_Toc74502233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65</w:t>
        </w:r>
        <w:r w:rsidR="002E28B9" w:rsidRPr="002E28B9">
          <w:rPr>
            <w:webHidden/>
          </w:rPr>
          <w:fldChar w:fldCharType="end"/>
        </w:r>
      </w:hyperlink>
    </w:p>
    <w:p w14:paraId="5C99E703" w14:textId="3C54712B" w:rsidR="002E28B9" w:rsidRPr="002E28B9" w:rsidRDefault="00C95D73">
      <w:pPr>
        <w:pStyle w:val="Obsah4"/>
        <w:rPr>
          <w:rFonts w:eastAsiaTheme="minorEastAsia"/>
        </w:rPr>
      </w:pPr>
      <w:hyperlink w:anchor="_Toc74502234" w:history="1">
        <w:r w:rsidR="002E28B9" w:rsidRPr="002E28B9">
          <w:rPr>
            <w:rStyle w:val="Hypertextovodkaz"/>
          </w:rPr>
          <w:t>2.1.3.6 PSANÍ BÁSNÍ JAKO ALUZE</w:t>
        </w:r>
        <w:r w:rsidR="002E28B9" w:rsidRPr="002E28B9">
          <w:rPr>
            <w:webHidden/>
          </w:rPr>
          <w:tab/>
        </w:r>
        <w:r w:rsidR="002E28B9" w:rsidRPr="002E28B9">
          <w:rPr>
            <w:webHidden/>
          </w:rPr>
          <w:fldChar w:fldCharType="begin"/>
        </w:r>
        <w:r w:rsidR="002E28B9" w:rsidRPr="002E28B9">
          <w:rPr>
            <w:webHidden/>
          </w:rPr>
          <w:instrText xml:space="preserve"> PAGEREF _Toc74502234 \h </w:instrText>
        </w:r>
        <w:r w:rsidR="002E28B9" w:rsidRPr="002E28B9">
          <w:rPr>
            <w:webHidden/>
          </w:rPr>
        </w:r>
        <w:r w:rsidR="002E28B9" w:rsidRPr="002E28B9">
          <w:rPr>
            <w:webHidden/>
          </w:rPr>
          <w:fldChar w:fldCharType="separate"/>
        </w:r>
        <w:r w:rsidR="00D925C4">
          <w:rPr>
            <w:webHidden/>
          </w:rPr>
          <w:t>65</w:t>
        </w:r>
        <w:r w:rsidR="002E28B9" w:rsidRPr="002E28B9">
          <w:rPr>
            <w:webHidden/>
          </w:rPr>
          <w:fldChar w:fldCharType="end"/>
        </w:r>
      </w:hyperlink>
    </w:p>
    <w:p w14:paraId="1740438C" w14:textId="03594669" w:rsidR="002E28B9" w:rsidRPr="002E28B9" w:rsidRDefault="00C95D73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35" w:history="1">
        <w:r w:rsidR="002E28B9" w:rsidRPr="002E28B9">
          <w:rPr>
            <w:rStyle w:val="Hypertextovodkaz"/>
            <w:rFonts w:ascii="Times New Roman" w:eastAsia="Times New Roman" w:hAnsi="Times New Roman" w:cs="Times New Roman"/>
            <w:noProof/>
            <w:sz w:val="24"/>
            <w:szCs w:val="24"/>
            <w:lang w:eastAsia="cs-CZ"/>
          </w:rPr>
          <w:t>ZÁVĚR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_Toc74502235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67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176C0317" w14:textId="6DE05A6E" w:rsidR="002E28B9" w:rsidRPr="002E28B9" w:rsidRDefault="00C95D73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36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PRIMÁRNÍ LITERATURA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_Toc74502236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69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5BF49CC" w14:textId="3A970629" w:rsidR="002E28B9" w:rsidRPr="002E28B9" w:rsidRDefault="00C95D73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37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SEKUNDÁRNÍ LITERATURA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_Toc74502237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71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67ED2AE" w14:textId="587355A1" w:rsidR="002E28B9" w:rsidRPr="002E28B9" w:rsidRDefault="00C95D73">
      <w:pPr>
        <w:pStyle w:val="Obsah3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38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STUDIE a ČLÁNKY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_Toc74502238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72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A652033" w14:textId="408B5292" w:rsidR="002E28B9" w:rsidRPr="002E28B9" w:rsidRDefault="00C95D73">
      <w:pPr>
        <w:pStyle w:val="Obsah3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39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ROZHOVORY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_Toc74502239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74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49106D7" w14:textId="751F1128" w:rsidR="002E28B9" w:rsidRPr="002E28B9" w:rsidRDefault="00C95D73">
      <w:pPr>
        <w:pStyle w:val="Obsah3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40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</w:rPr>
          <w:t>RECENZE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_Toc74502240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75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5AC0366D" w14:textId="7452EF8C" w:rsidR="002E28B9" w:rsidRPr="002E28B9" w:rsidRDefault="00C95D73">
      <w:pPr>
        <w:pStyle w:val="Obsah1"/>
        <w:tabs>
          <w:tab w:val="right" w:leader="dot" w:pos="8493"/>
        </w:tabs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  <w:hyperlink w:anchor="_Toc74502241" w:history="1">
        <w:r w:rsidR="002E28B9" w:rsidRPr="002E28B9">
          <w:rPr>
            <w:rStyle w:val="Hypertextovodkaz"/>
            <w:rFonts w:ascii="Times New Roman" w:hAnsi="Times New Roman" w:cs="Times New Roman"/>
            <w:noProof/>
            <w:sz w:val="24"/>
            <w:szCs w:val="24"/>
            <w:lang w:val="en-GB"/>
          </w:rPr>
          <w:t>SUMMARY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_Toc74502241 \h </w:instrTex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D925C4">
          <w:rPr>
            <w:rFonts w:ascii="Times New Roman" w:hAnsi="Times New Roman" w:cs="Times New Roman"/>
            <w:noProof/>
            <w:webHidden/>
            <w:sz w:val="24"/>
            <w:szCs w:val="24"/>
          </w:rPr>
          <w:t>83</w:t>
        </w:r>
        <w:r w:rsidR="002E28B9" w:rsidRPr="002E28B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3FC8BEE6" w14:textId="3FE1826B" w:rsidR="00F266F0" w:rsidRDefault="00932AAE">
      <w:pPr>
        <w:rPr>
          <w:rFonts w:ascii="Times New Roman" w:eastAsia="Times New Roman" w:hAnsi="Times New Roman" w:cstheme="majorBidi"/>
          <w:b/>
          <w:sz w:val="32"/>
          <w:szCs w:val="32"/>
          <w:lang w:eastAsia="cs-CZ"/>
        </w:rPr>
      </w:pPr>
      <w:r w:rsidRPr="002E28B9">
        <w:rPr>
          <w:rFonts w:ascii="Times New Roman" w:eastAsia="Times New Roman" w:hAnsi="Times New Roman" w:cs="Times New Roman"/>
          <w:sz w:val="24"/>
          <w:szCs w:val="24"/>
          <w:lang w:eastAsia="cs-CZ"/>
        </w:rPr>
        <w:fldChar w:fldCharType="end"/>
      </w:r>
      <w:r w:rsidR="00F266F0">
        <w:rPr>
          <w:rFonts w:eastAsia="Times New Roman"/>
          <w:lang w:eastAsia="cs-CZ"/>
        </w:rPr>
        <w:br w:type="page"/>
      </w:r>
    </w:p>
    <w:p w14:paraId="0347C9A2" w14:textId="34C9E0FB" w:rsidR="00FF2319" w:rsidRPr="002A7037" w:rsidRDefault="00AB6288" w:rsidP="00796977">
      <w:pPr>
        <w:pStyle w:val="Nadpis1"/>
        <w:rPr>
          <w:rFonts w:eastAsia="Times New Roman"/>
          <w:color w:val="202122"/>
          <w:lang w:eastAsia="cs-CZ"/>
        </w:rPr>
      </w:pPr>
      <w:bookmarkStart w:id="0" w:name="_Toc74502197"/>
      <w:r w:rsidRPr="002A7037">
        <w:rPr>
          <w:rFonts w:eastAsia="Times New Roman"/>
          <w:lang w:eastAsia="cs-CZ"/>
        </w:rPr>
        <w:lastRenderedPageBreak/>
        <w:t>ÚVOD</w:t>
      </w:r>
      <w:bookmarkEnd w:id="0"/>
    </w:p>
    <w:p w14:paraId="29F92E59" w14:textId="77777777" w:rsidR="002A7037" w:rsidRDefault="002A7037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bookmarkStart w:id="1" w:name="_GoBack"/>
      <w:bookmarkEnd w:id="1"/>
    </w:p>
    <w:p w14:paraId="3C154951" w14:textId="109E74F2" w:rsidR="00AB6288" w:rsidRDefault="009F286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 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naší</w:t>
      </w:r>
      <w:r w:rsidR="00AB62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diplomové práci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jsme si kladli</w:t>
      </w:r>
      <w:r w:rsidR="00AB62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 cíl p</w:t>
      </w:r>
      <w:r w:rsidR="00CD405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stihnout</w:t>
      </w:r>
      <w:r w:rsidR="00AB62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poetiku básníka a prozaika Petra Borkovce. P</w:t>
      </w:r>
      <w:r w:rsidR="007C7B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oetiku chápeme v širokém smyslu</w:t>
      </w:r>
      <w:r w:rsidR="00E13379" w:rsidRP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pojem označující „všechny ucelené autorské reflexe, jež se týkají jeji</w:t>
      </w:r>
      <w:r w:rsidR="007C7B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 vlastních poetických postupů</w:t>
      </w:r>
      <w:r w:rsidR="00E13379" w:rsidRP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proofErr w:type="spellStart"/>
      <w:r w:rsidR="00E13379" w:rsidRP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Nünning</w:t>
      </w:r>
      <w:proofErr w:type="spellEnd"/>
      <w:r w:rsidR="00E13379" w:rsidRP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2006, s. 606)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Snažili jsme se rozkrýt a popsat tvůrčí postupy, které </w:t>
      </w:r>
      <w:r w:rsidR="007C7B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nejčastěji využívá. Jelikož se brzy ukázalo, že v </w:t>
      </w:r>
      <w:r w:rsidR="007C7B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jeho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díle dominuje tendence přivlastňovat si cizí texty či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imitovat výstavbové či významové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aspekty děl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jiných autorů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7C7B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zaměřujeme se zde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ejména na tuto skutečnost. Uvedený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postup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proto</w:t>
      </w:r>
      <w:r w:rsidR="00E133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nazýváme apropriační tendencí,</w:t>
      </w:r>
      <w:r w:rsidR="007C7B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přičemž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ostatní tvůrčí strategie, které Borkovec využívá, popisujeme 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jejím rámci.</w:t>
      </w:r>
    </w:p>
    <w:p w14:paraId="34433127" w14:textId="07B62C66" w:rsidR="00AB6288" w:rsidRDefault="007C7BF7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ráci jsme rozdělili na dvě </w:t>
      </w:r>
      <w:r w:rsidR="000A4A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samostatné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části, které se ovšem vzájemně doplňují. V první části nastiňujeme recepci tvorby Petra Borkovce od počátků až po současnos</w:t>
      </w:r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t. Tento nástin provádíme s vědomím, že ho již v několika statích a 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jedné 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knize provedl</w:t>
      </w:r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arel </w:t>
      </w:r>
      <w:proofErr w:type="spellStart"/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Zaměřujeme se však</w:t>
      </w:r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jiná stanoviska a souvislosti, jejichž prizmatem byl Borkovec nazírán. Na rozdíl od </w:t>
      </w:r>
      <w:proofErr w:type="spellStart"/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Pioreckého</w:t>
      </w:r>
      <w:proofErr w:type="spellEnd"/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který ve svých pracích většinou směřuje k rozkrytí příčin Borkovcovy dobové obliby u literárních kritiků, akcentujeme především otázky originality a epigonství a významu a ornamentu,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 byly nejčastěji</w:t>
      </w:r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předmětem kritické diskuz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e. U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kazuje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totiž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tyto otázky měly zřejmou souvislost s postupn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 proměnou Borkovcovy poetiky.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Dále se na těchto otázkách ukazuje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požadavky kritiků na Borkovcovu tvorbu nebyly v souladu s jeho z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áměry a tvůrčími strategiemi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Ze strany kritiků proto docházelo k určitému nepochopení Borkovcovy poetiky, 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které se podepsalo na 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vzniku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stereotypu </w:t>
      </w:r>
      <w:r w:rsidR="007B6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 w:rsidR="00935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ovi jako </w:t>
      </w:r>
      <w:r w:rsidR="007B6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křesťansky orientovaném básníkovi, </w:t>
      </w:r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jenž</w:t>
      </w:r>
      <w:r w:rsidR="007B6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dodnes reflektuje v některých recenzích </w:t>
      </w:r>
      <w:r w:rsidR="000A4A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(Zbořil, 201</w:t>
      </w:r>
      <w:r w:rsidR="00F446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8</w:t>
      </w:r>
      <w:r w:rsidR="000A4A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či v teoretických pracích (Balaštík, 2010; Hruška a kol., 2018). S těmito pracemi nechceme polemizovat, 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ostatně v naší</w:t>
      </w:r>
      <w:r w:rsidR="004D18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práci</w:t>
      </w:r>
      <w:r w:rsidR="000A4A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o ně </w:t>
      </w:r>
      <w:r w:rsidR="000A4A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opíráme, </w:t>
      </w:r>
      <w:r w:rsidR="00157D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přinášíme </w:t>
      </w:r>
      <w:r w:rsidR="000A4A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jiný pohled na Borkovce jako básníka patřícího k této tradici, a to právě v souvislosti s apropriační tendencí. 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Zároveň se recepcí Borkovcovy tvorby zabýváme až do současnosti, neboť závěry </w:t>
      </w:r>
      <w:proofErr w:type="spellStart"/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Pioreckého</w:t>
      </w:r>
      <w:proofErr w:type="spellEnd"/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většinou končí sbírkou </w:t>
      </w:r>
      <w:r w:rsidR="00EF3891" w:rsidRPr="00651F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Polní práce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2007</w:t>
      </w:r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2008, 2011), případně sbírkou </w:t>
      </w:r>
      <w:r w:rsidR="00EF3891" w:rsidRPr="00651F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 w:rsidR="00EF389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proofErr w:type="spellStart"/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2007</w:t>
      </w:r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V neposlední řadě chceme relativizovat obraz básníka jako od počátku úspěšného „miláčka kritiků“ (např. Zbořil, 2020, s. 55) a poukázat na skutečnost, že Borkovcova tvorba byla vždy posuzována dvěma názorově protichůdnými proudy.</w:t>
      </w:r>
    </w:p>
    <w:p w14:paraId="55155019" w14:textId="57DB1452" w:rsidR="002A7037" w:rsidRDefault="00B80E12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V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druhé části se pak zaměřujeme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</w:t>
      </w:r>
      <w:r w:rsidR="00EF38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popis počátků, vývoje a smyslu apropriační tendence j</w:t>
      </w:r>
      <w:r w:rsidR="007668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ako hlavního tvůrčího postupu Borkovcovy poetiky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Popisujeme, v čem tato tendence přesně spočívá a jaké další 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umělecké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postupy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především navazování intertextuálních vazeb,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 v jejím rámci realizuje.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Pokoušíme se tyto intertextuální vazby 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detailně rozkrýt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popsat jejich účinek.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opisujeme zde také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F28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literární vzory a inspirační zdroje,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 ho v důsledku vedly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uplatnění této tendence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Náš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nástin se odvíjí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především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zatím 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poslední básnick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3AFE" w:rsidRPr="00DA3AF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kterou z dále nastíněných důvodů považujeme za vrchol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dosavadního díla. Tato sbírka je také nejdůslednějším naplněním zmíněné tendence, ačkoli 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práci 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ukazujeme, že určitá esence sběratelství prostupuje 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jeho dílo už od prvotiny. I když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 se nabízelo, že sklon k apropriacím je jedním z oblíbených tvůrčích postupů postmoderních autorů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(srov. </w:t>
      </w:r>
      <w:proofErr w:type="spellStart"/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Goldsmith</w:t>
      </w:r>
      <w:proofErr w:type="spellEnd"/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2011, s. 38–</w:t>
      </w:r>
      <w:r w:rsidR="009F28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42)</w:t>
      </w:r>
      <w:r w:rsidR="00DA3A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že by k nim tedy 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bylo 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záhodno přiradit i Petra Borkovce (Ondrák</w:t>
      </w:r>
      <w:r w:rsidR="00BB20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2018, s. 6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), ukazujeme, že se Borkovec už 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 počátku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svého vstupu do literárního života od postmoderních postupů spíše odvracel. Jeho soustavné směřování ke „klasickému“ a „tradičnímu“, ač tyto pojmy spolu s Borkovcem chápeme v širokém smyslu jako „prověřený“, „hodnotný“ či „vzorový“, vylučuje </w:t>
      </w:r>
      <w:r w:rsidR="00AE27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například postmoderní 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nedůvěru v hodnoty a jejich relativizaci. Ačkoli tedy Borkovce, i 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vzhledem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době, ve které svá díla publik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oval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nelze </w:t>
      </w:r>
      <w:r w:rsidR="002576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od postmoderny </w:t>
      </w:r>
      <w:r w:rsidR="009A59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úplně oddělit, pokoušíme se prokázat, že </w:t>
      </w:r>
      <w:r w:rsidR="00DB1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v rámci těchto postupů hlásí především k Ivanu </w:t>
      </w:r>
      <w:proofErr w:type="spellStart"/>
      <w:r w:rsidR="00DB1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Wernischovi</w:t>
      </w:r>
      <w:proofErr w:type="spellEnd"/>
      <w:r w:rsidR="00DB1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ruskému uskupení Cechy básníků, </w:t>
      </w:r>
      <w:r w:rsidR="002A70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nikoli k autorům postmoderny.</w:t>
      </w:r>
    </w:p>
    <w:p w14:paraId="439EBD71" w14:textId="77777777" w:rsidR="002A7037" w:rsidRDefault="002A7037" w:rsidP="00F10D41">
      <w:pPr>
        <w:spacing w:after="240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77474234" w14:textId="3ECDAC13" w:rsidR="00C0195A" w:rsidRPr="006211BB" w:rsidRDefault="006C7B9D" w:rsidP="006211BB">
      <w:pPr>
        <w:pStyle w:val="Nadpis1"/>
      </w:pPr>
      <w:bookmarkStart w:id="2" w:name="_Toc74502198"/>
      <w:r w:rsidRPr="006211BB">
        <w:lastRenderedPageBreak/>
        <w:t xml:space="preserve">1 </w:t>
      </w:r>
      <w:r w:rsidR="00E206F6" w:rsidRPr="006211BB">
        <w:t xml:space="preserve">NÁSTIN </w:t>
      </w:r>
      <w:r w:rsidR="00847168" w:rsidRPr="006211BB">
        <w:t>RECEPCE</w:t>
      </w:r>
      <w:r w:rsidR="00E206F6" w:rsidRPr="006211BB">
        <w:t xml:space="preserve"> TVORBY PETRA BORKOVCE OD POČÁTKŮ PO SOUČASNOST</w:t>
      </w:r>
      <w:bookmarkEnd w:id="2"/>
    </w:p>
    <w:p w14:paraId="35E33B25" w14:textId="3DB2FFA8" w:rsidR="00680286" w:rsidRDefault="00680286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06D58AC0" w14:textId="00F47646" w:rsidR="00765BC1" w:rsidRDefault="00C0195A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Tehdejší i současn</w:t>
      </w:r>
      <w:r w:rsidR="008471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</w:t>
      </w:r>
      <w:r w:rsidR="008471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cepci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Petra Borkovce znovu problematizujeme proto, že se nacházíme v bodě určitého odstupu, z něhož se podoba Borkovcovy poetiky momentálně jeví jako ustálená (ačkoli jsme si vědomi, že tento stav je nutně časově limitován)</w:t>
      </w:r>
      <w:r w:rsidR="00F10D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F10D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proto 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někter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konstantní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uměleck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postup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lze dnes nahlédnout z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trochu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jiné perspektivy.</w:t>
      </w:r>
      <w:r w:rsidR="008471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Když totiž Borkovec vstoupil do literárního života, na nové autory byly </w:t>
      </w:r>
      <w:r w:rsidR="00BB20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 strany kritiků </w:t>
      </w:r>
      <w:r w:rsidR="008471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kladeny specifické požadavky, které poněkud ovlivňovaly jejich následné hodnocení. To podle nás přineslo určitá zkreslení, kte</w:t>
      </w:r>
      <w:r w:rsidR="00F10D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rá se zde pokoušíme pojmenovat.</w:t>
      </w:r>
    </w:p>
    <w:p w14:paraId="60576A76" w14:textId="309500F4" w:rsidR="00680286" w:rsidRDefault="00680286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5F525DAA" w14:textId="77777777" w:rsidR="00680286" w:rsidRDefault="00680286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15880711" w14:textId="43B3C43E" w:rsidR="002A7037" w:rsidRDefault="006C7B9D" w:rsidP="00796977">
      <w:pPr>
        <w:pStyle w:val="Nadpis2"/>
      </w:pPr>
      <w:bookmarkStart w:id="3" w:name="_Toc74502199"/>
      <w:r>
        <w:t xml:space="preserve">1.1 </w:t>
      </w:r>
      <w:r w:rsidR="00953FF8" w:rsidRPr="002A7037">
        <w:t>ORIGINALITA A EPIG</w:t>
      </w:r>
      <w:r w:rsidR="002A7037">
        <w:t>ONSTVÍ</w:t>
      </w:r>
      <w:bookmarkEnd w:id="3"/>
    </w:p>
    <w:p w14:paraId="64466BDA" w14:textId="70728AE6" w:rsidR="004D5FB6" w:rsidRDefault="00765BC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porevolučních změnách literárního paradigmatu byla</w:t>
      </w:r>
      <w:r w:rsidR="008471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mimo jiné pociťována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obrovská potřeba zacelit mezeru v přetržené linii literárního vývoje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J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 ukazuje Miroslav Balaštík (2010, s. 55, s. 67), v oblasti poezie bylo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naprosto zásadní najít „nového“ [uvozovky M. B.] básníka, který by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navázal tam, kde byla kontinuita přetržena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stal se pokračovatelem určité literární tradice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Obliba poezie, které byla dokonce přisuzována symbolická hodnota (tamtéž, s. 49) a 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která 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byla vnímána jako háj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emství tradičních hodnot, nejen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že jitřila snah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 tohoto nového básníka nalézt, 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zároveň zapříčiňovala zájem o vydávání souborných děl tradičních básníků-klasiků a sklon k určité kanonizaci literárního dědictví (tamtéž, s. 17).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 snaze 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etablovat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„nového“ básník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v literárním životě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přirovnávali kritici začínající autory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záměrně k vybrané linii tradičních básníků</w:t>
      </w:r>
      <w:r w:rsidR="000317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84DA9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"/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aby tak sugerovali kýžený dojem literární kontinuity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(tamtéž, s. 67;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2011, s. 27).</w:t>
      </w:r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některých případech se dnes vyjevuje samoúčelnost takového jednání, jak například ukazuje Balaštík (2010, s. 55) na recenzích </w:t>
      </w:r>
      <w:r w:rsidR="00A022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sbírek Jaromíra </w:t>
      </w:r>
      <w:proofErr w:type="spellStart"/>
      <w:r w:rsidR="00A022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Typlta</w:t>
      </w:r>
      <w:proofErr w:type="spellEnd"/>
      <w:r w:rsidR="00F640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062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osobě </w:t>
      </w:r>
      <w:r w:rsidR="000062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Petra Borkovce pak kritici nikoli neoprávněně spatřovali pokračovatele „katolické“, „křesťanské“, případně </w:t>
      </w:r>
      <w:r w:rsidR="000062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„religiózní“ básnické tradice, k čemuž je podnítila</w:t>
      </w:r>
      <w:r w:rsidR="000A693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0062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 ještě ukážeme, také Borkovcova spolupráce s pro-křesťansky orientovanými skupinami a subjekty.</w:t>
      </w:r>
      <w:r w:rsidR="000A693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Dobovou oblibu křesťanství, potažmo křesťansky orientovaných autorů, zapříčinil</w:t>
      </w:r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to, že byli chápáni jako konzistentní opoziční síla</w:t>
      </w:r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vůči primitivnímu utilitarismu a materialismu minulého represivního režimu, jehož vlivu dokázali odolat. Křesťanské hodnoty se staly synonymem pro „strážce tradice“, a tak není divu, že se o ně někteří básníci mladé generace, tíhnoucí k tradiční poezii (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Vít </w:t>
      </w:r>
      <w:proofErr w:type="spellStart"/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Kolmačka</w:t>
      </w:r>
      <w:proofErr w:type="spellEnd"/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Ewald</w:t>
      </w:r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Murrer</w:t>
      </w:r>
      <w:proofErr w:type="spellEnd"/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Bohdan </w:t>
      </w:r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Chlíbec)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opírali (Balaštík, 2010, s. 68)</w:t>
      </w:r>
      <w:r w:rsidR="009F28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Kritici pak v „nových“ autorech chtěli spatřovat </w:t>
      </w:r>
      <w:r w:rsidR="001D3C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pokračovatele linie Bohuslava </w:t>
      </w:r>
      <w:proofErr w:type="spellStart"/>
      <w:r w:rsidR="001D3C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1D3C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Iva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Slavíka a dalších osobností.</w:t>
      </w:r>
    </w:p>
    <w:p w14:paraId="738D1C36" w14:textId="7A71EAC8" w:rsidR="00F64049" w:rsidRDefault="00B80E12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  <w:t xml:space="preserve">Jak ukazujeme zejména v druhé části této práce, klíčovým uměleckým postupem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ky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podle nás již od počátků apropriační tendence. Tu ve zkratce definujeme jako vědomé a záměrné přisvojování určitých rysů 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poetiky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vybran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ých autorů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integrace těchto rysů do vlastní literární tvorby. Spadá pod ni i sklon záměrně a vědomě imitovat tvorbu </w:t>
      </w:r>
      <w:r w:rsidR="001D3C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literátů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které měl Borkovec v oblibě. </w:t>
      </w:r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 posiluje i jeho neustálé upozorňování na konstruovanost textu, 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zejména</w:t>
      </w:r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prostřednictvím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explicitních či implicitních</w:t>
      </w:r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antiiluzivních</w:t>
      </w:r>
      <w:proofErr w:type="spellEnd"/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postupů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Tendenci k imitacím chápeme spolu s Olgou Stehlíkovou jako svébytný tvůrčí postup, jako určité „mistr[</w:t>
      </w:r>
      <w:proofErr w:type="spellStart"/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ovství</w:t>
      </w:r>
      <w:proofErr w:type="spellEnd"/>
      <w:r w:rsidR="004D5F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] básnických převleků“ (Stehlíková, 2005)</w:t>
      </w:r>
      <w:r w:rsidR="000062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Borkovcovou motivací k takovému jednání je snaha imitovaného básníka </w:t>
      </w:r>
      <w:proofErr w:type="spellStart"/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aludovat</w:t>
      </w:r>
      <w:proofErr w:type="spellEnd"/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tyto aluze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pak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chápe jako určitou formu vyznání</w:t>
      </w:r>
      <w:r w:rsidR="001D3C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srov. Borkovec, 2005, s. 164). </w:t>
      </w:r>
    </w:p>
    <w:p w14:paraId="04A5B65E" w14:textId="06A49329" w:rsidR="00680286" w:rsidRDefault="000062DC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Někteří 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ritici 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však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velmi záhy začali Borkovce osočovat z epigonství, které lze v jejich pojetí chápat jako určité plagiátorství, tedy jako neprávem užité a převzaté vlastnosti poetiky jiných autorů. Zatímco hledali pokračovatele literární tradice,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zároveň od něj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implicitně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požadovali, aby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vytvořil svébytnou poetiku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Borkovec ale na originalitu rezignoval, jak ještě ukážeme, nejpozději v </w:t>
      </w:r>
      <w:r w:rsidR="002836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anifestu Skrz. Vědomí, že nelze vytvořit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originální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poetiku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důraz na to, co už bylo před námi, prostupuje 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jeho tvorbou od počátků až do současnosti. </w:t>
      </w:r>
      <w:r w:rsidR="00953FF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 toho</w:t>
      </w:r>
      <w:r w:rsidR="007740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</w:t>
      </w:r>
      <w:r w:rsidR="00953FF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nesouladu vyrůstalo nepochopení a kritické výtky, se kterými se Borkovec následně vyrovnával.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 ukazujeme </w:t>
      </w:r>
      <w:r w:rsidR="007313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následujícím </w:t>
      </w:r>
      <w:r w:rsidR="005F4DD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výkladu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kritici hovoří o navazování na tradici, což buď oceňují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jako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plagiátorství záhy kritizují.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My pak hovoříme o imitování, přivlastňování a apropriacích, které považujeme za tvůrčí postup.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Rozdíl 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byl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intencích kritiků 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autora: zatímco kritici požadovali, aby Borkovec „byl křesťansky orientovaným básníkem“, Borkovec chtěl „psát jako křesťansky 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orientovaný autor“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díle Petra Borkovce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devadesátých let</w:t>
      </w:r>
      <w:r w:rsidR="00B979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pak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více než na reflexi křesťanství klademe důraz na tematizaci vesnického života s jeho dobře odpozorovanými (ač možná stereotypními) atributy, které považujeme za významovou dominantu Borkovcova díla tohoto období. </w:t>
      </w:r>
      <w:r w:rsidR="007313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 roce 2008 sice pohled kritiků na epigonství již neby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 tak radikální, </w:t>
      </w:r>
      <w:r w:rsidR="007313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v nedávných recenzích se ukazuje, </w:t>
      </w:r>
      <w:r w:rsidR="007313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že 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Borkovcova inspirace literaturou je stále chápána minimálně j</w:t>
      </w:r>
      <w:r w:rsidR="0068028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ako nedostatek vlastní invence.</w:t>
      </w:r>
    </w:p>
    <w:p w14:paraId="7C9E8520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50AB5537" w14:textId="170A2D9B" w:rsidR="00953FF8" w:rsidRPr="002A7037" w:rsidRDefault="006C7B9D" w:rsidP="00796977">
      <w:pPr>
        <w:pStyle w:val="Nadpis2"/>
      </w:pPr>
      <w:bookmarkStart w:id="4" w:name="_Toc74502200"/>
      <w:r>
        <w:lastRenderedPageBreak/>
        <w:t xml:space="preserve">1.2 </w:t>
      </w:r>
      <w:r w:rsidR="00953FF8" w:rsidRPr="002A7037">
        <w:t>VÝZNAM A ORNAMENT</w:t>
      </w:r>
      <w:bookmarkEnd w:id="4"/>
      <w:r w:rsidR="00953FF8" w:rsidRPr="002A7037">
        <w:t xml:space="preserve"> </w:t>
      </w:r>
    </w:p>
    <w:p w14:paraId="22E20ED0" w14:textId="3D645DD3" w:rsidR="00680286" w:rsidRDefault="00953FF8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Další kritické výtky vyvstávaly v oblasti významu a ornamentu. Borkovec nejpozději od manifestu Skrz programově uplatňoval důraz na 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reflektovanou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tvorbu, v jejímž rámci se pokoušel o napsání formálně vytříbené, řemeslně dokonalé básně. Tento požadavek vyrůstal z autorova směřování ke klasičnosti,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kterou, jak jsme již uvedli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chápal ve smyslu „osvědčenost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a „dokonalost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“. Obracel se proto k básníkům, které považoval za 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klasické a tradiční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 imitoval jejich prověřené umělecké postupy. U takto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reflektované tvorby ale kritici záhy začali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spatřovat významovou vyprázdněnost,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resp.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rezignaci na vý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znam, kterou Borkovcovi vytýkali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Jejich představa „skutečné poezie“ (srov.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2011, s. 25) se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většinou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nesla v duchu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lopatkovského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zdůrazňování autentického výrazu (Hruška a kol, s. 20 a 25), neboť to bylo něco, co 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represivní komunistický režim ze zřejmých důvodů odmítal a potíral. „Důraz na autentickou platnost a hodnotu textu se proměnil až v módní trend“ (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tamtéž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20), který, jak se ukazuje na recepci Petra Borkovce, p</w:t>
      </w:r>
      <w:r w:rsidR="00BD5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řetrval až do současnosti. </w:t>
      </w:r>
      <w:r w:rsidR="00A83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tomuto „trendu“ také později záměrně vyšel vstříc, protože kritické výtky vůči významové vypr</w:t>
      </w:r>
      <w:r w:rsidR="0068028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ázdněnosti se stále stupňovaly.</w:t>
      </w:r>
    </w:p>
    <w:p w14:paraId="4E703667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343F259E" w14:textId="0221701D" w:rsidR="00BD501B" w:rsidRPr="00BD501B" w:rsidRDefault="006C7B9D" w:rsidP="00796977">
      <w:pPr>
        <w:pStyle w:val="Nadpis2"/>
      </w:pPr>
      <w:bookmarkStart w:id="5" w:name="_Toc74502201"/>
      <w:r>
        <w:lastRenderedPageBreak/>
        <w:t xml:space="preserve">1.3 </w:t>
      </w:r>
      <w:r w:rsidR="00BD501B" w:rsidRPr="00BD501B">
        <w:t>PROMĚNA BORKOVCOVY POETIKY VLIVEM KRITIKY</w:t>
      </w:r>
      <w:bookmarkEnd w:id="5"/>
    </w:p>
    <w:p w14:paraId="7DCEEADB" w14:textId="15056D87" w:rsidR="00001594" w:rsidRDefault="00001594" w:rsidP="00BD501B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je nepochybně autorem, který je výrazně spjat s literárním životem. S postupujícími lety se čím dál více podílí na jeho utváření, a to nej</w:t>
      </w:r>
      <w:r w:rsidR="00E07D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en autorsky či jako překladatel. Z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ačal v roce 1992 jako redaktor revue </w:t>
      </w:r>
      <w:r w:rsidRPr="00E07DC6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Souvislosti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(do roku 2017), od roku 2006 je zaměstnán jako redaktor a dramaturg autorských čtení v nakladatelství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spoluvytváří programy literárních festivalů (veletrh Svět knihy) a vybírá poezii současných autorů k otištění v literárních časopisech. Mimo jiné </w:t>
      </w:r>
      <w:r w:rsidR="00E07D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byl „arbitrem“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velmi diskutované ročenky </w:t>
      </w:r>
      <w:r w:rsidRPr="00347E8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Nejlepší české básně</w:t>
      </w:r>
      <w:r w:rsidR="00E07D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2015 </w:t>
      </w:r>
      <w:r w:rsidR="00E07D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proofErr w:type="spellStart"/>
      <w:r w:rsidR="00E07D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Feryna</w:t>
      </w:r>
      <w:proofErr w:type="spellEnd"/>
      <w:r w:rsidR="00E07D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2015, s. 110–120;</w:t>
      </w:r>
      <w:r w:rsidR="00E07DC6" w:rsidRPr="00D32B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07D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Mikulášek, 2015, s. 2; Čiháková, 2016; Chrobák, 2016, s. 36; Správcová, 2016, s. 3 a 19)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To vše mu umožňuje ovlivňovat soudobý literární vkus i knižní produkci. Jeho vliv na tvorbu mladších autorů potvrzují i kritici, kteří o něm hovoří například jako o „guru mladých básníků“ (Horák, 2018, s. 28). Kromě vlastních knih a překladů pravidelně publikuje sloupky, a to v časopisech </w:t>
      </w:r>
      <w:r w:rsidRPr="00F455BC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Fraktál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Pr="00F455BC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A2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na </w:t>
      </w:r>
      <w:proofErr w:type="spellStart"/>
      <w:r w:rsidRPr="00F455BC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iLiteratuře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dalších.</w:t>
      </w:r>
    </w:p>
    <w:p w14:paraId="0614C17B" w14:textId="35573D16" w:rsidR="00001594" w:rsidRDefault="00001594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Jako redaktor a zároveň kmenový autor výše zmíněného nakladatelství významně posiluje produkci vlastní tvorby, zejména tím, že zde 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dosud knižně vydal tři svazky svých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původně časopisecky (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jednou i dvakrát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publikovaných sloupků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Poprvé šlo o prózu </w:t>
      </w:r>
      <w:proofErr w:type="spellStart"/>
      <w:r w:rsidRPr="0019078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Pr="0019078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Dante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(2017), v níž původní sloupky prošly výraznějšími, zejména koncepčními úpravami, aby 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obstály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ucelený povídkový cyklus. V případě následujících knih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Pr="00AC4D8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Pr="00AC4D8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Pr="00AC4D8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&amp;</w:t>
      </w:r>
      <w:r w:rsidRPr="00AC4D8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Petříček </w:t>
      </w:r>
      <w:proofErr w:type="spellStart"/>
      <w:r w:rsidRPr="00AC4D8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Pr="00AC4D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2019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Pr="00AC4D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</w:t>
      </w:r>
      <w:r w:rsidRPr="00B2603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Sebrat klacek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(202</w:t>
      </w:r>
      <w:r w:rsidR="00796F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0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lze už hovořit jen o souborech sloupků</w:t>
      </w:r>
      <w:r w:rsidR="002836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ačkoli i ty jsou někdy přepracované či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doplněné</w:t>
      </w:r>
      <w:r w:rsidR="002836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Knižně vydané sloupky fungují i bez návaznosti na situační kontext, na něž z podstaty žánru reagovaly, ačkoli takto vzniklé knihy začínají vyvolávat otázky, zda se autorova invence již nevyčerpává (</w:t>
      </w:r>
      <w:r w:rsidR="00D32B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Horák, 2021, s. 16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). Předmluvy k autorským čtením ve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Pr="0019078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Rozvláčná vyjádření radosti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2016), které v tomto nakladatelství</w:t>
      </w:r>
      <w:r w:rsidR="004C4278" w:rsidRP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C42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také vyšly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však podle nás v knižní podobě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mimo okruh příznivců</w:t>
      </w:r>
      <w:r w:rsidR="007A3F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autorských</w:t>
      </w:r>
      <w:r w:rsidR="003C6B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A3F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čtení naprosto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postrádají opodstatnění.</w:t>
      </w:r>
    </w:p>
    <w:p w14:paraId="654F5124" w14:textId="5D5E36F0" w:rsidR="00680286" w:rsidRDefault="003F2898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naší práci však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chceme ukázat vliv opačný, tedy že literární 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život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výrazně ovlivnil tvorbu Petra Borkovce. Ať už způsobil částečnou proměnu jeho poetiky, kterou Borkovec nastolil pod náporem kritiky, či přerod z básníka na prozaika, který byl do jisté míry motivován i nabídkami k napsání krátkých próz do časopisu. A to i přesto, že Petr Borkovec od počátku více tíhl k poezii, což podpořil i tvrzením, že je mu próza „protivná“ 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a že je přímo „nezbytné zabývat se nadále pouze poezií“ (Borkovec, 2003</w:t>
      </w:r>
      <w:r w:rsidR="005649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1). Pomocí prózy také Borkovec osvětluje významově zastřenou poezii, což právě recenzenti často oceňují (Šrámková, 2009, s.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8;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Baladránová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2014, s. 121).</w:t>
      </w:r>
    </w:p>
    <w:p w14:paraId="026E7267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2D7AE6D4" w14:textId="35BAB24E" w:rsidR="00487710" w:rsidRPr="003818A0" w:rsidRDefault="003818A0" w:rsidP="00796977">
      <w:pPr>
        <w:pStyle w:val="Nadpis2"/>
      </w:pPr>
      <w:bookmarkStart w:id="6" w:name="_Toc74502202"/>
      <w:r>
        <w:lastRenderedPageBreak/>
        <w:t xml:space="preserve">1.4 </w:t>
      </w:r>
      <w:r w:rsidR="00487710" w:rsidRPr="003818A0">
        <w:t>PŘIJETÍ BORKOVCOVY PRVOTINY</w:t>
      </w:r>
      <w:bookmarkEnd w:id="6"/>
      <w:r w:rsidR="00487710" w:rsidRPr="003818A0">
        <w:t xml:space="preserve"> </w:t>
      </w:r>
    </w:p>
    <w:p w14:paraId="416D8E73" w14:textId="61331433" w:rsidR="00DF4DB0" w:rsidRDefault="00696EE9" w:rsidP="003F2898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1071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rvní sbírku s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071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názvem </w:t>
      </w:r>
      <w:r w:rsidR="001C01A8" w:rsidRPr="001C01A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Prostírání do tichého</w:t>
      </w:r>
      <w:r w:rsidR="005A6AF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5A6A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(1990) vydalo nakladatelství Pražská imaginace v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A6A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rámci edice Nulté knížky věnované začínajícím autorům. </w:t>
      </w:r>
      <w:r w:rsidR="006343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Již p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rvní recenze, jejíž autorkou </w:t>
      </w:r>
      <w:r w:rsidR="00037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byla Alena Vávrová (1990, s. 19), 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 jisté míry předznamenala pozdější stereotypy</w:t>
      </w:r>
      <w:r w:rsidR="007026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037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37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byly a jsou s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37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Borkovcovou tvorbou spjaté. Recenzentka </w:t>
      </w:r>
      <w:r w:rsidR="00C612F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zdůraznila návaznost Borkovcovy prvotiny na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poetiku Jana Skácela, které s</w:t>
      </w:r>
      <w:r w:rsidR="00D04D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04D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všimli i ostatní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recenzenti. V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pozdějších polemikách (Kopáč, 2001; Nosek, 2002) byl Borkovec</w:t>
      </w:r>
      <w:r w:rsidR="00282A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například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obhajován, že k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těmto 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úvahám o ‚</w:t>
      </w:r>
      <w:proofErr w:type="spellStart"/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skácelovské</w:t>
      </w:r>
      <w:proofErr w:type="spellEnd"/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‘</w:t>
      </w:r>
      <w:r w:rsidR="007B6F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filiaci vyprovokovala recenzenty (P. A. Bílek, M. Petříček) 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autorova </w:t>
      </w:r>
      <w:proofErr w:type="spellStart"/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protosbírka</w:t>
      </w:r>
      <w:proofErr w:type="spellEnd"/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137A6" w:rsidRPr="00A137A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Prostírání do tichého</w:t>
      </w:r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[kurzíva Š. N.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], resp. jedna její apostrofa („Janečku Skácele“)“ (Nosek, 2002, s. 220). Borkovec</w:t>
      </w:r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využ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pro Skácela typická čtyřverší </w:t>
      </w:r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</w:t>
      </w:r>
      <w:proofErr w:type="spellStart"/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jambotrocheji</w:t>
      </w:r>
      <w:proofErr w:type="spellEnd"/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(inspirovaná 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zase </w:t>
      </w:r>
      <w:r w:rsidR="00A137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poezií japonskou</w:t>
      </w:r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; </w:t>
      </w:r>
      <w:proofErr w:type="spellStart"/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Manolova</w:t>
      </w:r>
      <w:proofErr w:type="spellEnd"/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2010, s. 151</w:t>
      </w:r>
      <w:r w:rsidR="00381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174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</w:t>
      </w:r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343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podobně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pracoval</w:t>
      </w:r>
      <w:r w:rsidR="00784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formálními specifiky lidové</w:t>
      </w:r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písně (</w:t>
      </w:r>
      <w:proofErr w:type="spellStart"/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repetitivní</w:t>
      </w:r>
      <w:proofErr w:type="spellEnd"/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verše, </w:t>
      </w:r>
      <w:proofErr w:type="spellStart"/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alimitní</w:t>
      </w:r>
      <w:proofErr w:type="spellEnd"/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kompozice)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343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převzal od něj také jistou část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tematicko-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motivick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ého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aparát</w:t>
      </w:r>
      <w:r w:rsidR="002A0A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</w:t>
      </w:r>
      <w:r w:rsidR="00DF4D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</w:t>
      </w:r>
      <w:r w:rsidR="00D04D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době Borkovcovy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026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prvotiny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ještě vrátíme, tento poněkud stručný</w:t>
      </w:r>
      <w:r w:rsidR="00D04D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nástin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má </w:t>
      </w:r>
      <w:r w:rsidR="00D04D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pouze</w:t>
      </w:r>
      <w:r w:rsidR="00861D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doložit, že</w:t>
      </w:r>
      <w:r w:rsidR="00D04D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mezi poezií Jana Skácela a p</w:t>
      </w:r>
      <w:r w:rsid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rvotinou Petra Borkovce existuje vztah mnohem užší, než byl Štěpán Nosek ochoten připustit</w:t>
      </w:r>
      <w:r w:rsidR="002615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56C87EF7" w14:textId="7326A846" w:rsidR="00C46AAD" w:rsidRDefault="00E65F73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otázkou originality</w:t>
      </w:r>
      <w:r w:rsidR="00C622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která 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sta</w:t>
      </w:r>
      <w:r w:rsidR="008753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</w:t>
      </w:r>
      <w:r w:rsidR="00C622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jedním z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C622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leitmotivů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recepce Petra Borkovce,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Vávrová (1990, s. 19) vypořádala poznámkou, že </w:t>
      </w:r>
      <w:r w:rsidRP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[b]</w:t>
      </w:r>
      <w:proofErr w:type="spellStart"/>
      <w:r w:rsidRP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ude-li</w:t>
      </w:r>
      <w:proofErr w:type="spellEnd"/>
      <w:r w:rsidRPr="00E65F7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Petr Borkovec více svůj, těším se na jeho další knížky“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F869A3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"/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C11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Takto e</w:t>
      </w:r>
      <w:r w:rsidR="001035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xpli</w:t>
      </w:r>
      <w:r w:rsidR="000015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kovanou</w:t>
      </w:r>
      <w:r w:rsidR="001035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návaznost na tradiční poetiku ocenil následující recenzent Miroslav Petříček (1991, s. 15), </w:t>
      </w:r>
      <w:r w:rsidR="00784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1035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jehož recenzi </w:t>
      </w:r>
      <w:r w:rsidR="00784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odráží i jeho subjektivní obliba tradiční poezie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Hodnotí totiž Borkovce v kontextu ostatních prvotin z edice Nulté knížky</w:t>
      </w:r>
      <w:r w:rsidR="008D59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odle něj má, na rozdíl od „putykové“ tvorby undergroundu</w:t>
      </w:r>
      <w:r w:rsidR="008D59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Borkov</w:t>
      </w:r>
      <w:r w:rsidR="00D103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 ke „skutečné poezii“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nejblíže. Nejkritičtěji se k této sbírce nakonec vyjádřil Petr A. Bílek</w:t>
      </w:r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(1991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68</w:t>
      </w:r>
      <w:r w:rsidR="006C50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69)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D103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 něj</w:t>
      </w:r>
      <w:r w:rsidR="00784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poprvé objevuje kritika domnělé návaznosti na Jana Skácela. N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rozdíl od Vávrové a Petříčk</w:t>
      </w:r>
      <w:r w:rsidR="00784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básníka</w:t>
      </w:r>
      <w:r w:rsidR="00784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totiž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vzn</w:t>
      </w:r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esl</w:t>
      </w:r>
      <w:r w:rsidR="009046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morální požadavek pokory k</w:t>
      </w:r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proofErr w:type="spellStart"/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aludovanému</w:t>
      </w:r>
      <w:proofErr w:type="spellEnd"/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básníkovi (Bílek, s. 1991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7D5F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68).</w:t>
      </w:r>
      <w:r w:rsidR="0032300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</w:p>
    <w:p w14:paraId="20788129" w14:textId="7C385C47" w:rsidR="00680286" w:rsidRDefault="0032300D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 své 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kritice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poprvé formuloval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dva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problém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</w:t>
      </w:r>
      <w:r w:rsidR="007153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následně</w:t>
      </w:r>
      <w:r w:rsidR="00AF64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staly také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753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velmi diskutovanými.</w:t>
      </w:r>
      <w:r w:rsidR="002D3A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Prvním je přiřazení básníka k určité tradici (dle Bílka, s. 68 „snad katolické lyrice“), druhým je skutečnost, že ačkoli jsou básně formálně </w:t>
      </w:r>
      <w:r w:rsidR="007153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vytříbené, schází </w:t>
      </w:r>
      <w:r w:rsidR="007153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jim interpretovatelný význam. Požadavek „autentické, spíš životem než literárními vzory inspirované“ (tamtéž)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poezie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pak provázel </w:t>
      </w:r>
      <w:proofErr w:type="spellStart"/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Borkovovu</w:t>
      </w:r>
      <w:proofErr w:type="spellEnd"/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tvorbu až do současnosti. </w:t>
      </w:r>
      <w:r w:rsidR="007153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Bílkova nejistota ohledně přiřazení Borkovce 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 určité básnické tradici, kterou implikuje zmíněné „snad“, se</w:t>
      </w:r>
      <w:r w:rsidR="007153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rozplynula již u recenze autorovy druhé sbírky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rámci Borkovcova „mistrovství básnických převleků“ ji ale považujeme za více než relevantní. A její relevanci potvrzují i snahy ostatních autorů f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luidního básníka někam zařadit.</w:t>
      </w:r>
    </w:p>
    <w:p w14:paraId="193909EE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7443DE89" w14:textId="208771AF" w:rsidR="00DB607F" w:rsidRPr="00796977" w:rsidRDefault="005763B2" w:rsidP="00796977">
      <w:pPr>
        <w:pStyle w:val="Nadpis2"/>
      </w:pPr>
      <w:bookmarkStart w:id="7" w:name="_Toc74502203"/>
      <w:r w:rsidRPr="00796977">
        <w:lastRenderedPageBreak/>
        <w:t xml:space="preserve">1.5 </w:t>
      </w:r>
      <w:r w:rsidR="00DF4DB0" w:rsidRPr="00796977">
        <w:t xml:space="preserve">POČÁTKY STEREOTYPŮ VE VNÍMÁNÍ </w:t>
      </w:r>
      <w:r w:rsidR="00796977">
        <w:t xml:space="preserve">POEZIE </w:t>
      </w:r>
      <w:r w:rsidR="00DF4DB0" w:rsidRPr="00796977">
        <w:t>PETRA BORKOVCE</w:t>
      </w:r>
      <w:bookmarkEnd w:id="7"/>
      <w:r w:rsidR="00D01BD0" w:rsidRPr="00796977">
        <w:t xml:space="preserve"> </w:t>
      </w:r>
    </w:p>
    <w:p w14:paraId="1F96061C" w14:textId="7628991C" w:rsidR="00DF4DB0" w:rsidRDefault="00DF2672" w:rsidP="005763B2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Od další sbírky, kterou byla </w:t>
      </w:r>
      <w:r w:rsidRPr="00DF267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Poustevna, věštírna, loutkárna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(1991)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výše nastíněné rysy Borkovcovy poezie dále diskutovaly. Lze je lapidárně tematicky charakterizovat jako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330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diskuze o</w:t>
      </w:r>
      <w:r w:rsidR="006A48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originalitě </w:t>
      </w:r>
      <w:r w:rsidR="006A48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epigonství a</w:t>
      </w:r>
      <w:r w:rsidR="006A48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významu </w:t>
      </w:r>
      <w:r w:rsidR="006A48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ornamentu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přičemž diskuze v rámci </w:t>
      </w:r>
      <w:r w:rsidR="00E86B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obou 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škatul</w:t>
      </w:r>
      <w:r w:rsidR="00E86B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ek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330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vykazovaly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značn</w:t>
      </w:r>
      <w:r w:rsidR="004330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 proměn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Zejména od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těchto</w:t>
      </w:r>
      <w:r w:rsidR="003C44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témat se poté odvíjela další kritická paradigmata a v rámci nich byly pochopitelně činěny nejrůznější závěry. </w:t>
      </w:r>
    </w:p>
    <w:p w14:paraId="1D9BF0F5" w14:textId="4B8E75B8" w:rsidR="00AA2C5C" w:rsidRDefault="003C444E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Druhá sbírka vyšla v nakladatelství Mladá fronta v edici Ladění, která byla opět zaměřená na debutující autory. 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Byl tím vyslán signál, že teprve tato kniha je „oficiálním debutem“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což</w:t>
      </w:r>
      <w:r w:rsidR="004C6E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C11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 potvrdil</w:t>
      </w:r>
      <w:r w:rsidR="004C6E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jednom z rozhovorů (Bílek, 1991b, s. 8)</w:t>
      </w:r>
      <w:r w:rsidR="00E86B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C6E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podle tohoto přání byla kniha také recipována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(Bílek, 1991</w:t>
      </w:r>
      <w:r w:rsidR="004C6E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3). Když</w:t>
      </w:r>
      <w:r w:rsidR="004C6E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roce 2005 vyšel soubor </w:t>
      </w:r>
      <w:r w:rsidR="00601254" w:rsidRPr="0060125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který obsahoval autorovy předchozí sbírky i nové básně, </w:t>
      </w:r>
      <w:r w:rsidR="00601254" w:rsidRPr="0060125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Prostírání do tichého</w:t>
      </w:r>
      <w:r w:rsidR="006012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něm zařazeno nebylo.</w:t>
      </w:r>
      <w:r w:rsidR="004C6E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Autorská distance od prvotiny není v literárním prostředí ničím neobvyklým</w:t>
      </w:r>
      <w:r w:rsidR="00C17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Sbírka </w:t>
      </w:r>
      <w:r w:rsidR="00C171E4" w:rsidRPr="00C171E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Poustevna, věštírna, loutkárna</w:t>
      </w:r>
      <w:r w:rsidR="00C171E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C17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byla ve své době kritikou přijata </w:t>
      </w:r>
      <w:r w:rsidR="000403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kladně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V recenzích Jindřicha Jůzla (1991. s. 2) a Petra A. Bílka (1991c, s. 3) je uvedeno, že za ni dostal Cenu Jiřího Ortena. Tato informace je 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však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chybná, protože Petr Borkovec byl takto oceněn až za sbírku následující. Zdůvodnění, které nabídl jeden z porotců, je pak pozoruhodné z hlediska tématu originalit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epigonství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(viz dále)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427C6633" w14:textId="0DBA13DE" w:rsidR="00AA2C5C" w:rsidRDefault="00C171E4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První recenzent Jindřich Jůzl (1991, s. 2) se vyjádřil pouze k</w:t>
      </w:r>
      <w:r w:rsidR="000403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téma</w:t>
      </w:r>
      <w:r w:rsidR="000403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tu významu.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To, že jsou dle něj básně „nedopovězené“</w:t>
      </w:r>
      <w:r w:rsidR="00E86B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zakládá jejich tajemnost</w:t>
      </w:r>
      <w:r w:rsidR="000403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D241E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ako jeden z mála kritiků této sbírky neměl tendenci Borkovce označovat za pokračovatele nějaké literární tradice. Snad je to dáno krátkým prostorem v periodiku, k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teré bylo pro recenzi vyhrazeno. 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Jůzl ale poprvé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takto explicitně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hodnotí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Borkovce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kontextu ostatních mladých autorů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tedy že je „ojedinělým básníkem </w:t>
      </w:r>
      <w:r w:rsidR="00486A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mladé české literatury“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C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hronologicky pak následuje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rozhovor Petra A. Bílka (1991b, s.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8) s 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(a dalš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ími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debutant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3E14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jehož základě pravděpodobně Bílek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(1991c, s. 3)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definitivně přiřadil básníka k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linii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křesťanské 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poezie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Borkovec v rozhovoru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nastínil, že v jeho básnických sbírkách jde o „hledán[í] jiných způsobů prezentace víry“ (</w:t>
      </w:r>
      <w:r w:rsidR="00A31F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1991b, s.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31F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8</w:t>
      </w:r>
      <w:r w:rsidR="00E779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což pak mohlo kritika vést k vyjádření, že je Borkovec básníkem </w:t>
      </w:r>
      <w:r w:rsidR="00AF7A91" w:rsidRP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„kultivovaným, poučeným na tradici a snad i programově hledajícím své místo kdesi v linii moderní katolické, nebo spíš šířeji – křesťanské poezie“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A31F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1991c, s. 3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V závěru své rec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enze Bílek Borkovce 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nadšeně označil za pokračovatele </w:t>
      </w:r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linie </w:t>
      </w:r>
      <w:proofErr w:type="spellStart"/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Rotr</w:t>
      </w:r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ekla, Slavíka, </w:t>
      </w:r>
      <w:proofErr w:type="spellStart"/>
      <w:r w:rsidR="005763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Vokolka</w:t>
      </w:r>
      <w:proofErr w:type="spellEnd"/>
      <w:r w:rsidR="00AF7A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D241E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Recenze ukazuje, že Petr Borkovec mohl k vytvoření 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nepochopení</w:t>
      </w:r>
      <w:r w:rsidR="00D241E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chce být pokračovatelem linie básníků křesťanské orientace, zpočátku sám svými tvrzeními přispět.</w:t>
      </w:r>
    </w:p>
    <w:p w14:paraId="698F938C" w14:textId="520EF165" w:rsidR="00AA2C5C" w:rsidRDefault="00AF7A9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Lze naznačit také možnou souvislost mezi rozhovorem a změnou kritikova mínění v </w:t>
      </w:r>
      <w:r w:rsidR="00BC69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otázce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významu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ornamentu, které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Bílek předestřel při hodnocení předchozí sbírky. Borkovec se vyjádřil, že se snaží</w:t>
      </w:r>
      <w:r w:rsidR="00BC69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aby básně byly „nějakým způsobem rituální, uzavřené, dořečené. A tím abych</w:t>
      </w:r>
      <w:r w:rsidR="00646E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zbavil ornamentů“ (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Bílek, 1991b, s. 8)</w:t>
      </w:r>
      <w:r w:rsidR="00646E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Možná proto nepřekvapí, </w:t>
      </w:r>
      <w:r w:rsidR="003A72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 Bílek v recenzi </w:t>
      </w:r>
      <w:r w:rsidR="003A72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 významové neurčitosti některých básní poznamenal, že za</w:t>
      </w:r>
      <w:r w:rsidR="009B13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ní</w:t>
      </w:r>
      <w:r w:rsidR="003A72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r w:rsidRPr="003A72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není umně skrývána vnitřní prázdnota nebo neschopnost formulovat, ale je za ní cítit něco, co nelze nazvat přesněji než čistota, pokorná oproštěnost od gest a prvoplánových stylizací“</w:t>
      </w:r>
      <w:r w:rsidR="003A72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A31F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1991c, s. 3</w:t>
      </w:r>
      <w:r w:rsidR="003A72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). </w:t>
      </w:r>
      <w:r w:rsidR="009B13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 je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B13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poněkud </w:t>
      </w:r>
      <w:r w:rsidR="00646E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výraznější </w:t>
      </w:r>
      <w:r w:rsidR="009B13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posun od vý</w:t>
      </w:r>
      <w:r w:rsidR="00B347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tky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 předchozí recenze,</w:t>
      </w:r>
      <w:r w:rsidR="009B13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že přece „autor jistě dobře ví, že báseň je nejen rytmickým, ale také významovým uspořádáním slov“ (Bílek, 1991a, s. 68). </w:t>
      </w:r>
    </w:p>
    <w:p w14:paraId="6A914789" w14:textId="77777777" w:rsidR="000534FB" w:rsidRDefault="00EC113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Následuje velmi svébytná recenze Ivana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(1991, s. 5)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který 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vstoupil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diskuze k o</w:t>
      </w:r>
      <w:r w:rsidR="004D70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tázce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významu.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Provokativně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peloval na doslovn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 čtení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zvukomalebných 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neologismů</w:t>
      </w:r>
      <w:r w:rsidR="002610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které ve své poezii sám využívá, z čehož 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lze usoudit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možná rozpoznal inspirativní vliv, který na básníka měl on sám. V závěru recenze si neodpustil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poznámku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tato poezie není </w:t>
      </w:r>
      <w:r w:rsidR="00F33509" w:rsidRP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pro 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F33509" w:rsidRP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školomety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F33509" w:rsidRP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F33509" w:rsidRP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hnidopichy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F33509" w:rsidRP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kteří se ptají primárně po významu básně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nakonec dodal, že tento typ poezie nikdy nebude příliš oblíbený, protože je to „jen“ [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uvozovky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I.</w:t>
      </w:r>
      <w:r w:rsidR="00BB022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W.] poezie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Ke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oncept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F335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poezie, který do určité míry rezignuje na význam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prospěch formální čistoty sdělení</w:t>
      </w:r>
      <w:r w:rsidR="004D38D8" w:rsidRP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 je z mnohých indicií patrné</w:t>
      </w:r>
      <w:r w:rsidR="00FF23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B71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podle našeho názoru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přivedl 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Borkovce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právě</w:t>
      </w:r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4D38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podobnostem </w:t>
      </w:r>
      <w:r w:rsidR="00E656D2" w:rsidRPr="00E656D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Poustevny, věštírny, loutkárny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</w:t>
      </w:r>
      <w:proofErr w:type="spellStart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Wernischovými</w:t>
      </w:r>
      <w:proofErr w:type="spellEnd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sbírkami </w:t>
      </w:r>
      <w:proofErr w:type="spellStart"/>
      <w:r w:rsidR="00E656D2" w:rsidRPr="006A6FF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Zimohrádek</w:t>
      </w:r>
      <w:proofErr w:type="spellEnd"/>
      <w:r w:rsidR="00E656D2" w:rsidRPr="006A6FF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="00E656D2" w:rsidRPr="006A6FF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Loutky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ještě vrátíme.</w:t>
      </w:r>
    </w:p>
    <w:p w14:paraId="7ACED219" w14:textId="2B219263" w:rsidR="00C5568D" w:rsidRDefault="000534FB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proofErr w:type="spellStart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Wernischově</w:t>
      </w:r>
      <w:proofErr w:type="spellEnd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nastává</w:t>
      </w:r>
      <w:r w:rsidR="004735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částečný obrat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reflexi Borkovcovy </w:t>
      </w:r>
      <w:r w:rsidR="004735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sbírky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ostatní recenzenti v</w:t>
      </w:r>
      <w:r w:rsidR="004735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ní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začínají rozpoznávat </w:t>
      </w:r>
      <w:proofErr w:type="spellStart"/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chův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vliv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 to opět v souvislosti s originalitou či epigonstvím. Hned Vladimír Novotný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(1992, s. 14)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71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upozorňuje na Borkovcovu inspiraci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starším básníkem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Označuje Borkovce za </w:t>
      </w:r>
      <w:proofErr w:type="spellStart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Wernischova</w:t>
      </w:r>
      <w:proofErr w:type="spellEnd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žáka a ačkoli od Borkovce vyžaduje, podobně jako prve Nádvorníková, aby byl více svůj, je velmi nadšen ze skutečnosti, že 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navazuje právě na tohoto básníka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Apeluje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dokonce</w:t>
      </w:r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vytvoření </w:t>
      </w:r>
      <w:proofErr w:type="spellStart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Wernischovy</w:t>
      </w:r>
      <w:proofErr w:type="spellEnd"/>
      <w:r w:rsidR="00E656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básnické školy, v níž by se „cvičili jen ti nejnadanější“ 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(cit. podle </w:t>
      </w:r>
      <w:proofErr w:type="spellStart"/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28). Jeho nadšení se</w:t>
      </w:r>
      <w:r w:rsidR="00FE43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týká skutečnosti, že ten, na koho Borkovec 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navazuje, je zrovna </w:t>
      </w:r>
      <w:proofErr w:type="spellStart"/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požadavek originality je tu upozaděn ve prospěch 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radosti z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nalezení pokračovatele tradice.</w:t>
      </w:r>
    </w:p>
    <w:p w14:paraId="0995CE9B" w14:textId="7B7D1C7C" w:rsidR="00C5568D" w:rsidRDefault="002F5BA6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aromír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</w:t>
      </w:r>
      <w:proofErr w:type="spellEnd"/>
      <w:r w:rsidR="00DF2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(1992, s. 2), sám básník a Borkovcův antipod v přístupu k poezii (</w:t>
      </w:r>
      <w:proofErr w:type="spellStart"/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</w:t>
      </w:r>
      <w:r w:rsidR="002C51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</w:t>
      </w:r>
      <w:proofErr w:type="spellEnd"/>
      <w:r w:rsidR="002C51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2011, s. 31)</w:t>
      </w:r>
      <w:r w:rsidR="002C51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v recenzi </w:t>
      </w:r>
      <w:r w:rsidR="00DA06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navrátil k obvyklému přiřazování básníka k linii křesťanské tradice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totožnil 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jeho tvorbu s tvorbou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Ivan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Slavík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jehož</w:t>
      </w:r>
      <w:r w:rsidR="002C51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 rovněž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C51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označil za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inspirační zdroj</w:t>
      </w:r>
      <w:r w:rsidR="00C94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 zmíněném rozhovoru s Bílkem (1991b, s. 8) a</w:t>
      </w:r>
      <w:r w:rsidR="002545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jehož</w:t>
      </w:r>
      <w:r w:rsidR="00C94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 sbírce několikrát </w:t>
      </w:r>
      <w:proofErr w:type="spellStart"/>
      <w:r w:rsidR="00C94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aluduje</w:t>
      </w:r>
      <w:proofErr w:type="spellEnd"/>
      <w:r w:rsidR="00F90D72" w:rsidRPr="00C943B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</w:t>
      </w:r>
      <w:proofErr w:type="spellEnd"/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ve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své recenzi vyjádřil k oběma tématům.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Ačkoli podotkl, </w:t>
      </w:r>
      <w:r w:rsidR="00F90D72" w:rsidRPr="00C55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že Borkovec linii křesťanských básníků obohac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uje „novými harmoniemi“</w:t>
      </w:r>
      <w:r w:rsidR="00F90D72" w:rsidRPr="00C55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čímž mínil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F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formální vytříbenost autorových básní,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zároveň nekompromisně zhodnotil, že Borkovec </w:t>
      </w:r>
      <w:r w:rsidR="00F90D72" w:rsidRP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[k]</w:t>
      </w:r>
      <w:r w:rsidR="00F90D72" w:rsidRP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stavbě čehokoli nového není nadán, jeho přirozeností je virtuózně rozechvívat dostavěné“</w:t>
      </w:r>
      <w:r w:rsidR="00486A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(1992, s. 2)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 </w:t>
      </w:r>
      <w:proofErr w:type="spellStart"/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Typltovy</w:t>
      </w:r>
      <w:proofErr w:type="spellEnd"/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recenze lze </w:t>
      </w:r>
      <w:r w:rsidR="00FF26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vyvodit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hodnocení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e</w:t>
      </w:r>
      <w:r w:rsidR="00F90D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xistence těchto „nových harmonií“ 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sama o sobě není dostačující. </w:t>
      </w:r>
      <w:proofErr w:type="spellStart"/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</w:t>
      </w:r>
      <w:proofErr w:type="spellEnd"/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rámci 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tématu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</w:t>
      </w:r>
      <w:r w:rsidR="008F7A7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F26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ornament</w:t>
      </w:r>
      <w:r w:rsidR="008F7A7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EC1B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Borkovcovi 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ještě ne zcela kriticky, ale přesto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vytkl, že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911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formální vytříbenost veršů spolu s rezignací na </w:t>
      </w:r>
      <w:r w:rsidR="004735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význam sdělení 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zakládá v básních prostor „éterické bezkonflik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nosti“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Tuto výtku později mnohem detailněji rozvedl </w:t>
      </w:r>
      <w:r w:rsidR="00A706F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Jan 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Štolba a u ostatních kritiků se 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dále 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transformovala 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přím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kritik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samoúčelné „artis</w:t>
      </w:r>
      <w:r w:rsidR="000534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tnost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i“ a z ní plynoucí</w:t>
      </w:r>
      <w:r w:rsidR="00ED51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„sterility“ a celkového „chladu“ básní.</w:t>
      </w:r>
    </w:p>
    <w:p w14:paraId="0C073AF3" w14:textId="5EADB349" w:rsidR="00C5568D" w:rsidRDefault="00A706F8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Milan Exner (1992, s. 10)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podobně jako Jůzl či </w:t>
      </w:r>
      <w:proofErr w:type="spellStart"/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5F4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neměl potřebu Borkovce ztotožňova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 s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linií 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jemu předcházejících 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básníků, o to více</w:t>
      </w:r>
      <w:r w:rsidR="00974A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</w:t>
      </w:r>
      <w:r w:rsidR="00B30B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akcentoval Borkovcův příklon k určité religiozitě. 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Tato religiozita je podle něj</w:t>
      </w:r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„tichá, bez velkých gest, ale […] o to blíž Kristovým ranám“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[k]</w:t>
      </w:r>
      <w:proofErr w:type="spellStart"/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dybychom</w:t>
      </w:r>
      <w:proofErr w:type="spellEnd"/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chtěli, mohli bychom v textu číst příběh evangelia“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Z hlediska významovosti veršů ocenil, že se dle něj „</w:t>
      </w:r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nestřetají s konkrétní realitou“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Podobně pozitivně tuto oblast hodnotil i Miroslav </w:t>
      </w:r>
      <w:proofErr w:type="spellStart"/>
      <w:r w:rsidR="00486A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Zelinský</w:t>
      </w:r>
      <w:proofErr w:type="spellEnd"/>
      <w:r w:rsidR="00486A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(1992, s. 27). Ten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sice v 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básníkově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tvorbě rozpoznal křesťanskou religiozitu, zároveň jej 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zařadil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</w:t>
      </w:r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proofErr w:type="spellStart"/>
      <w:r w:rsidR="0016145A" w:rsidRP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wernischovsko-kabešovsko-grušovské</w:t>
      </w:r>
      <w:proofErr w:type="spellEnd"/>
      <w:r w:rsidR="00486A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 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linie.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první ale</w:t>
      </w:r>
      <w:r w:rsidR="005107C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přímo vyslovil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obavu ze „</w:t>
      </w:r>
      <w:proofErr w:type="spellStart"/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strašá</w:t>
      </w:r>
      <w:proofErr w:type="spellEnd"/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</w:t>
      </w:r>
      <w:proofErr w:type="spellStart"/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ků</w:t>
      </w:r>
      <w:proofErr w:type="spellEnd"/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] epigonství, módnosti, snobství </w:t>
      </w:r>
      <w:r w:rsidR="00486A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touhy po exkluzivitě“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čímž obraz Borkovce-</w:t>
      </w:r>
      <w:proofErr w:type="spellStart"/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navazovatele</w:t>
      </w:r>
      <w:proofErr w:type="spellEnd"/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tradici, jak ho zprostředkoval například Vladimír Novotný, 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popr</w:t>
      </w:r>
      <w:r w:rsidR="00AF20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vé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výrazněji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zproblematizoval</w:t>
      </w:r>
      <w:r w:rsidR="005107C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107C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</w:t>
      </w:r>
      <w:r w:rsidR="001614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Dalibor Maňas 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(1992, s. 155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157) 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konstatoval, že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Borkovec inspiruje u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proofErr w:type="spellStart"/>
      <w:r w:rsidR="009D6B35" w:rsidRP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[e]</w:t>
      </w:r>
      <w:r w:rsidR="009D6B35" w:rsidRP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Slavík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[a]</w:t>
      </w:r>
      <w:r w:rsidR="009D6B35" w:rsidRP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Diviš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[e]</w:t>
      </w:r>
      <w:r w:rsidR="009D6B35" w:rsidRP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Juliš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[e]</w:t>
      </w:r>
      <w:r w:rsidR="009D6B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(tamtéž, s. 155). Rezignaci na sémantiku veršů ale zkritizoval, „obsahově“ se mu Borkovcova tvorba zdála „nevyrovnaná“ (tamtéž).</w:t>
      </w:r>
    </w:p>
    <w:p w14:paraId="43D5A014" w14:textId="4B1080E1" w:rsidR="008C2FA7" w:rsidRDefault="005B4CC8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Filip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Waller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(1993, s. 29) 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svou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mimoděk demonstroval, jak je psaní o Borkovcovi v rámci nastíněných otázek liknavé. Ačkoli hovořil o básníkově „invenci“ a „dokonale osobitém vyjádření témat“, </w:t>
      </w:r>
      <w:r w:rsidR="00D7661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ztotožnil ho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zároveň </w:t>
      </w:r>
      <w:r w:rsidR="00D7661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 Demlem a Zahradníčkem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Záměrná c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haotičnost jeho popisu Borkovcovy tvorby („Možná je to lásce a také o Bohu, možná také o víře nevíře […] trochu lze poznat vlivy lidové slovesnosti […]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celé je to úžasné poněkud jinak než </w:t>
      </w:r>
      <w:proofErr w:type="spellStart"/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holanovsky</w:t>
      </w:r>
      <w:proofErr w:type="spellEnd"/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[…]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Dar op</w:t>
      </w:r>
      <w:r w:rsidR="00D7661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ravdovosti, dar invence“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685C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mimoděk ilustruje, že reflexe Borkovcovy tvorby nebyla nejednotná neoprávněně.</w:t>
      </w:r>
    </w:p>
    <w:p w14:paraId="3D7C2825" w14:textId="44097C16" w:rsidR="00C5568D" w:rsidRDefault="003E309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bírku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Pr="003E309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Poustevna, věštírna, loutkárna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považujeme za první 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příklad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stereotypní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čtení Petra Borkovce jako pokračovat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ele linie křesťanské tradice. V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druhé části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naší</w:t>
      </w:r>
      <w:r w:rsidR="002343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práce ji interpretujeme jako jeden z dokladů Borkovcovy apropriační tendence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Přivlastněné atributy, s kterými v ní Borkovec pracuje, pochází z výše zmiňovaných sbírek Ivana </w:t>
      </w:r>
      <w:proofErr w:type="spellStart"/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Zvýznamňovat u této sbírky křesťanskou </w:t>
      </w:r>
      <w:proofErr w:type="spellStart"/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motiviku</w:t>
      </w:r>
      <w:proofErr w:type="spellEnd"/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nám </w:t>
      </w:r>
      <w:r w:rsidR="004B5F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navíc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 intepretaci, která by byla knize 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práva, nezdá příliš přiléhavé. 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vým názvem </w:t>
      </w:r>
      <w:r w:rsidR="00B63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sbírka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odkazuje k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určitému kočovnému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způsobu života</w:t>
      </w:r>
      <w:r w:rsidR="00BE15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dominantní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 tématem je pak reflexe venkovského prostoru, který je zde evokován 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 dobře odpozorovanými</w:t>
      </w:r>
      <w:r w:rsidR="005107C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(ač možná stereotypními)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atributy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 se s ním pojí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BE15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</w:t>
      </w:r>
      <w:r w:rsidR="00BE15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ejedná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</w:t>
      </w:r>
      <w:r w:rsidR="00BE15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venkov současný, vzhledem k pravopisu jedné z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BE15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některým motivům můžeme popsané výjevy položit na osu 19. století.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Borkovcův venkov je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svázán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lidov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ými písněmi, které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zde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přetiskuje,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činnostmi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je lov zvěře, žně, opékání ryb na stráni,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hospodami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obsazenými </w:t>
      </w:r>
      <w:r w:rsidR="005272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4622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pijáky</w:t>
      </w:r>
      <w:r w:rsidR="005272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B63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tradičními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rituály</w:t>
      </w:r>
      <w:r w:rsidR="00235B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je klekání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</w:t>
      </w:r>
      <w:r w:rsidR="00B63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oslava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masopust</w:t>
      </w:r>
      <w:r w:rsidR="00B63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S patřičnou pompou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sem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občas přijede i cirkus, který svým kočovným způsobem života kontrastuje s usedlým životem vesničanů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63643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yvolávání cirkusáků 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pro ně příznačné kejkle</w:t>
      </w:r>
      <w:r w:rsidR="00E94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svou cizorodostí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působí až čarovným dojmem. 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Křesťanské motivy jsou tu využity jako neodmyslitelná součást</w:t>
      </w:r>
      <w:r w:rsidR="00BE15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takové podoby venkova,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056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která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však 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stále těsně svázán</w:t>
      </w:r>
      <w:r w:rsidR="007056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</w:t>
      </w:r>
      <w:r w:rsidR="00D270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píše</w:t>
      </w:r>
      <w:r w:rsidR="007238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primitivní</w:t>
      </w:r>
      <w:r w:rsidR="00BE5E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(pohanskou)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podobou víry.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Spíše než modlitby skandují 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Borkovcovy subjekty</w:t>
      </w:r>
      <w:r w:rsidR="00D270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říkadla a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dět</w:t>
      </w:r>
      <w:r w:rsidR="00291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in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ským zaujetím znovu a znovu poušt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ěj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 mechanický betlém, zatímco „panenka počerná řekla</w:t>
      </w:r>
      <w:r w:rsidR="00FC2B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Pif</w:t>
      </w:r>
      <w:proofErr w:type="spellEnd"/>
      <w:r w:rsidR="00FB319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FC2B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1991, s. 31).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Lze</w:t>
      </w:r>
      <w:r w:rsidR="007238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snad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hovořit o jakési venkovské spiritualitě, která 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však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básních spíše dotváří atmosféru t</w:t>
      </w:r>
      <w:r w:rsidR="007056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mat</w:t>
      </w:r>
      <w:r w:rsidR="005272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izovaného</w:t>
      </w:r>
      <w:r w:rsidR="003D12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venkova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Pokud by u čtenáře vznikl dojem vážnosti a hloubky této duchovnosti, je</w:t>
      </w:r>
      <w:r w:rsidR="00E94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tato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další 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básni,</w:t>
      </w:r>
      <w:r w:rsidR="009E27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pokud ne přímo parodována, t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 zlehčován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493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4B6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recenzních na následující sbírku </w:t>
      </w:r>
      <w:r w:rsidR="004B6E16" w:rsidRPr="004B6E1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</w:t>
      </w:r>
      <w:r w:rsidR="00FC2B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B6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</w:t>
      </w:r>
      <w:r w:rsidR="00BE5E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zejména téma originality a epigonství, tak jako přiřazování Borkovce k linii křesťanských básníků, začíná</w:t>
      </w:r>
      <w:r w:rsidR="004735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ještě více</w:t>
      </w:r>
      <w:r w:rsidR="00BE5E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problematizovat. </w:t>
      </w:r>
    </w:p>
    <w:p w14:paraId="7309FD5C" w14:textId="19A86EF7" w:rsidR="00C5568D" w:rsidRDefault="004B6E16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Básn</w:t>
      </w:r>
      <w:r w:rsidR="00BE5E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cká sbírka</w:t>
      </w:r>
      <w:r w:rsidRPr="004B6E1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Ochoz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E5E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(1994) vyšla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</w:t>
      </w:r>
      <w:r w:rsidR="00BE5E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nakladatelství Mladá fronta. </w:t>
      </w:r>
      <w:r w:rsidR="007005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Poetikou se velmi blíží </w:t>
      </w:r>
      <w:r w:rsidR="0070051D" w:rsidRPr="0070051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Poustevně</w:t>
      </w:r>
      <w:r w:rsidR="0070051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. </w:t>
      </w:r>
      <w:r w:rsidR="007005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zde </w:t>
      </w:r>
      <w:r w:rsidR="00015A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navíc</w:t>
      </w:r>
      <w:r w:rsidR="007005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přetiskl několik básní publikovaných v předchozí sbírce, a protože se jedná o básně sugerující roční cyklus, kontinuálně je doplnil bá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sněmi velmi blízkými. U</w:t>
      </w:r>
      <w:r w:rsidR="007005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stoupily 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pouze </w:t>
      </w:r>
      <w:r w:rsidR="007005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motivy spjaté s</w:t>
      </w:r>
      <w:r w:rsidR="00015A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cirkusovým prostředím.</w:t>
      </w:r>
      <w:r w:rsidR="00EA7F1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 nás také vede k</w:t>
      </w:r>
      <w:r w:rsidR="004917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přesvědčení</w:t>
      </w:r>
      <w:r w:rsidR="00EA7F1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i v této sbírce by bylo dle nás př</w:t>
      </w:r>
      <w:r w:rsidR="004917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iléhavější v tematicko-motivické rovině</w:t>
      </w:r>
      <w:r w:rsidR="00EA7F1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akcentovat spíše vesnické prostředí se všemi jeho atributy.</w:t>
      </w:r>
      <w:r w:rsidR="00015A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Velmi se ztotožňujeme s názorem prvního recenzenta, Filipa </w:t>
      </w:r>
      <w:proofErr w:type="spellStart"/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Wal</w:t>
      </w:r>
      <w:r w:rsidR="004917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</w:t>
      </w:r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era</w:t>
      </w:r>
      <w:proofErr w:type="spellEnd"/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(1994, s. 3), který se pokoušel rozporovat čtení Petra Borkovce jako pokračovatele křesťanské linie.</w:t>
      </w:r>
      <w:r w:rsidR="00335B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Sám</w:t>
      </w:r>
      <w:r w:rsidR="00335B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také nevyhnul dobovému „pravidlu“ vždy přiřadit básníka k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335B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nějaké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významné básnické tradici či osobnosti – připodobnil</w:t>
      </w:r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poetiku Borkovce k poetice Halasově (k čemuž ho mohly navést i „</w:t>
      </w:r>
      <w:proofErr w:type="spellStart"/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halasovské</w:t>
      </w:r>
      <w:proofErr w:type="spellEnd"/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 </w:t>
      </w:r>
      <w:r w:rsidR="000A17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aluze</w:t>
      </w:r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„Pak chyba. Kohout až k smrti,</w:t>
      </w:r>
      <w:r w:rsidR="00C73D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/</w:t>
      </w:r>
      <w:r w:rsidR="00C73D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445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 řetězů psi a den“ (Borkovec, 1994, s. 59)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–, ale 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zároveň poměrně dobře pojmenoval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tuto dobovou tendenci i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stereotyp, který 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začínal být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Borkovcovou tvorbou spojován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: </w:t>
      </w:r>
      <w:r w:rsidR="00734CAE" w:rsidRP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734CAE" w:rsidRP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ýpověď o křesťanském Bohu jistě není to, co bychom od této knihy měli nejvíce očekávat. Jemné nádechy k Demlovi či Zahradníčkovi jsou tu spíše ze zdvořilosti, snad aby je kritik, který je očekává, mohl najít“</w:t>
      </w:r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Waller</w:t>
      </w:r>
      <w:proofErr w:type="spellEnd"/>
      <w:r w:rsidR="00734C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1994, s. 3).</w:t>
      </w:r>
      <w:r w:rsidR="00C51E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</w:t>
      </w:r>
      <w:proofErr w:type="spellStart"/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Wallerově</w:t>
      </w:r>
      <w:proofErr w:type="spellEnd"/>
      <w:r w:rsidR="00C51E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poznámce je patrné, že 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již mohlo existovat určité předjednané očekává</w:t>
      </w:r>
      <w:r w:rsidR="00C51E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ní, jehož prizmatem byla Borkovcova tvorba vnímána</w:t>
      </w:r>
      <w:r w:rsidR="003F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8131C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velmi pravděpodobné, že kritici</w:t>
      </w:r>
      <w:r w:rsidR="003F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od sebe toto stereotypní řazení Borkovce přejímali a ve svých recenzích ho dále tradovali. Petr</w:t>
      </w:r>
      <w:r w:rsidR="00C51E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</w:t>
      </w:r>
      <w:r w:rsidR="003F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tomuto zařazení</w:t>
      </w:r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zároveň mohl jít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naproti, třebaže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skrze apropriace příznačných rysů poetiky</w:t>
      </w:r>
      <w:r w:rsidR="00EE1C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křesťanských básníků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vlastní tvorby.</w:t>
      </w:r>
      <w:r w:rsidR="003F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 ostatně prozra</w:t>
      </w:r>
      <w:r w:rsidR="008131C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dil</w:t>
      </w:r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sám v rozhovoru s Miroslavem Balaštíkem o deset let později, když </w:t>
      </w:r>
      <w:r w:rsidR="008131C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uvedl</w:t>
      </w:r>
      <w:r w:rsidR="00096E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 „[S]</w:t>
      </w:r>
      <w:proofErr w:type="spellStart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píš</w:t>
      </w:r>
      <w:proofErr w:type="spellEnd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 byl vliv básníků se silným vztahem ke křesťanské víře – Zahradníčka, </w:t>
      </w:r>
      <w:proofErr w:type="spellStart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proofErr w:type="spellStart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Kljujeva</w:t>
      </w:r>
      <w:proofErr w:type="spellEnd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Renče, později Slavíka, raného Vladimíra </w:t>
      </w:r>
      <w:proofErr w:type="spellStart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Vokolka</w:t>
      </w:r>
      <w:proofErr w:type="spellEnd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proofErr w:type="spellStart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Chodaševiče</w:t>
      </w:r>
      <w:proofErr w:type="spellEnd"/>
      <w:r w:rsidR="002D38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jiných. […] Když jsem v roce 1992 začal pracovat v revui Souvislosti, styděl jsem se za svůj nedostatek víry, filozofie, za to, že všechno nahrazuji jen estetikou. Občas jsem měl pocit, že to na mě nějak praskne“ </w:t>
      </w:r>
      <w:r w:rsidR="002D3863" w:rsidRPr="00D32B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4B5F19" w:rsidRPr="00D32B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</w:t>
      </w:r>
      <w:r w:rsidR="002D3863" w:rsidRPr="00D32B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2003</w:t>
      </w:r>
      <w:r w:rsidR="005649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</w:t>
      </w:r>
      <w:r w:rsidR="002D3863" w:rsidRPr="00D32B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6).</w:t>
      </w:r>
    </w:p>
    <w:p w14:paraId="41F557FF" w14:textId="0D633A8F" w:rsidR="00C5568D" w:rsidRDefault="00EF1D36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Násle</w:t>
      </w:r>
      <w:r w:rsidR="00A318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dné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recenze z roku 1994 se </w:t>
      </w:r>
      <w:r w:rsidR="003F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nanedlouho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jakoby na povel od tohoto apriorního čtení odvracejí. V Borkovcově sbírce v rovině významu a ornamentu zvýznamňují </w:t>
      </w:r>
      <w:r w:rsidR="00A318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kritici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například „ověřené avantgardní postupy“, které vedou k tomu, že „[n]</w:t>
      </w:r>
      <w:proofErr w:type="spellStart"/>
      <w:r w:rsidRPr="00EF1D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ezbývá</w:t>
      </w:r>
      <w:proofErr w:type="spellEnd"/>
      <w:r w:rsidRPr="00EF1D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než psát poezii, jejíž zvukové nástroje hrají sami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(Maňas, 1994, s. 112), čímž znovu prosazují legitimitu „čisté poezie“, kterou navíc v soudobém kontextu považují za výjimečnou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Petrbok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1994, s. 6). 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Zdůrazňují, že básník nejčastěji po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pisuje</w:t>
      </w:r>
      <w:r w:rsidR="00A318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přírodu a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318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vesnické prostředí, že 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jeho básně </w:t>
      </w:r>
      <w:r w:rsidR="00A318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jsou </w:t>
      </w:r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„vize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[mi]</w:t>
      </w:r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jakýchsi živelných sil země i kosmu</w:t>
      </w:r>
      <w:r w:rsidR="00A318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(tamtéž) a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že jde o </w:t>
      </w:r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„rituální </w:t>
      </w:r>
      <w:proofErr w:type="spellStart"/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poezi</w:t>
      </w:r>
      <w:proofErr w:type="spellEnd"/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[i]</w:t>
      </w:r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 níž paměť klesá do prastarých mýtů“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do níž proniká</w:t>
      </w:r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</w:t>
      </w:r>
      <w:r w:rsidR="00954B9B" w:rsidRP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„cosi pohanského“</w:t>
      </w:r>
      <w:r w:rsidR="00954B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(Šimon,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1994, s. 19).</w:t>
      </w:r>
    </w:p>
    <w:p w14:paraId="33D6061D" w14:textId="7E9026A6" w:rsidR="009F0988" w:rsidRDefault="00DC2D5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 těchto recenzích však v roce 1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995 opět přichází poučený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obrat k původnímu čtení.</w:t>
      </w:r>
      <w:r w:rsidR="00723F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Pavel Ctibor (1995, s. 6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7) Borkovcovo pojetí poezie zase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přirovnává </w:t>
      </w:r>
      <w:r w:rsidRPr="00DC2D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„k </w:t>
      </w:r>
      <w:proofErr w:type="spellStart"/>
      <w:r w:rsidRPr="00DC2D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reynkovskému</w:t>
      </w:r>
      <w:proofErr w:type="spellEnd"/>
      <w:r w:rsidRPr="00DC2D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liturgickému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pojetí</w:t>
      </w:r>
      <w:r w:rsidRPr="00DC2D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(tamtéž, s. 7) a Tomáš Reichel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(1995, s. 51)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vnímá</w:t>
      </w:r>
      <w:r w:rsidR="00FD06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zmiňuje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Borkovcovo 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už 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zavedené zařazení k básníkům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„víceméně křesťanské orientace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a jej chápe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F1E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jako literární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[ho]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gramStart"/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redaktor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[a]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evue</w:t>
      </w:r>
      <w:proofErr w:type="gramEnd"/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 křesťanství a kulturu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‘</w:t>
      </w:r>
      <w:r w:rsidR="00B8193E" w:rsidRP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Souvislosti“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Relevanci tohoto zařazení</w:t>
      </w:r>
      <w:r w:rsidR="00EE1C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recenzent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potvrzuje zmínkou o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tom, že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 věnoval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sbírky </w:t>
      </w:r>
      <w:r w:rsidR="00E9241B" w:rsidRPr="00E9241B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Ochoz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„Přátelům z revue S.“</w:t>
      </w:r>
      <w:r w:rsidR="004C2E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1C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 tuto zmínku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pou</w:t>
      </w:r>
      <w:r w:rsidR="00EE1C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kazuje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náš 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úvodu zmíněn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argument, že vnímání Borkovce jako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pokračovatele linie křesťansky orientovaných básníků 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posí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lila i jeho pracovní pozice redaktora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revue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9241B" w:rsidRPr="00E9241B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Souvislosti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nejspíše i spolupráce na manifestu Skrz s Martinem C. Putnou v roce 1993. 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Reichl ale u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pozorňuje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básníkův inventář motivů „přírodní lyriky“ a „vesnických reálií“ a jeho styl nazývá jak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„básnický ruralismus“</w:t>
      </w:r>
      <w:r w:rsidR="00B819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Zdá se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mu ale, že reflexe těchto motivů nevhodně kontrastuje s formou a jazykem básní, s „fascinací </w:t>
      </w:r>
      <w:proofErr w:type="spellStart"/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metarovinou</w:t>
      </w:r>
      <w:proofErr w:type="spellEnd"/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[…] vlastního psaní, poezií, jazykem, slovem, fascinací, která je nemocí této poetiky a často se zvrhává ve strojenost, artist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nost a ornament“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V této recenzi se poprvé objevuje takto přímá výtka </w:t>
      </w:r>
      <w:r w:rsidR="004735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proti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„formální 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vytříbenosti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básní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jejich jazyka</w:t>
      </w:r>
      <w:r w:rsidR="00B106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úkor významu</w:t>
      </w:r>
      <w:r w:rsidR="002B7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4887AF52" w14:textId="5B64BC20" w:rsidR="005011B8" w:rsidRDefault="000B054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Miroslav Balaštík (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1995, s. 39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43) si v</w:t>
      </w:r>
      <w:r w:rsidR="008D19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 své recenzi, věnované částečně i sbírce předchozí, všímá 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stejných „dvou dominujících témat“ (tamtéž, s. 41) jako Reichel. „Na jedné straně stojí rustikální svět, prostředkovaný motivy venkovských reálií, života a přírody vůbec […]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straně druhé pak sebereflexe lyrického subjektu a reflexe samotného tvůrčího aktu“ (tamtéž). Na rozdíl od Reichla ale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Balaštík 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pouze konstatuje vznikající nap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ětí mezi těmito dvěma kontrasty, ale z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ároveň si všímá i jiného kontrastu: reflexe složitých duševních hnutí jazykem</w:t>
      </w:r>
      <w:r w:rsidR="007238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záměrně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prostým,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směřujícím</w:t>
      </w:r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 „jednoduché </w:t>
      </w:r>
      <w:proofErr w:type="spellStart"/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rýmovanosti</w:t>
      </w:r>
      <w:proofErr w:type="spellEnd"/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(tamtéž, s. 43). Z </w:t>
      </w:r>
      <w:proofErr w:type="spellStart"/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Balaštíkovy</w:t>
      </w:r>
      <w:proofErr w:type="spellEnd"/>
      <w:r w:rsidR="005301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recenze lze usuzovat, že toto napětí považuje spíše za kýžené.</w:t>
      </w:r>
      <w:r w:rsidR="008D19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Zvýznamnění těchto dvou Borkovcových tendencí hned u dvou recenzí po sobě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následujících </w:t>
      </w:r>
      <w:r w:rsidR="008D19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potvrzuje naši úvahu, že v prvních třech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Borkovcových </w:t>
      </w:r>
      <w:r w:rsidR="008D19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sbírkách dominuje venkovské téma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provázané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snahou napodobit básníky křesťanské linie, což</w:t>
      </w:r>
      <w:r w:rsidR="004B5F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manifestuje právě důrazem na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konstruovanost vlastního díla.</w:t>
      </w:r>
    </w:p>
    <w:p w14:paraId="1058D7F2" w14:textId="5BFC2CD3" w:rsidR="00AE34AE" w:rsidRDefault="008D19C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Když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už </w:t>
      </w:r>
      <w:r w:rsidR="00C92B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zmíněný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Pavel Ctibor 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konstatuje</w:t>
      </w:r>
      <w:r w:rsidR="003C5507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blízkost poetik Petra Borkovce a Bohuslava </w:t>
      </w:r>
      <w:proofErr w:type="spellStart"/>
      <w:r w:rsidR="003C5507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 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mladšího z nich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tak vnímá </w:t>
      </w:r>
      <w:r w:rsidR="00F5008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opět jako pokračovatele 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linie křesťansky 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orientovaných básníků (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tento názor se koneckonců objevil už</w:t>
      </w:r>
      <w:r w:rsidR="00A31FE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A31FE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A31FE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Petra A. Bílka</w:t>
      </w:r>
      <w:r w:rsidR="004E2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[1991c, s. 3]</w:t>
      </w:r>
      <w:r w:rsidR="00A31FE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sbírku předchozí</w:t>
      </w:r>
      <w:r w:rsidR="005011B8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dále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 sdíleli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011B8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Kotrla, 1996, s. 7; Šrámek, 1997, s. 77; Heczková, 1997, s. 96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101</w:t>
      </w:r>
      <w:r w:rsidR="00A31FE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nab</w:t>
      </w:r>
      <w:r w:rsidR="005135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ízí se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abychom na tomto místě poetiky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obou básníků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srovnali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A31FE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309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Jako inspirační zdroj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uvedl </w:t>
      </w:r>
      <w:proofErr w:type="spellStart"/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navíc 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sám Borkovec (viz rozhovor výše) a jako výchozí poetiku</w:t>
      </w:r>
      <w:r w:rsidR="009309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básníků „spirituálního typu“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kam zařadil i 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Borkovce,</w:t>
      </w:r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označil tu </w:t>
      </w:r>
      <w:proofErr w:type="spellStart"/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Reynkovu</w:t>
      </w:r>
      <w:proofErr w:type="spellEnd"/>
      <w:r w:rsidR="00E924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</w:t>
      </w:r>
      <w:proofErr w:type="spellStart"/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Balaštík</w:t>
      </w:r>
      <w:proofErr w:type="spellEnd"/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(2010, s. 126).</w:t>
      </w:r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Oba také prokazatelně čerpali inspiraci z díla Georga </w:t>
      </w:r>
      <w:proofErr w:type="spellStart"/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Trakla</w:t>
      </w:r>
      <w:proofErr w:type="spellEnd"/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Šrámek a kol., 2009, s. 42; Putna, 2010, s. 997)</w:t>
      </w:r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3D55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německého expresionismu, </w:t>
      </w:r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to</w:t>
      </w:r>
      <w:r w:rsidR="003D55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tedy</w:t>
      </w:r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může zakládat společné znaky jejich děl.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Hledat spojnice mezi jinými básníky křesťanské orientace, k nimž je Borkovec přirovnáván nebo které sám dál označuje za inspirační zdroje, se nám nezdá smysluplné. Podobnosti se Zahradníčkem, Demlem, Slavíkem či raným </w:t>
      </w:r>
      <w:proofErr w:type="spellStart"/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Vokolkem</w:t>
      </w:r>
      <w:proofErr w:type="spellEnd"/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nám, pokud vůbec nějaké jsou (většinou využití sakrálních motivů</w:t>
      </w:r>
      <w:r w:rsidR="00B363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formální podobnosti básní s modlitbami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 zdají velmi nahodilé</w:t>
      </w:r>
      <w:r w:rsidR="009F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AE34A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tedy těžko prokazatelné. </w:t>
      </w:r>
    </w:p>
    <w:p w14:paraId="1916E4B4" w14:textId="2CC7B97B" w:rsidR="0045543B" w:rsidRDefault="00723F24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Téma venkova a náboženství, které ve své tvorbě reflektují Borkovec i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Reynek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má nejen v české literatuře dlouhou tradici.</w:t>
      </w:r>
      <w:r w:rsidR="009319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Spojení těchto dvou skutečností je například součástí již </w:t>
      </w:r>
      <w:proofErr w:type="spellStart"/>
      <w:r w:rsidR="009319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Reichelem</w:t>
      </w:r>
      <w:proofErr w:type="spellEnd"/>
      <w:r w:rsidR="009319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uváděného</w:t>
      </w:r>
      <w:r w:rsidR="009319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ruralismu, </w:t>
      </w:r>
      <w:r w:rsidR="00F04B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který je ale v české literatuře ohraničeným pojmem: vznikl 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zejména z politických pohnutek </w:t>
      </w:r>
      <w:r w:rsidR="00F04B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třicátých letech a jeho cílem bylo programově odmítat moderní literaturu (zvláště avantgardní) a požadovat literaturu výchovně p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ůsobící, vhodnou pro lid (Putna, 2010, s. 841 a</w:t>
      </w:r>
      <w:r w:rsidR="00F04B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843). Ruralističtí teoretikové proklamov</w:t>
      </w:r>
      <w:r w:rsidR="000F6F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ali neoddělite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lný vztah náboženství a venkova:</w:t>
      </w:r>
      <w:r w:rsidR="000F6F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[V]</w:t>
      </w:r>
      <w:proofErr w:type="spellStart"/>
      <w:r w:rsidR="000F6F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enkov</w:t>
      </w:r>
      <w:proofErr w:type="spellEnd"/>
      <w:r w:rsidR="000F6F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musí mít náboženství – ale musí to být náboženství ‚přirozené‘, ‚blízké zemi‘, ‚národní‘ a ‚lidové‘“ (tamtéž, s. 849)</w:t>
      </w:r>
      <w:r w:rsidR="00BE56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tvůrci pak sice v tomto duchu neteoretizovali, zato však vytvořili řadu uměleckých obrazů na venkově různými způsoby 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žitého (pohanského, katolického</w:t>
      </w:r>
      <w:r w:rsidR="00BE56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spojení ob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 w:rsidR="00BE56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náboženství</w:t>
      </w:r>
      <w:r w:rsidR="00BE56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Téma křesťanství a venkova pak žilo dál i po </w:t>
      </w:r>
      <w:r w:rsidR="00D456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zániku tohoto hnutí (tamtéž, s. 850, 852 a </w:t>
      </w:r>
      <w:r w:rsidR="00BE56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857)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0484F4B6" w14:textId="49A73411" w:rsidR="00221193" w:rsidRDefault="000E2DCB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Petr Borkovec pochopitelně nebyl dalšími kritiky vnímán jako pokračovatel linie ruralismu: 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prvé řadě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 takové vyjádření bylo pociťováno jako ahistorismus, </w:t>
      </w:r>
      <w:r w:rsidR="00BD0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protože ruralismus je dobově ohraničeným pojmem s jasně vymezeným cílem,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</w:t>
      </w:r>
      <w:r w:rsidR="00A57FB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dr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uhé</w:t>
      </w:r>
      <w:r w:rsidR="00A57FB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řadě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pak</w:t>
      </w:r>
      <w:r w:rsidR="00A57FB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kritici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nenacházeli rysy tohoto hnutí v Borkovcově poetice. Nelze je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zde nalézt ani v rámci záměrných apropriací: j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eho poezie </w:t>
      </w:r>
      <w:r w:rsidR="00BD0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nesnaží působit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mravoličn</w:t>
      </w:r>
      <w:r w:rsidR="00BD0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nevymezuje se vůči městu (často zastoupeném Prahou), nevyzdvihuje vesnici jako zdroj jistoty v chaotické době, protože Borkovcův lyrický subjekt nic nehodnotí, a už vůbec se 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nezaměřuje na lidového čtenáře (tamtéž, s. 891). Lidovost je v</w:t>
      </w:r>
      <w:r w:rsidR="00A57FB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Borkovcově </w:t>
      </w:r>
      <w:r w:rsidR="002211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tvorbě reflektovaná jako téma, 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neodráží se ale v kritikou 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zmiňované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formální vytříbenosti, propracovanosti figur a tropů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Ty jdou navíc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často proti logice sdělení, a tak rozmývají význam verše</w:t>
      </w:r>
      <w:r w:rsidR="004E2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což je přesným opakem 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sémantické </w:t>
      </w:r>
      <w:r w:rsidR="004E2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prostot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 </w:t>
      </w:r>
      <w:r w:rsidR="004E2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lidové písně.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Pokud Borkovec užívá některou z forem upomínající </w:t>
      </w:r>
      <w:r w:rsidR="00F176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 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lidovou píseň, 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zprostředkovává skrze ni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jak si ostatně povšiml Balaštík, složitější duševní pochody, které v lidové písni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obvykle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nemají zastoupení. 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To, co však mají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díla Borkovce a představitelů ruralismu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(i když jen nahodile!) společné, je zvýznamňování tématu venkova na úkor reflexe tématu náboženského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N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ejde 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jim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individuum a jeho drama osobní spásy,</w:t>
      </w:r>
      <w:r w:rsidR="00F176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tím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liší od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554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tehdejších katolíků a jim blízkých spirituálních autorů, 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reprezentovaných například Janem Čepem (tamtéž, s. 854). </w:t>
      </w:r>
    </w:p>
    <w:p w14:paraId="0BDA7326" w14:textId="50FA8C0C" w:rsidR="002E6F05" w:rsidRDefault="00221193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Hledání styčných bodů Borkovcovy poetiky s poetikou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Reynkovou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množství recenzentů nabíz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elo</w:t>
      </w:r>
      <w:r w:rsidR="000B7C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</w:t>
      </w:r>
      <w:r w:rsidR="00C755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D1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dobré</w:t>
      </w:r>
      <w:r w:rsidR="003D39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(a ve sro</w:t>
      </w:r>
      <w:r w:rsidR="00EB580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vnání s křesťanským ruralismem ani </w:t>
      </w:r>
      <w:r w:rsidR="009D1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 </w:t>
      </w:r>
      <w:r w:rsidR="009D1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ahistorické) východisko z příznačných důvodů. I Bohuslav </w:t>
      </w:r>
      <w:proofErr w:type="spellStart"/>
      <w:r w:rsidR="009D1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Reynek</w:t>
      </w:r>
      <w:proofErr w:type="spellEnd"/>
      <w:r w:rsidR="009D1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</w:t>
      </w:r>
      <w:r w:rsidR="00EB580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ojoval</w:t>
      </w:r>
      <w:r w:rsidR="009D1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 svém díle témata venkova a víry</w:t>
      </w:r>
      <w:r w:rsidR="006772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navíc je postavou, která vyrostla v mýtus, </w:t>
      </w:r>
      <w:r w:rsidR="00AE34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 nímž se identifikují i (post)moderní čtenáři bez ohledu na církevní příslušnost a náboženské či politické názory (tamtéž, s. 988). Bohuslav </w:t>
      </w:r>
      <w:proofErr w:type="spellStart"/>
      <w:r w:rsidR="00AE34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Reynek</w:t>
      </w:r>
      <w:proofErr w:type="spellEnd"/>
      <w:r w:rsidR="00AE34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jako každý </w:t>
      </w:r>
      <w:r w:rsidR="009E5E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obecně</w:t>
      </w:r>
      <w:r w:rsidR="00AE34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známý fenomén nabízel ke srovnání v rámci zjednodušujících zkratek, které kritici využívali. </w:t>
      </w:r>
    </w:p>
    <w:p w14:paraId="297B7668" w14:textId="6D326BD8" w:rsidR="002E17F9" w:rsidRDefault="00216F7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 w:rsidR="002E6F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kutečně lze nalézt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relativně mnoho</w:t>
      </w:r>
      <w:r w:rsidR="002E6F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společných rysů děl</w:t>
      </w:r>
      <w:r w:rsidR="00431F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obou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básníků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které si Borkovec mohl přivlastnit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buď přímo od </w:t>
      </w:r>
      <w:proofErr w:type="spellStart"/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nebo z oběma společných,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již zmíněných zdrojů, </w:t>
      </w:r>
      <w:r w:rsidR="002E6F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ale většinou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51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vzápětí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vyjevují</w:t>
      </w:r>
      <w:r w:rsidR="002E6F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rozdíly v</w:t>
      </w:r>
      <w:r w:rsidR="00FA2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jejich</w:t>
      </w:r>
      <w:r w:rsidR="00FA2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užití</w:t>
      </w:r>
      <w:r w:rsidR="00FA2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provedení.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těchto rozdílech se však znovu ukazuje, že Borkovec užíval náboženský tematicko-motivický aparát ve své tvorbě v rámci intertextuality, skrze niž chtěl </w:t>
      </w:r>
      <w:proofErr w:type="spellStart"/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aludovat</w:t>
      </w:r>
      <w:proofErr w:type="spellEnd"/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křesťanské básníky.</w:t>
      </w:r>
      <w:r w:rsidR="001D70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Podobnosti lze nalézt v básních, v nichž oba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básníci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50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refle</w:t>
      </w:r>
      <w:r w:rsidR="002E6F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ktují</w:t>
      </w:r>
      <w:r w:rsidR="00F50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čas jako cyklické dění přírody se zvláštním důrazem na podzim,</w:t>
      </w:r>
      <w:r w:rsidR="002E6F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v nichž 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pracují s motivy barev</w:t>
      </w:r>
      <w:r w:rsidR="000229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což bylo u obou nazýváno jako „malířské vidění“,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motivy </w:t>
      </w:r>
      <w:r w:rsidR="00B635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biblickými</w:t>
      </w:r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To vše ale u </w:t>
      </w:r>
      <w:proofErr w:type="spellStart"/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většinou evokuje symbolický význam, barvy i biblické motivy bývají využity jako podobenství.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 w:rsidR="009E5E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atímco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typická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epifanie, tedy že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prostých věcech vidí skrytá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tajemství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jak ještě ukážeme,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reflektuje věci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je jim</w:t>
      </w:r>
      <w:r w:rsidR="000626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fascinován pro ně samotné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0143F37D" w14:textId="15BF063A" w:rsidR="00571302" w:rsidRDefault="002E6F05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oblasti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uměleckých postupů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</w:t>
      </w:r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ba 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básníci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shodně</w:t>
      </w:r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využíva</w:t>
      </w:r>
      <w:r w:rsidR="004B5F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</w:t>
      </w:r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B5F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určitou lyrickou deskripci, kter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</w:t>
      </w:r>
      <w:r w:rsidR="004B5F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vyvolává d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ojem bezprostředního pozorování.</w:t>
      </w:r>
      <w:r w:rsidR="004B5F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ároveň toto pozorované 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oba estetizují pomocí tropů a figur a</w:t>
      </w:r>
      <w:r w:rsidR="002E17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slovní artistnosti, 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což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už ale neplatí pro pozdějšího </w:t>
      </w:r>
      <w:proofErr w:type="spellStart"/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(od 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sbírky </w:t>
      </w:r>
      <w:r w:rsidR="004E222A" w:rsidRPr="0057130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Setb</w:t>
      </w:r>
      <w:r w:rsidR="00571302" w:rsidRPr="0057130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</w:t>
      </w:r>
      <w:r w:rsidR="004E222A" w:rsidRPr="0057130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samot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1936), u něhož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naopak dominuje naprostá formální (i obsahová) prostota (tamtéž, s. 1004).</w:t>
      </w:r>
      <w:r w:rsidR="00F50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Jestliže </w:t>
      </w:r>
      <w:r w:rsidR="006C1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označíme tyto tvůrčí metody za vlastní oběma autorům, musíme zároveň ukázat, že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</w:t>
      </w:r>
      <w:r w:rsidR="006C1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jejich využití nese u každého z nich rozdílné výsledky. </w:t>
      </w:r>
      <w:proofErr w:type="spellStart"/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Reynkův</w:t>
      </w:r>
      <w:proofErr w:type="spellEnd"/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smysl pro drastický detail, známý např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ze sbírek z první poloviny dvacátých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let, m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velmi daleko k bezkonfliktní poezii Borkovcově. 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Pokud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pozdější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Reynek</w:t>
      </w:r>
      <w:proofErr w:type="spellEnd"/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pozoruje například přírodní scenérie, 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stávají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všemi, často personifikovanými rostlinami a zvířat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 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prostředkem k vyjádření spirituality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jak je tomu například ve sbírce </w:t>
      </w:r>
      <w:r w:rsidR="0072150A" w:rsidRPr="0072150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Rty a zuby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31F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Pozorovaná 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431F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[z]</w:t>
      </w:r>
      <w:proofErr w:type="spellStart"/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vířátka</w:t>
      </w:r>
      <w:proofErr w:type="spellEnd"/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věci a denní a roční časy poukazují k liturgickým a biblickým </w:t>
      </w:r>
      <w:r w:rsidR="004877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záležitostem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ty zpětně k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nim“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každá drobná součást vesnického světa </w:t>
      </w:r>
      <w:r w:rsidR="00484B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odkazuje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božskému řádu i porušenosti pozemského světa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2150A" w:rsidRPr="00B56F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(tamtéž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). </w:t>
      </w:r>
      <w:proofErr w:type="spellStart"/>
      <w:r w:rsidR="006C1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Reynkův</w:t>
      </w:r>
      <w:proofErr w:type="spellEnd"/>
      <w:r w:rsidR="006C1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lyrický subjekt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</w:t>
      </w:r>
      <w:r w:rsidR="006C19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někdy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ovoří o jejich sounáležitosti a jednotě s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4E22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Bohem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5B5974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Pro 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mnoho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</w:t>
      </w:r>
      <w:r w:rsidR="005B5974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 je charakteristická dynamičnost a rétorická vznosnost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které signalizují osobní zaujetí a </w:t>
      </w:r>
      <w:r w:rsidR="00C8489F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umocňují</w:t>
      </w:r>
      <w:r w:rsidR="009E5E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jejich</w:t>
      </w:r>
      <w:r w:rsidR="00C8489F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kontemplativní charakter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7215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Ani</w:t>
      </w:r>
      <w:r w:rsidR="005E06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podoba </w:t>
      </w:r>
      <w:proofErr w:type="spellStart"/>
      <w:r w:rsidR="005E06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Reynkových</w:t>
      </w:r>
      <w:proofErr w:type="spellEnd"/>
      <w:r w:rsidR="005E06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prostších veršů však nesugeruje distanci lyrického subjektu, protože za n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imi</w:t>
      </w:r>
      <w:r w:rsidR="005E06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stojí básníkova individuální filozofie.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Náboženský rozměr světa totiž neprožívá jen opakováním a variováním sakrálních slov a vět, nýbrž sc</w:t>
      </w:r>
      <w:r w:rsidR="00DA0D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hopností pohlížet na každodenní i profánní věci a jevy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na svědky či činitele transcendentální skutečnosti 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(tamtéž, s.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996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10CB7557" w14:textId="056902CE" w:rsidR="000C7C3F" w:rsidRDefault="000F42D7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Lyrický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mluvčí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Petra Borkovce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naopak 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„jen“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pozoruje 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popisuje.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čkoli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toto pozorování provádí</w:t>
      </w:r>
      <w:r w:rsidR="00484B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například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přes vitráž v kostel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e, což by mohlo evokovat určité náboženské konotace,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 pohled směřuje ven</w:t>
      </w:r>
      <w:r w:rsidR="00C8489F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na okolní</w:t>
      </w:r>
      <w:r w:rsidR="004C2E7B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C8489F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dění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přičemž z tohoto dění nic nevyvozuje: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„Vitráží: 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ves v kozelci, do sněhu vbitá.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/ Zdvižená na sněhu. Zelení, žlutí farníci,</w:t>
      </w:r>
      <w:r w:rsidR="00670C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[…]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/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Muzika spustí, oranžová, sytá. Nikde nic černého. Pohřeb se hne“ (Borkovec, 1994, s. 56)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Tato 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báseň je záznamem</w:t>
      </w:r>
      <w:r w:rsidR="004C2E7B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– pokud se nenecháme zmást motivy </w:t>
      </w:r>
      <w:r w:rsidR="00126B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vitráže, </w:t>
      </w:r>
      <w:r w:rsidR="004C2E7B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farníků a pohřebního rituálu – vlastně </w:t>
      </w:r>
      <w:r w:rsidR="00B56F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jinak</w:t>
      </w:r>
      <w:r w:rsidR="004C2E7B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světského pozorov</w:t>
      </w:r>
      <w:r w:rsidR="00D5024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ání</w:t>
      </w:r>
      <w:r w:rsidR="00B56F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 w:rsidR="00A306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ubjektivita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tohoto záznamu je dána 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pouze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výběrem zaznamenávaného, 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čímž je</w:t>
      </w:r>
      <w:r w:rsidR="005B14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sice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projeven osobní zájem o zaznamenané</w:t>
      </w:r>
      <w:r w:rsidR="005B14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tedy vztah k němu,</w:t>
      </w:r>
      <w:r w:rsidR="005B14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 </w:t>
      </w:r>
      <w:r w:rsidR="00670C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nikoli </w:t>
      </w:r>
      <w:r w:rsidR="005B14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už</w:t>
      </w:r>
      <w:r w:rsidR="00670C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další jiný </w:t>
      </w:r>
      <w:r w:rsidR="00A306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osobn</w:t>
      </w:r>
      <w:r w:rsidR="00097E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 w:rsidR="00DC08B0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D6587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názor či</w:t>
      </w:r>
      <w:r w:rsidR="00D5024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70C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snad </w:t>
      </w:r>
      <w:r w:rsidR="00D5024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transcendentální přesah.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Využitý n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áboženský motiv (zde vitráž v kostele)</w:t>
      </w:r>
      <w:r w:rsidR="00216F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už z podstaty ničím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nevyjadřuje individuální spiritualitu</w:t>
      </w:r>
      <w:r w:rsidR="00216F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16F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aopak funguje podobně jako většina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sakrálních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motivů </w:t>
      </w:r>
      <w:r w:rsidR="00670C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poezii Petra Borkovce </w:t>
      </w:r>
      <w:r w:rsidR="00DA44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(například často </w:t>
      </w:r>
      <w:r w:rsidR="000652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zmiňovaný</w:t>
      </w:r>
      <w:r w:rsidR="00DA44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mechanický betlém)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 je pouze</w:t>
      </w:r>
      <w:r w:rsidR="00216F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estetickým</w:t>
      </w:r>
      <w:r w:rsidR="00126B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objektem/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motivem</w:t>
      </w:r>
      <w:r w:rsidR="00216F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758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nesoucím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určité </w:t>
      </w:r>
      <w:r w:rsidR="000C7C3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předjednané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770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příznakové </w:t>
      </w:r>
      <w:r w:rsidR="006758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významy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</w:t>
      </w:r>
      <w:r w:rsidR="00B56F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56F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stává prostředkem k estetizaci </w:t>
      </w:r>
      <w:r w:rsidR="00126B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sdělení a tím i </w:t>
      </w:r>
      <w:r w:rsidR="00DA44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popisované situace</w:t>
      </w:r>
      <w:r w:rsidR="00126B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To se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této básni</w:t>
      </w:r>
      <w:r w:rsidR="00126B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koneckonců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děje doslova</w:t>
      </w:r>
      <w:r w:rsidR="006758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758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řes vitráž, která svými 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barvami </w:t>
      </w:r>
      <w:r w:rsidR="006758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viděné 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okr</w:t>
      </w:r>
      <w:r w:rsidR="008873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F335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šluje, se 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představa pohřbu, obvykle spojov</w:t>
      </w:r>
      <w:r w:rsidR="00484B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aného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minimálně s melancholií či smutkem, zdá jako neproblematická a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díky barevnému světlu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snad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estetická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situace.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Autorovi nejde o vyjádření náboženské filozofie.</w:t>
      </w:r>
      <w:r w:rsidR="009B08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C64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Účinkem</w:t>
      </w:r>
      <w:r w:rsidR="009B08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této básně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spíš</w:t>
      </w:r>
      <w:r w:rsidR="005757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překvapení z nenaplněného očekávání, neboť v ní autor</w:t>
      </w:r>
      <w:r w:rsidR="009B08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ruší stereotypní představy spojené s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9B08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pohřbem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9B08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 však rozhodně není méněcenný efekt. </w:t>
      </w:r>
    </w:p>
    <w:p w14:paraId="7FDC1CA7" w14:textId="023DD470" w:rsidR="005011B8" w:rsidRDefault="00C8489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Především se 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Petr 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 w:rsidR="00657D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od Bohuslava </w:t>
      </w:r>
      <w:proofErr w:type="spellStart"/>
      <w:r w:rsidR="00657D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Reynka</w:t>
      </w:r>
      <w:proofErr w:type="spellEnd"/>
      <w:r w:rsidR="00657D5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odlišuje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reflexí vlastního psaní, kterou</w:t>
      </w:r>
      <w:r w:rsidR="00D60414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zmiňoval Balaštík a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kritizoval Reichel. A tato reflexe 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tvůrčího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D59B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aktu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spolu s důrazem na formu slova </w:t>
      </w:r>
      <w:r w:rsidR="00945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jako takovou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signálem, že se jedná o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D0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apropriac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zmíněných rysů </w:t>
      </w:r>
      <w:proofErr w:type="spellStart"/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Reynkovy</w:t>
      </w:r>
      <w:proofErr w:type="spellEnd"/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poetiky. </w:t>
      </w:r>
      <w:r w:rsidR="00BD0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Tematizace </w:t>
      </w:r>
      <w:r w:rsidR="003A4122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proces</w:t>
      </w:r>
      <w:r w:rsidR="00BD0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3A4122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básnické tvorby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F7C79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potvrzením, že Petru Borkovcovi </w:t>
      </w:r>
      <w:r w:rsidR="00D81B2A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šlo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spíše o to „psát jako křesťanský básník“ než „být křesťanským básníkem“.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Slovy jednoho z</w:t>
      </w:r>
      <w:r w:rsidR="00044D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recenzentů</w:t>
      </w:r>
      <w:r w:rsidR="00044D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následující sbírky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: 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 zde více </w:t>
      </w:r>
      <w:r w:rsid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„‚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vůle k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poezii</w:t>
      </w:r>
      <w:r w:rsidR="005713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‘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než samotn</w:t>
      </w:r>
      <w:r w:rsidR="00A01E6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B179D6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poezie“</w:t>
      </w:r>
      <w:r w:rsidR="00A01E6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(cit podle </w:t>
      </w:r>
      <w:proofErr w:type="spellStart"/>
      <w:r w:rsidR="00A01E6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A01E6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2011, s. 34).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Proto se</w:t>
      </w:r>
      <w:r w:rsidR="00044D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kritikům dalších sbírek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</w:t>
      </w:r>
      <w:r w:rsidR="00044D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ohlo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zdát </w:t>
      </w:r>
      <w:r w:rsidR="00044D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Borkovcovo</w:t>
      </w:r>
      <w:r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„křesťanství“ silně nepřesvědčivé</w:t>
      </w:r>
      <w:r w:rsidR="00044D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D5024C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takovou „artistní“ podobu</w:t>
      </w:r>
      <w:r w:rsidR="000B0541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víry nebyli </w:t>
      </w:r>
      <w:r w:rsidR="005C1D4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ochotni</w:t>
      </w:r>
      <w:r w:rsidR="000B0541" w:rsidRPr="00C72D3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přijmout.</w:t>
      </w:r>
    </w:p>
    <w:p w14:paraId="1079B974" w14:textId="77777777" w:rsidR="00680286" w:rsidRDefault="00314B6F" w:rsidP="00680286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Poslední text, který se týkal sbírky </w:t>
      </w:r>
      <w:r w:rsidRPr="00314B6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bylo </w:t>
      </w:r>
      <w:r w:rsid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proofErr w:type="spellStart"/>
      <w:r w:rsidRP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Laudatio</w:t>
      </w:r>
      <w:proofErr w:type="spellEnd"/>
      <w:r w:rsidRP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Borkovcův Ochoz</w:t>
      </w:r>
      <w:r w:rsidR="005C1D4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P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napsané Janem Šulcem (1995, s. 3), jedním z tehdejších porotců Ceny Jiřího Ortena. Šulc v </w:t>
      </w:r>
      <w:r w:rsid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Laudatiu</w:t>
      </w:r>
      <w:proofErr w:type="spellEnd"/>
      <w:r w:rsidR="007B58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vysvětluje, proč byla oceněna až Borkovcova sbírka </w:t>
      </w:r>
      <w:r w:rsidRPr="00314B6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nikoli už předcházející </w:t>
      </w:r>
      <w:r w:rsidRPr="00314B6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Jeho vysvětlení </w:t>
      </w:r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ilustruje, jak byla velmi záhy kritikou implic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346C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tně pociťována Borkovcova tendence k apropriacím a imitacím,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 ale byly chápany jako epigon</w:t>
      </w:r>
      <w:r w:rsidR="00A0462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ství v negativním smyslu 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slova. A ukazuje také, že Borkovcova imitace křesťansky orientovaných autorů byla primárně chápána jako určit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 neschopnost vyjádřit prožitek víry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A0462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Šulc vysvětluje, že</w:t>
      </w:r>
      <w:r w:rsid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C2481" w:rsidRPr="00DC248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</w:t>
      </w:r>
      <w:r w:rsidR="00DC248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u</w:t>
      </w:r>
      <w:r w:rsid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neocenili proto</w:t>
      </w:r>
      <w:r w:rsidR="00A0462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že byla </w:t>
      </w:r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„příliš spojena s tím, co tu v české poezii bylo dříve, zvláště v druhé polovině šedesátých let. Nacházel jsem zde </w:t>
      </w:r>
      <w:proofErr w:type="spellStart"/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wernischovské</w:t>
      </w:r>
      <w:proofErr w:type="spellEnd"/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verše období </w:t>
      </w:r>
      <w:proofErr w:type="spellStart"/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Zimohrádku</w:t>
      </w:r>
      <w:proofErr w:type="spellEnd"/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ozvuk říkankové, folklórem ovlivněné poezie </w:t>
      </w:r>
      <w:proofErr w:type="spellStart"/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Grušovy</w:t>
      </w:r>
      <w:proofErr w:type="spellEnd"/>
      <w:r w:rsidR="00DC2481" w:rsidRPr="00DC2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A také tu a tam roztroušené reálie ze starší poezie náboženské, mající zde ovšem dosud spíše povahu rekvizit bez hlubšího duchovního obsahu</w:t>
      </w:r>
      <w:r w:rsidR="00A0462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DC37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K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ritiku</w:t>
      </w:r>
      <w:r w:rsidR="00DC37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tomto duchu 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dále stupňoval především Jan Štolba.</w:t>
      </w:r>
    </w:p>
    <w:p w14:paraId="3EC7D30C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5A1DF086" w14:textId="28CC4034" w:rsidR="005011B8" w:rsidRPr="00680286" w:rsidRDefault="00796977" w:rsidP="00680286">
      <w:pPr>
        <w:pStyle w:val="Nadpis2"/>
        <w:rPr>
          <w:rFonts w:cs="Times New Roman"/>
          <w:color w:val="202122"/>
          <w:sz w:val="24"/>
          <w:szCs w:val="24"/>
        </w:rPr>
      </w:pPr>
      <w:bookmarkStart w:id="8" w:name="_Toc74502204"/>
      <w:r w:rsidRPr="00796977">
        <w:lastRenderedPageBreak/>
        <w:t xml:space="preserve">1.6 </w:t>
      </w:r>
      <w:r w:rsidR="00D01BD0" w:rsidRPr="00796977">
        <w:t>PROVĚŘOVÁNÍ „MÝTU O BORKOVCOVI“</w:t>
      </w:r>
      <w:bookmarkEnd w:id="8"/>
    </w:p>
    <w:p w14:paraId="487D32AD" w14:textId="7BB49605" w:rsidR="005011B8" w:rsidRDefault="00222EB8" w:rsidP="0079697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Recenze na sbírku</w:t>
      </w:r>
      <w:r w:rsidR="007238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23810" w:rsidRPr="0072381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Mezi oknem, stolem a postelí</w:t>
      </w:r>
      <w:r w:rsidR="0072381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(1996), vydanou v nakladatelství Český spisovatel, se ve valné většině nesly v podobném duchu jako </w:t>
      </w:r>
      <w:r w:rsidR="00491C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recenze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sbírku předešlou. Objevily se relativizace obvyklého čtení Borkovce jako křesťansky orientovaného básníka</w:t>
      </w:r>
      <w:r w:rsidR="00491C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B724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tentokrát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02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pomocí 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lovních hříček</w:t>
      </w:r>
      <w:r w:rsidR="00B724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(Křepelka, 1996, s. 242)</w:t>
      </w:r>
      <w:r w:rsidR="00491C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491C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</w:t>
      </w:r>
      <w:r w:rsidR="002C5D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čtení 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právě </w:t>
      </w:r>
      <w:r w:rsidR="0028420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tímto prizmatem</w:t>
      </w:r>
      <w:r w:rsidR="002C5D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spolu s obvyklým přiřazením básníka k vybrané </w:t>
      </w:r>
      <w:r w:rsidR="00FB10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(někdy i jiné než křesťanské) </w:t>
      </w:r>
      <w:r w:rsidR="00491C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tradici či </w:t>
      </w:r>
      <w:r w:rsidR="002C5D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tradicím (tamtéž; Šrámek, 1997, s. 7</w:t>
      </w:r>
      <w:r w:rsidR="00FB10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Štolba, 1996, s. 5</w:t>
      </w:r>
      <w:r w:rsidR="002C5D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echyběl</w:t>
      </w:r>
      <w:r w:rsidR="002C5D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pochvaly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zejména 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Borkovcovy vycizelované formy básní, ve které tentokr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át kritici (Sedláková, 1996, s. 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3; Křepelka, 1996, s. 242; </w:t>
      </w:r>
      <w:proofErr w:type="spellStart"/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Nevidalová</w:t>
      </w:r>
      <w:proofErr w:type="spellEnd"/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1997, s. 264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265) spatřovali hlubší smysl, například snahu „proniknout k podstatě věcí a dějů“ (</w:t>
      </w:r>
      <w:proofErr w:type="spellStart"/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Nevidalová</w:t>
      </w:r>
      <w:proofErr w:type="spellEnd"/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1997, s. 265)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Požadavek „skutečné poezie“ se </w:t>
      </w:r>
      <w:r w:rsid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zdál být naplněn (Gabriel, 1996, s. 24).</w:t>
      </w:r>
      <w:r w:rsidR="00306F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Důraz na formální stránku básní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 ale samozřejmě také kritizován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(Kotrla, 1996, s. 7</w:t>
      </w:r>
      <w:r w:rsidR="00B724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 Mlejnek, 1996, s. 10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 ukazujeme v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druhé části naší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práce, už 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 této sbírky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lze pozorovat, že Borkovec pod </w:t>
      </w:r>
      <w:r w:rsidR="00F360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vlivem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kritiků částečně proměňuje svou poetiku. Básně, které zde znovu otiskl ze sbírky předchozí, vykazují textové změny, které svědčí o snaze </w:t>
      </w:r>
      <w:r w:rsid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verše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zjednodušit a prozaizovat. </w:t>
      </w:r>
    </w:p>
    <w:p w14:paraId="1C0DF1B3" w14:textId="75318285" w:rsidR="004742F9" w:rsidRDefault="00722F82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Za 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zmínku v tomto období stojí dvě recenze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(Štolba 1996; Heczková 1997)</w:t>
      </w:r>
      <w:r w:rsidR="00EC367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které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spolu</w:t>
      </w:r>
      <w:r w:rsidR="004A7E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nezáměrně tvoří názorový kontrapunkt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ačkol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oba kritici snažili 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totéž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Vnímali totiž, že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přes kritické výpady je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Petr Borkovec 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literární 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veřejností přijímán jako etablovaný a úspěšný básník, oceněný navíc Cenou Jiřího Ortena, a chtěli proto prověřit, zda je schopen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touto sbírkou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obhájit své získané postavení</w:t>
      </w:r>
      <w:r w:rsidR="003812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38129E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3"/>
      </w:r>
      <w:r w:rsidR="004742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</w:p>
    <w:p w14:paraId="606946AC" w14:textId="333BA82E" w:rsidR="00226FFE" w:rsidRDefault="004A7E14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Nejprve vyšla recenze Jana Štolby (1996, s. 5)</w:t>
      </w:r>
      <w:r w:rsidR="00E8576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Svou recenzi začal tím, že nesouhlasí s pochvalami Jana Gabriela (1996, s. 24) a následně 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pojmenoval h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lavní 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problém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kolem n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ějž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pak ve zbytku recenze rozvíjí svoje 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argumenty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Básně v podstatě považuje za</w:t>
      </w:r>
      <w:r w:rsidR="00E243DF"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bezobsažné, 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podle něj </w:t>
      </w:r>
      <w:r w:rsidR="00E243DF"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vykazují jen „pečlivě instrumentovanou iluzi obsahu“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jehož 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„hloubka je jen simulována básnickou bravurou“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Borkovcovo postavení v literárním </w:t>
      </w:r>
      <w:r w:rsidR="004742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životě pak napadl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slovy, že</w:t>
      </w:r>
      <w:r w:rsidR="00E243DF"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„mýtus vytvořený kolem Borkovce nesedí“</w:t>
      </w:r>
      <w:r w:rsid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54BA599E" w14:textId="4B038099" w:rsidR="00226FFE" w:rsidRDefault="00E243D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Co se týče křesťanské </w:t>
      </w:r>
      <w:r w:rsidR="004742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orientace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Borkovcovy poezie, i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Štolby se 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snaž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„vyjádřit křehkou, skoro ne</w:t>
      </w:r>
      <w:r w:rsidR="005F0A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hmotnou – křesťanskou – víru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722F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ale „nikdy nedosáhne toho, aby nějak prezent</w:t>
      </w:r>
      <w:r w:rsidR="005F0A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oval také ‚filosofii‘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své víry, její podstatu a vnitřní ustrojení“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Štolba Borkovcovu poezii přímo obviňuje z vybočení až ke 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„křesťanskému kýči“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„přepjaté náboženské gestikulac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4742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742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což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důvodňuje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mimo jiné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tím, že Borkovec používá už poněkud vyprázdněný náboženský motivický aparát, jako je</w:t>
      </w:r>
      <w:r w:rsidRPr="00E243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„hůl, chléb, bolest, roucho, Jeruzalém“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Štolbově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recenzi se objevuje výtka, kterou méně kriticky formuloval už </w:t>
      </w:r>
      <w:proofErr w:type="spellStart"/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</w:t>
      </w:r>
      <w:proofErr w:type="spellEnd"/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(viz výše), 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totiž 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že Borkovcův venkov se tak stává „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neposkvrněný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[m]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důsledně vyčištěný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[m]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‚</w:t>
      </w:r>
      <w:proofErr w:type="spellStart"/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propoetizovaný</w:t>
      </w:r>
      <w:proofErr w:type="spellEnd"/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[m]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‘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kvazivenkovský</w:t>
      </w:r>
      <w:proofErr w:type="spellEnd"/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[m]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prostor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</w:t>
      </w:r>
      <w:proofErr w:type="spellStart"/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proofErr w:type="spellEnd"/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]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jenž je vždy</w:t>
      </w:r>
      <w:r w:rsidR="00B724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osázen jen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‚poeticky správnými‘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reáliemi“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což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Štolby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celé vytváří dojem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„rafinovaně vytříděn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</w:t>
      </w:r>
      <w:proofErr w:type="spellStart"/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ého</w:t>
      </w:r>
      <w:proofErr w:type="spellEnd"/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] 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skanzen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[u]</w:t>
      </w:r>
      <w:r w:rsidR="002A34AC" w:rsidRP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Taková poezie Štolbovy</w:t>
      </w:r>
      <w:r w:rsidR="00FB10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přip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omíná poezii </w:t>
      </w:r>
      <w:proofErr w:type="spellStart"/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Šiktancovu</w:t>
      </w:r>
      <w:proofErr w:type="spellEnd"/>
      <w:r w:rsidR="00FB10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němuž je Borkovec přirovnáván</w:t>
      </w:r>
      <w:r w:rsidR="00FB10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26F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později </w:t>
      </w:r>
      <w:r w:rsidR="00FB10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2C0E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Suk, 2006; </w:t>
      </w:r>
      <w:proofErr w:type="spellStart"/>
      <w:r w:rsidR="002C0E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2C0E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2007, s. 14).</w:t>
      </w:r>
    </w:p>
    <w:p w14:paraId="4EC4A465" w14:textId="45812667" w:rsidR="005011B8" w:rsidRDefault="006E094D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 recenze je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jasn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 patrné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dle Štolby</w:t>
      </w:r>
      <w:r w:rsidR="002A3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 své postavení neuhájil.</w:t>
      </w:r>
      <w:r w:rsidR="008B5B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Taková reakce je od Štolby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(zvlášť 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 dnešního pohledu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více než očekávaná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stejně tak skutečnost, že ji otiskly </w:t>
      </w:r>
      <w:r w:rsidR="00B179D6" w:rsidRPr="006103A7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Literární noviny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 nichž se odrážely 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dobné požadavky na poezii (Balaštík, 2010, s. 135).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Štolba t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otiž chápal poezii jako „médium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které zprostředkovává čtenáři zkušenost světa“ (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tamtéž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134)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což je patrné z jeho kr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itické i </w:t>
      </w:r>
      <w:r w:rsidR="00B179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básnické tvorby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Požadavek obsahu básně staví nad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čistě 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estetický zážitek, pokud zde není přítomno sdělení, neuznává možnost, že by z takové básně mohl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zmíněný zážitek plynout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Podle svých slov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kovému zážitku nerozumí</w:t>
      </w:r>
      <w:r w:rsidR="002953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B724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Ačkoli Balaštík píše, že Štolba takto zavrhoval určitý typ tvorby vůbec (tamtéž, s. 136), přece jenom se právě u Borkovce, a to v recenzi na jednu z následujících sbírek 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proofErr w:type="spellStart"/>
      <w:r w:rsidR="003115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Needle-b</w:t>
      </w:r>
      <w:r w:rsidR="00B724AB" w:rsidRPr="00B724A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 w:rsidR="006103A7" w:rsidRPr="006103A7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)</w:t>
      </w:r>
      <w:r w:rsidR="00F05779" w:rsidRPr="006103A7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,</w:t>
      </w:r>
      <w:r w:rsidR="00B724A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B724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snažil</w:t>
      </w:r>
      <w:r w:rsidR="002C0E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shovívavé pochopení básníkovy t</w:t>
      </w:r>
      <w:r w:rsidR="00243B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vůrčí metody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ačkoli i tato recenze byla spíše kritická.</w:t>
      </w:r>
    </w:p>
    <w:p w14:paraId="0A76D681" w14:textId="77777777" w:rsidR="006103A7" w:rsidRDefault="00F0577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Jinak dopadl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prověřování Petra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Borkovce jako zavedeného básníka v recenzi Libuše Heczkové (1997, s. 96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101). Hned v úvodu si recenzentka klade otázku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podobnou Štolbově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na konci recenze usuzuje, že Petr Borkovec je „víc než pozoruhodný básník“ (tamtéž, s. 101). I přesto má ale k básníkovi řadu výhrad, které se nesou v obvyklém duchu. S otázkou originality se Heczková vypořád</w:t>
      </w:r>
      <w:r w:rsidR="005C1D4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sdělením, že </w:t>
      </w:r>
      <w:r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[f]</w:t>
      </w:r>
      <w:proofErr w:type="spellStart"/>
      <w:r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ormální</w:t>
      </w:r>
      <w:proofErr w:type="spellEnd"/>
      <w:r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dovednost veršovat, která se projevovala v předcházejících sbírkách jako nepůvodní využívání různých českých básníků, jako odvozenost, je ve sbírce Mezi oknem… často podřízena hlubšímu řádu“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(tamtéž, s.</w:t>
      </w:r>
      <w:r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97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</w:t>
      </w:r>
    </w:p>
    <w:p w14:paraId="742BA680" w14:textId="0C44950E" w:rsidR="00680286" w:rsidRDefault="0005685E" w:rsidP="00476CBF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Vzhledem k otázce 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význam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 a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ornament</w:t>
      </w:r>
      <w:r w:rsidR="00E642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však Heczková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poznamenává, že ačkoli se Borkovec snaží 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poezii o</w:t>
      </w:r>
      <w:r w:rsidR="00F05779"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F05779"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čisto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tu</w:t>
      </w:r>
      <w:r w:rsidR="00F05779"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jednoducho</w:t>
      </w:r>
      <w:r w:rsidR="00B77D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“, </w:t>
      </w:r>
      <w:r w:rsidR="00F05779" w:rsidRP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„básníkovým sklonem k ornamentálnosti jazyka“ tato snaha „tuhne a zmírá“</w:t>
      </w:r>
      <w:r w:rsidR="00F057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(tamtéž).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Sama spatřuje v Borkovcově poezii téma „hledání vnitřního řádu“ a „život s Kristem a v Kristu“, ačkoli dále uvádí podobnou výtku jako Štolba, 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totiž 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že se toto téma může zdát v Borkovcově podání velmi nepřesvědčivé, „pateticky </w:t>
      </w:r>
      <w:proofErr w:type="spellStart"/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kýčovit</w:t>
      </w:r>
      <w:proofErr w:type="spellEnd"/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[é]“. Borkovcovo „křesťanství“ je </w:t>
      </w:r>
      <w:r w:rsidR="00D4071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dle ní 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982EA5" w:rsidRP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poznamenané i prázdnotou </w:t>
      </w:r>
      <w:r w:rsidR="002C0E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obvyklé</w:t>
      </w:r>
      <w:r w:rsidR="00982EA5" w:rsidRP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křesťanské metaforiky například u symbolů jako roucho, hůl, rána“ 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(tamtéž, s. </w:t>
      </w:r>
      <w:r w:rsidR="00982EA5" w:rsidRP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98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Heczková však i přes tyto výtky pro sebe význam Borkovcových básní na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chází. Dokládá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Borkovec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 pomocí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určitý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básnický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postup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ů, </w:t>
      </w:r>
      <w:r w:rsidR="00982E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jako je pozorování, popis, distance lyrického subjektu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obrací popisovanou krajinu do sebe, 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nechá se jí prostupovat, tedy že taková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„[m]</w:t>
      </w:r>
      <w:proofErr w:type="spellStart"/>
      <w:r w:rsidR="00916B2B" w:rsidRP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ožnost</w:t>
      </w:r>
      <w:proofErr w:type="spellEnd"/>
      <w:r w:rsidR="00916B2B" w:rsidRP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prostoupení krajinou (tedy Bohem), prolnutí dvou světů v předcházející části sbírky oddělených, záleží paradoxně v jisté distanci pozorování“ 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916B2B" w:rsidRP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tamtéž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Na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recenzi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Heczkové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velmi dobře patrné, že hledání přesvědčivé interpretace Borkovcových básní, aby bylo možno vyhov</w:t>
      </w:r>
      <w:r w:rsidR="00476C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ět „zjednodušující[mu] </w:t>
      </w:r>
      <w:proofErr w:type="spellStart"/>
      <w:r w:rsidR="00476C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požadav</w:t>
      </w:r>
      <w:proofErr w:type="spellEnd"/>
      <w:r w:rsidR="00476C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ku] autenticity“ (</w:t>
      </w:r>
      <w:proofErr w:type="spellStart"/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2011, s. 35) na poezii, 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mohlo 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někdy </w:t>
      </w:r>
      <w:r w:rsidR="00916B2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působit velmi krk</w:t>
      </w:r>
      <w:r w:rsidR="007475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olomně. 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Obě recenze ukazují, nakolik aktuální už začínala být 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relativizace Borkovcova postavení v literárním pro</w:t>
      </w:r>
      <w:r w:rsidR="006103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storu, která se zintenzivnila </w:t>
      </w:r>
      <w:r w:rsidR="006E09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následujících r</w:t>
      </w:r>
      <w:r w:rsidR="00A017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ecenzích</w:t>
      </w:r>
      <w:r w:rsidR="00D45CC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(srov. i </w:t>
      </w:r>
      <w:proofErr w:type="spellStart"/>
      <w:r w:rsidR="00D45CC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D45CC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CD22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2011,</w:t>
      </w:r>
      <w:r w:rsidR="00D45CC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</w:t>
      </w:r>
      <w:r w:rsidR="00CD22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36).</w:t>
      </w:r>
    </w:p>
    <w:p w14:paraId="3E16F5F4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43DF1941" w14:textId="0B16FEE5" w:rsidR="00FF2319" w:rsidRPr="00476CBF" w:rsidRDefault="00AF2B0D" w:rsidP="00AF2B0D">
      <w:pPr>
        <w:pStyle w:val="Nadpis2"/>
      </w:pPr>
      <w:bookmarkStart w:id="9" w:name="_Toc74502205"/>
      <w:r>
        <w:lastRenderedPageBreak/>
        <w:t xml:space="preserve">1.7 </w:t>
      </w:r>
      <w:r w:rsidR="00476CBF">
        <w:t>KRITIKA SE STUPŇUJE</w:t>
      </w:r>
      <w:bookmarkEnd w:id="9"/>
    </w:p>
    <w:p w14:paraId="0BE95C79" w14:textId="5FA3729D" w:rsidR="0023407F" w:rsidRDefault="007513A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Sbírka </w:t>
      </w:r>
      <w:r w:rsidRPr="007513A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Polní práce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(1998), vydaná v nakladatelství Mladá fronta, byla podle recenzentů spojena s velkým očekáváním.</w:t>
      </w:r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Toto očekávání plynulo ze skutečnosti, že Borkovec byl již považován za vyzrálého básníka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(Brabec, 1998, s. 16; Suk, 1999, s. 1; </w:t>
      </w:r>
      <w:proofErr w:type="spellStart"/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Travíček</w:t>
      </w:r>
      <w:proofErr w:type="spellEnd"/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1999, s. 22).</w:t>
      </w:r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(2011, s. 26) 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zdůrazňuje</w:t>
      </w:r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kritikové jeho předchozích sbírek kladli také „neobyčejně velký důraz na Borkovcovo mládí […]. Nečiní tak pouze pro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generační</w:t>
      </w:r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zařazení autora, ale mládí zde získává až symbolický význam a jako takové vstupuje do hodnotících soudů“. V reflexi </w:t>
      </w:r>
      <w:r w:rsidR="001F5B39" w:rsidRPr="001F5B3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Polní práce</w:t>
      </w:r>
      <w:r w:rsidR="001F5B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hodnotících soudů podobně vstupuje autorova zralost – v roce vydání sbírky mu bylo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28 let, sbírka tedy byla vnímána jako dílo básníka „bezmála třicetiletého“ (Suk, 1999, s. 1). Stejně jako prizmatem autorovy zralosti hodnotili kritici autora i vzhledem k jeho postavení v literárním prostoru. Jeho </w:t>
      </w:r>
      <w:r w:rsidR="00A47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kniha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byla </w:t>
      </w:r>
      <w:r w:rsidR="00C7722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kontextu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předchozí</w:t>
      </w:r>
      <w:r w:rsidR="00C7722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úspěchů očekávána s velkou zvědavostí (</w:t>
      </w:r>
      <w:proofErr w:type="spellStart"/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Děžinský</w:t>
      </w:r>
      <w:proofErr w:type="spellEnd"/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1999, s. 13), autor byl považován za „nejnadějnějšího z</w:t>
      </w:r>
      <w:r w:rsidR="00C7722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nadějných</w:t>
      </w:r>
      <w:r w:rsidR="00C7722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9F78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(tamtéž)</w:t>
      </w:r>
      <w:r w:rsidR="00C7722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 skutečnost, že i „nová sbírka bude událostí“, byla předpokládána „jaksi automa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ticky“ (Čermáček, 1999, s. 19). </w:t>
      </w:r>
      <w:r w:rsidR="00A47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byl vnímán jako někdo, kdo má „</w:t>
      </w:r>
      <w:r w:rsidR="00A47D28" w:rsidRPr="00A47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své jisté a moc dobře ví, na co se může spolehnout, a že pokud se spolehne, ono to nedopadne špatně“</w:t>
      </w:r>
      <w:r w:rsidR="00A47D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(Trávníček, s. 1999, s. 22). </w:t>
      </w:r>
    </w:p>
    <w:p w14:paraId="7AD9D887" w14:textId="1E2267AC" w:rsidR="00673E67" w:rsidRDefault="00A47D28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Lze proto asi snadno předvídat, že přistupovali-li recenzenti k Borkovcově nové sbírce s takovými předpoklady a očekáváními, pro valnou většinu</w:t>
      </w:r>
      <w:r w:rsidR="00F466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 nich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nebyl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schopen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jejich očekávání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naplnit. Kritika se týkala obvyklých témat – jeho „řemeslně</w:t>
      </w:r>
      <w:r w:rsidR="00F466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téměř dokonalé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verše“</w:t>
      </w:r>
      <w:r w:rsidR="00F466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jsou opět „sterilní“ (Čermáček, 1999, s. 19)</w:t>
      </w:r>
      <w:r w:rsidR="009D5A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Borkovec stále zůstává </w:t>
      </w:r>
      <w:r w:rsidR="009D5A30" w:rsidRP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„u pouhého dekoratérství“</w:t>
      </w:r>
      <w:r w:rsidR="009D5A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(Trávníček, s. 1999, s. 22). Prostřednictvím takových veršů vytváří pouze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„vyumělkovaný svět“, </w:t>
      </w:r>
      <w:r w:rsidR="00F466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(Brabec, 1998, s. 16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9D5A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jen</w:t>
      </w:r>
      <w:r w:rsidR="001736D5" w:rsidRP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1736D5" w:rsidRP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unylý interiérový biedermeier“ 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proofErr w:type="spellStart"/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Cekota</w:t>
      </w:r>
      <w:proofErr w:type="spellEnd"/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1999, </w:t>
      </w:r>
      <w:r w:rsidR="001736D5" w:rsidRP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23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9D5A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736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Někteří kritici se s Borkovcovým „náhlým“</w:t>
      </w:r>
      <w:r w:rsidR="004742F9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4"/>
      </w:r>
      <w:r w:rsidR="004742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zhoršením vyrovnali chápavým konstatováním, že básník jen „tentokrát neměl svůj den“ (Málk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ová, 1999, s. 23). J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iní ho obviň</w:t>
      </w:r>
      <w:r w:rsidR="00F2624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ovali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 nedostatku </w:t>
      </w:r>
      <w:r w:rsidR="001B1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invence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dokonce ho 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podezříva</w:t>
      </w:r>
      <w:r w:rsidR="00F2624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E11F7" w:rsidRP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„že si tu dokonalou a artistní sterilitu a usedlost, to, že 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ví</w:t>
      </w:r>
      <w:r w:rsidR="000568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E11F7" w:rsidRP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kam a odkud směřuje, pěstuje jako nutnost“</w:t>
      </w:r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Děžinský</w:t>
      </w:r>
      <w:proofErr w:type="spellEnd"/>
      <w:r w:rsidR="004E11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1999, s. 13).</w:t>
      </w:r>
    </w:p>
    <w:p w14:paraId="5B7D04FE" w14:textId="5FDBE173" w:rsidR="00267D4C" w:rsidRDefault="004742F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 takové kritice zájem o básníka 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částečně opadl. Ukazuje se to na recenzích</w:t>
      </w:r>
      <w:r w:rsidR="009846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cyklu dvanácti básní </w:t>
      </w:r>
      <w:r w:rsidR="00984636" w:rsidRPr="00A42F3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A.B.A.F.</w:t>
      </w:r>
      <w:r w:rsidR="009846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A42F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2002)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vydaném </w:t>
      </w:r>
      <w:r w:rsidR="00A42F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nakladatelství Opus.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Cyklus vyšel 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rámci 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edice tohoto nakladatelství, podobné sbírky o dvanácti básních vyšly také jiným autorům (srov. Nagy, 2003, s. 16). 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tuto knihu se</w:t>
      </w:r>
      <w:r w:rsidR="00A42F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objevily pouze tři recenze</w:t>
      </w:r>
      <w:r w:rsid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 nichž převládly negativní kritické hlasy.</w:t>
      </w:r>
      <w:r w:rsidR="00A42F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Výrazná byla kritika Radima Kopáče, </w:t>
      </w:r>
      <w:r w:rsid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který se pokusil zpochybnit autorovu pozici respektovaného spisovatele: </w:t>
      </w:r>
      <w:r w:rsidR="0084372A" w:rsidRP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„Přiznám se, že jsem nikdy neporozuměl tomu, proč Petr Borkovec (1970) během devadesátých let minulého století vyrostl v respektovaného poetu-klasika, se kterým se dnes apriori počítá do každého </w:t>
      </w:r>
      <w:r w:rsidR="004D1F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slovníku, čítanky, antologie</w:t>
      </w:r>
      <w:r w:rsidR="0084372A" w:rsidRP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 w:rsid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Kopáč, 2003</w:t>
      </w:r>
      <w:r w:rsidR="004D1F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84372A" w:rsidRP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23)</w:t>
      </w:r>
      <w:r w:rsid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 konci své recenze </w:t>
      </w:r>
      <w:r w:rsidR="00852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zpochybňuje </w:t>
      </w:r>
      <w:r w:rsidR="00E9578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jeden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medailon a jedno slovníkové heslo o Borkovcovi: obviňuje jejich autory, že užívají vágní</w:t>
      </w:r>
      <w:r w:rsidR="00AB1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tvrzení, která se dají na</w:t>
      </w:r>
      <w:r w:rsidR="00852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psat o každém básníkovi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Jako první explicitně označil Borkovcovy promyšlené verše za </w:t>
      </w:r>
      <w:r w:rsidR="0084372A" w:rsidRPr="008437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„racionální kalkul, že třeba tohle spojení by mohlo fungovat“</w:t>
      </w:r>
      <w:r w:rsidR="008305EB" w:rsidRP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Nejen na této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konkrétní</w:t>
      </w:r>
      <w:r w:rsidR="00852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Kopáčově kritice 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lze pozorovat, že je </w:t>
      </w:r>
      <w:r w:rsidR="00852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on sám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 příznivcem citově naléhavé, „autentické“ poezie.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Požadavek, aby 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Borkovcova poezie směřovala k subjektivní 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zpověd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8305E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který se v reflexích autorovy tvorby objevuje už od první sbírky</w:t>
      </w:r>
      <w:r w:rsidR="00AB1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se vystupňoval 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až v kritiku vypočítanosti básnického účinku.</w:t>
      </w:r>
    </w:p>
    <w:p w14:paraId="4F9194C7" w14:textId="3A574856" w:rsidR="0023407F" w:rsidRDefault="004F6AF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Sbírka </w:t>
      </w:r>
      <w:r w:rsidRPr="00267D4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A.B.A.F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se </w:t>
      </w:r>
      <w:r w:rsidR="00F855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dle nás dočkala tak malého ohlasu </w:t>
      </w:r>
      <w:r w:rsidR="00F855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proto, že pro ni až do</w:t>
      </w:r>
      <w:r w:rsidR="00F855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vydání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souboru </w:t>
      </w:r>
      <w:r w:rsidRPr="004F6AF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obsahující</w:t>
      </w:r>
      <w:r w:rsidR="00180F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souhrn Borkovcovy patnáctileté literární tvorby (kromě prvotiny), nebylo snadné nalézt interpretační východisko. Nikdo se o to příliš nepokoušel, například Miroslav</w:t>
      </w:r>
      <w:r w:rsidR="00F855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Chocholatý (2002, s. 104)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vnímal, že s Borkovcovými básněmi v tomto ohledu „</w:t>
      </w:r>
      <w:r w:rsidR="00F855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není něco v pořádku“. Na vině bylo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něj mimo jiné také</w:t>
      </w:r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chatrn</w:t>
      </w:r>
      <w:proofErr w:type="spellEnd"/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[é]</w:t>
      </w:r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významov</w:t>
      </w:r>
      <w:proofErr w:type="spellEnd"/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[é]</w:t>
      </w:r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děn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</w:t>
      </w:r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]</w:t>
      </w:r>
      <w:r w:rsidRP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 básni jako celku“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V souboru</w:t>
      </w:r>
      <w:r w:rsidR="00267D4C" w:rsidRPr="005857E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Vnitrozemí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však k</w:t>
      </w:r>
      <w:r w:rsidR="00F855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oddílu s 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přetištěn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kou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85513" w:rsidRPr="005857E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A.B.A.F.</w:t>
      </w:r>
      <w:r w:rsidR="00F855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007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 w:rsidR="00267D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dodal prózu 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„Ženský rod“, která vysvětluje nejen poněkud tajemný název sbírky, ale vlastně celou její koncepci.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Pokud by byla použita jako interpretační východisko básní, sbír</w:t>
      </w:r>
      <w:r w:rsidR="001D49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ka by nabyla kritiky tolik hledané subjektivity. Vyvolala by představu silně citově angažovaného básníka, který zaníceně, v urputné snaze zachytit unikající vzpomínky, provádí záznam zážitků a popis prostředí svého dětství – domů po nedávno zesnulých babičkách. 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Jedná se o text, který vznikl v roce 2003 a poprvé vyšel v revui </w:t>
      </w:r>
      <w:r w:rsidR="005857E3" w:rsidRPr="00D0489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Souvislosti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roce 2004 (Borkov</w:t>
      </w:r>
      <w:r w:rsidR="00D048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ec, 2005, s. 165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), takže v době vydání sbírky </w:t>
      </w:r>
      <w:r w:rsidR="005857E3" w:rsidRPr="005857E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A.B.A.F.</w:t>
      </w:r>
      <w:r w:rsidR="00D048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pochopitelně ještě neexistoval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Tato esej v</w:t>
      </w:r>
      <w:r w:rsidR="00F660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Borkovcově</w:t>
      </w:r>
      <w:r w:rsidR="00F660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knižně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vydané tvorbě poprvé 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skrze autobiografické prvky 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sugeruje iluzi a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utenticity</w:t>
      </w:r>
      <w:r w:rsidR="005857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dodává chybějící interpretační klíč</w:t>
      </w:r>
      <w:r w:rsidR="00F660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 dílu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čehož si všímají i kritici (Koten, 2006, s. 100). To se pak posléze stane jednou z Borkovcových tvůrčích strategií, která</w:t>
      </w:r>
      <w:r w:rsidR="00D048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mu zajistí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2F1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vstřícné</w:t>
      </w:r>
      <w:r w:rsidR="00D048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přijetí recenzentů.</w:t>
      </w:r>
    </w:p>
    <w:p w14:paraId="22C3FA7E" w14:textId="360B9FD5" w:rsidR="00CB590F" w:rsidRDefault="0023407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I v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reflexích sbírky</w:t>
      </w:r>
      <w:r w:rsidR="002E4A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3115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Needle-b</w:t>
      </w:r>
      <w:r w:rsidR="002E4A9B" w:rsidRPr="002E4A9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 w:rsidR="002E4A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(2003), vydan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2E4A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nakladatelství Paseka,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zaznívá </w:t>
      </w:r>
      <w:r w:rsidR="00AB01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přímá kritika</w:t>
      </w:r>
      <w:r w:rsid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vůči příliš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racionaliz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ované, vykalkulované</w:t>
      </w:r>
      <w:r w:rsid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tvorb</w:t>
      </w:r>
      <w:r w:rsidR="002060C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 w:rsidR="004F6A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cepci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této 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sbírky se ještě vystupňovaly 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kritické výtky týkající se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o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tázky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významu </w:t>
      </w:r>
      <w:r w:rsidR="00FE094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ornamentu</w:t>
      </w:r>
      <w:r w:rsidR="00243B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výtky 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vůči bezobsažnosti básní</w:t>
      </w:r>
      <w:r w:rsidR="00DD4A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(Kozáková, 2003, s. 2)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manýrismu</w:t>
      </w:r>
      <w:r w:rsidR="00DD4A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(Štolba, 2003, s. 14)</w:t>
      </w:r>
      <w:r w:rsidR="00AC211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odtrženosti od života a z toho plynoucí sterility</w:t>
      </w:r>
      <w:r w:rsidR="00DD4A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(Skýpala, 2003, s. 21; Švec, 2004, s. 7) a neosobnosti poezie (Kozáková,</w:t>
      </w:r>
      <w:r w:rsidR="00F660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2003, s. 2</w:t>
      </w:r>
      <w:r w:rsidR="00DD4A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</w:t>
      </w:r>
    </w:p>
    <w:p w14:paraId="27BCECD0" w14:textId="398D6A0B" w:rsidR="00CB590F" w:rsidRDefault="00DD4A68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Jeden z mála, kdo se pokoušel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básníkově poetice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porozumět, byl</w:t>
      </w:r>
      <w:r w:rsidR="007F46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paradoxn</w:t>
      </w:r>
      <w:r w:rsidR="007F46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vzhledem k předchozí kritice,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Jan Štolba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(2003, s. 13–15)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entokrát u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znal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v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básníkově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proofErr w:type="spellStart"/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nedohmatavosti</w:t>
      </w:r>
      <w:proofErr w:type="spellEnd"/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[…] 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lyrických ‚</w:t>
      </w:r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výčtů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‘</w:t>
      </w:r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 malebném kladení jevů za sebe bez nároku na to, aby se sepjaly v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důs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ažnější </w:t>
      </w:r>
      <w:r w:rsidR="0061698D" w:rsidRP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význam, je do jisté míry něco velmi pravdivého; svět skutečně nakonec jen mlčí, nezrazen svou bohatostí a sytostí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2003,</w:t>
      </w:r>
      <w:r w:rsidR="006169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14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tále však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vnímal,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že se nad 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Borkovcovými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básněmi vzná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ší „stín manýry“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že lze těžko rozeznat, zda básník popisuje svůj skutečný vjem, či jde pouze o </w:t>
      </w:r>
      <w:r w:rsidRPr="00DD4A6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„sofistikovaný kalkul“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(tamtéž, s. 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14 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13). 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Co se týče kritizované </w:t>
      </w:r>
      <w:r w:rsidR="007F46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sterility</w:t>
      </w:r>
      <w:r w:rsidR="007F46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dva recenzenty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Martina Skýpalu a Štefana Švece, dokonce napadly velmi podobné metaforické představy o vzniku Borkovcových básní. Skýpala (2003, s. 21) si představuje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„sériovou linku někde v Kjótu. Dělníci v bílých oblecích tam za pomocí strojů chytřejších než oni sami kompletují dům</w:t>
      </w:r>
      <w:r w:rsidR="005224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yslné mikroelektronické obvody“;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Štefan Švec </w:t>
      </w:r>
      <w:r w:rsidR="007F46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(2004, s. 8) </w:t>
      </w:r>
      <w:r w:rsidR="003B00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vidí básníka jako </w:t>
      </w:r>
      <w:r w:rsidR="007F46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neurochirurga, který přesnými pohyby ovládá chapadla, na jejichž konci je tužka.</w:t>
      </w:r>
    </w:p>
    <w:p w14:paraId="7CA31628" w14:textId="3AB4B42A" w:rsidR="00B07117" w:rsidRDefault="007F4606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C34D6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Kromě toho se 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 reflexí sbírky </w:t>
      </w:r>
      <w:proofErr w:type="spellStart"/>
      <w:r w:rsidR="004241E4" w:rsidRPr="004241E4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Needle-book</w:t>
      </w:r>
      <w:proofErr w:type="spellEnd"/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C34D6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objevuje</w:t>
      </w:r>
      <w:r w:rsidR="00A711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</w:t>
      </w:r>
      <w:r w:rsidR="00C34D6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problematizování samotné intertextuality – Borkovcov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</w:t>
      </w:r>
      <w:r w:rsidR="00C34D6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navazování na jiné básníky a jejich poetiky</w:t>
      </w:r>
      <w:r w:rsidR="00A711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(Kopáč, 2003</w:t>
      </w:r>
      <w:r w:rsidR="004D1F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</w:t>
      </w:r>
      <w:r w:rsidR="00A711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13; Štolba, 2003, s. 13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A711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15; Skýpala, 2003, s. 21)</w:t>
      </w:r>
      <w:r w:rsidR="00C34D6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které je pro tuto sbírku zvlášť charakteristické, protože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explicitní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Oddíl sb</w:t>
      </w:r>
      <w:r w:rsidR="00815B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írky s názvem „</w:t>
      </w:r>
      <w:r w:rsidR="00815B93" w:rsidRPr="00815B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Později narozený</w:t>
      </w:r>
      <w:r w:rsidR="00815B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totiž obsahuje autorov</w:t>
      </w:r>
      <w:r w:rsidR="00B03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 překlady zahraničních básníků. </w:t>
      </w:r>
      <w:r w:rsidR="00E9578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</w:t>
      </w:r>
      <w:r w:rsidR="00E109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přím</w:t>
      </w:r>
      <w:r w:rsidR="003115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</w:t>
      </w:r>
      <w:r w:rsidR="00E109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 sbírce uvedl</w:t>
      </w:r>
      <w:r w:rsidR="00B03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</w:t>
      </w:r>
      <w:r w:rsidR="00E109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byl těmito básníky při psaní</w:t>
      </w:r>
      <w:r w:rsidR="00600D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31158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Needle-booku</w:t>
      </w:r>
      <w:proofErr w:type="spellEnd"/>
      <w:r w:rsidR="00B03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15B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„těsně inspirován“</w:t>
      </w:r>
      <w:r w:rsidR="004241E4" w:rsidRP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(2003, s. 91)</w:t>
      </w:r>
      <w:r w:rsidR="00E9578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</w:t>
      </w:r>
      <w:r w:rsidR="00600D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tolba (2003, s. 14) </w:t>
      </w:r>
      <w:r w:rsidR="00E109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dle svých slov chápal</w:t>
      </w:r>
      <w:r w:rsidR="00600D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Borkovcovi se někdy stávají překlady cizích básníků způsobem, jak „zažehnout vlastní hlas“, že 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 „</w:t>
      </w:r>
      <w:r w:rsidR="00600D04" w:rsidRPr="00600D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poskytují stylistický modus, v němž je pak schopen zdvihnout stavidla svého vlastního vyslovení“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nerozum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ěl 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tomu, proč by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překlady měl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bez výraznější signalizace, že jde opravdu „jen“ o překlady, přetiskovat vedle vlastních děl. Detailnější rozbor 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problému, který tímto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vzniká,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poskytl Skýpala (2003, s. 21). Přirovn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Borkovce k „dýdžejovi“, který míchá hudbu, kterou před 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ním složil někdo jiný, a protože používá už léty prověřené a kvalitní texty, výsledné básně</w:t>
      </w:r>
      <w:r w:rsidR="004241E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nutně musí být úspěšné.</w:t>
      </w:r>
    </w:p>
    <w:p w14:paraId="3F1F7B01" w14:textId="7119E966" w:rsidR="00CB590F" w:rsidRDefault="00EB7A9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Možnou r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elevanci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výtek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obojího druhu, tedy 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výt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ek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vůči příliš racionalizované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terilní tvorbě 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výtek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směřujících vůči svéráznému pojetí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intertextu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ality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může potvrdit skutečnost, že kritici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někdy ocenili 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BE06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íce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domně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lou</w:t>
      </w:r>
      <w:r w:rsidR="00BE06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Borkovcovu báseň, která se ve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ce nacházela bez explicitního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signálu, že jde o 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(byť parafrázovaný či částečně upravený)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překlad,</w:t>
      </w:r>
      <w:r w:rsidR="00635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nežli jiné básně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jeji</w:t>
      </w:r>
      <w:r w:rsidR="005443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chž autorem je skutečně Borkovec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Ivo </w:t>
      </w:r>
      <w:proofErr w:type="spellStart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Harák</w:t>
      </w:r>
      <w:proofErr w:type="spellEnd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(1999, s. 32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37) ve svém „rozvažování nad poezií Petra Borkovce (dojmy i pojmy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totiž také uv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edl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výtky vůči příliš racionalizované, a proto bezobsažné a sterilní poezii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ároveň ale oml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uvil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básníka se slovy, že si je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jistě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tohoto „nebezpečí, které jeho poezii hrozí, velmi dobře vědom“ (tamtéž, s. 37) a umí se z něj také vymanit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733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</w:t>
      </w:r>
      <w:proofErr w:type="spellStart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Haráka</w:t>
      </w:r>
      <w:proofErr w:type="spellEnd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dokládá báseň „Na </w:t>
      </w:r>
      <w:proofErr w:type="spellStart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</w:t>
      </w:r>
      <w:r w:rsid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EF56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aulta</w:t>
      </w:r>
      <w:proofErr w:type="spellEnd"/>
      <w:r w:rsidR="00EF56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kterou </w:t>
      </w:r>
      <w:proofErr w:type="spellStart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Harák</w:t>
      </w:r>
      <w:proofErr w:type="spellEnd"/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zařadil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„k vrcholům B. tvorby“ (tamtéž). Báseň dále cit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oval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Prokazatelně se ale jedná právě o částečně parafrázovaný</w:t>
      </w:r>
      <w:r w:rsidR="0000425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Borkovcův</w:t>
      </w:r>
      <w:r w:rsidR="004002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překlad 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básně George </w:t>
      </w:r>
      <w:proofErr w:type="spellStart"/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Roua</w:t>
      </w:r>
      <w:r w:rsid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lta</w:t>
      </w:r>
      <w:proofErr w:type="spellEnd"/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křesťansky orientovaného malíře a básníka, v němž je pouze změněn význam posledního verše. Původní text zní: „Ježíš umírá v každé chvíli, / vůně santálového dřeva kříže / prosakuje zemí. / A člověk věří jen svému utrpení“, zatímco Borkovcův </w:t>
      </w:r>
      <w:r w:rsidR="00EF56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text je stejný, až na verš</w:t>
      </w:r>
      <w:r w:rsidR="006348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„Ale člověk nevěří už ani </w:t>
      </w:r>
      <w:r w:rsidR="00EF56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svému utrpení</w:t>
      </w:r>
      <w:r w:rsidR="006348D4" w:rsidRP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 </w:t>
      </w:r>
      <w:r w:rsidR="00EF56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(Borkovec, 1996, s. 30).</w:t>
      </w:r>
    </w:p>
    <w:p w14:paraId="4BD1DEE8" w14:textId="63A8E8E9" w:rsidR="00680286" w:rsidRDefault="000733A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To, co někteří kritici spíše podvědomě nazvali </w:t>
      </w:r>
      <w:r w:rsidR="00E9578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přílišnou ornamentálností, sterilitou, chladem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C146E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co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někteří dokonce racionalizovali a vysvět</w:t>
      </w:r>
      <w:r w:rsidR="00C146E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lili (viz Skýpala, 2003, s. 21 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srovnání haiku japonských básníků a Borkovcových „nápodob“)</w:t>
      </w:r>
      <w:r w:rsidR="00B61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2783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bylo</w:t>
      </w:r>
      <w:r w:rsidR="00E9578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dané době</w:t>
      </w:r>
      <w:r w:rsidR="0072783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pociťováno jako velký a relevantní problém Borkovcovy tvorby</w:t>
      </w:r>
      <w:r w:rsidR="00AE32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="00B61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vysvětluje</w:t>
      </w:r>
      <w:r w:rsidR="00E9578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 motivaci</w:t>
      </w:r>
      <w:r w:rsidR="00B61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Justina </w:t>
      </w:r>
      <w:proofErr w:type="spellStart"/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Quinna</w:t>
      </w:r>
      <w:proofErr w:type="spellEnd"/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autora doslovu následující sbírky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9B1B6E" w:rsidRPr="009B1B6E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Vnitrozemí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který se </w:t>
      </w:r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tento </w:t>
      </w:r>
      <w:r w:rsidR="00233F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rys</w:t>
      </w:r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Borkovcova díla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pokusil</w:t>
      </w:r>
      <w:r w:rsidR="00F10B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obhájit.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Jeho obhajobu ale většina kritiků buď považovala za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bytečnou (Horák, 2006, s. 20), nebo dokonce 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 usvědčující</w:t>
      </w:r>
      <w:r w:rsidR="002903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tedy kontraproduktivní (Stehlík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ová, 2005, s. 8; </w:t>
      </w:r>
      <w:proofErr w:type="spellStart"/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2007</w:t>
      </w:r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14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17).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Kritická reflexe</w:t>
      </w:r>
      <w:r w:rsidR="003115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sbírky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31158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Needle-book</w:t>
      </w:r>
      <w:proofErr w:type="spellEnd"/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poskytla podle nás </w:t>
      </w:r>
      <w:r w:rsidR="002340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Borkovcovi nejsilnější impuls k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tomu, aby částečně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B1B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proměnil vlastní poetiku</w:t>
      </w:r>
      <w:r w:rsidR="002340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protože, jak dále ukážeme, v jednom z rozhovorů vzpomíná právě na výtky, které vz</w:t>
      </w:r>
      <w:r w:rsidR="0068028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nesli zejména Švec se </w:t>
      </w:r>
      <w:proofErr w:type="spellStart"/>
      <w:r w:rsidR="0068028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Skýpalou</w:t>
      </w:r>
      <w:proofErr w:type="spellEnd"/>
      <w:r w:rsidR="0068028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61FC2C8D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2A3A35B7" w14:textId="69F211F6" w:rsidR="00403CCA" w:rsidRPr="00642D0C" w:rsidRDefault="00642D0C" w:rsidP="00642D0C">
      <w:pPr>
        <w:pStyle w:val="Nadpis2"/>
      </w:pPr>
      <w:bookmarkStart w:id="10" w:name="_Toc74502206"/>
      <w:r>
        <w:lastRenderedPageBreak/>
        <w:t xml:space="preserve">1.8 </w:t>
      </w:r>
      <w:r w:rsidR="00D01BD0" w:rsidRPr="00642D0C">
        <w:t>BILANCE PATNÁCTILETÉ TVORBY</w:t>
      </w:r>
      <w:bookmarkEnd w:id="10"/>
    </w:p>
    <w:p w14:paraId="7DDD1B0D" w14:textId="34C634A8" w:rsidR="00CB590F" w:rsidRDefault="002801FD" w:rsidP="00642D0C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Soubor</w:t>
      </w:r>
      <w:r w:rsidR="007B0D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56D27" w:rsidRPr="00856D2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 w:rsidR="00A4171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0E54DA" w:rsidRPr="000E54D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(2005)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vydaný v nakladatelství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obsahoval v jednotlivých oddílech všechny Borkovcovy předchozí sbírky (kromě prvotiny) a také oddíl s básněmi </w:t>
      </w:r>
      <w:r w:rsidR="00FE094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dosud 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knižně </w:t>
      </w:r>
      <w:r w:rsidR="00FE094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nevydanými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Takový soubor</w:t>
      </w:r>
      <w:r w:rsidR="00BF2D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již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svou podstatou </w:t>
      </w:r>
      <w:r w:rsidR="00950CD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logicky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svádí kritiky k bilancím Borkovcovy </w:t>
      </w:r>
      <w:r w:rsidR="00BF2D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patnáctileté literární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tvorby</w:t>
      </w:r>
      <w:r w:rsidR="00BF2D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Zatímco Jiří Koten (2006, s. 100) na závěr své spíše interpretační a krátké bilance usuzuje, že „je věru za čím se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ohlížet“, Karel </w:t>
      </w:r>
      <w:proofErr w:type="spellStart"/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(2007</w:t>
      </w:r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14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862BE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17),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</w:t>
      </w:r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oslední recenzent tohoto souboru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završil </w:t>
      </w:r>
      <w:r w:rsidR="002224D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</w:t>
      </w:r>
      <w:r w:rsidR="00D759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ecenzi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detailnější</w:t>
      </w:r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rozbor</w:t>
      </w:r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díla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přičemž zde poprvé nastínil i možné příčiny 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autorova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tehdejšího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úspěchu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</w:t>
      </w:r>
      <w:r w:rsidR="00A711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14)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které pak dále rozvedl i v</w:t>
      </w:r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jiných textech (</w:t>
      </w:r>
      <w:proofErr w:type="spellStart"/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992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2007b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8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10; 2008b, s. 247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256; 2011, s. 36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813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39)</w:t>
      </w:r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proofErr w:type="spellStart"/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zde </w:t>
      </w:r>
      <w:r w:rsidR="009C64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uv</w:t>
      </w:r>
      <w:r w:rsidR="002439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edl a argumentačně pod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ložil tvrzení</w:t>
      </w:r>
      <w:r w:rsidR="009C64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</w:t>
      </w:r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</w:t>
      </w:r>
      <w:r w:rsidR="009C642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66F8F" w:rsidRP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„vyhověl implicitní dobové poptávce po poezii náročného gesta, klasických hodnot a ověřené krásy. Je to vlastně velmi dobře pochopitelné a v devadesátých letech vůbec ne ojedinělé“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</w:t>
      </w:r>
      <w:r w:rsidR="009237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14)</w:t>
      </w:r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Jeho reflexe je poměrně kritická (kritika se týká obvyklých témat, nařčení z nepůvodnosti je tu navíc podle </w:t>
      </w:r>
      <w:proofErr w:type="spellStart"/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Pioreckého</w:t>
      </w:r>
      <w:proofErr w:type="spellEnd"/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relevantní i z toho důvodu, že zde Borkovec znovu přetiskl překlady z předchozí sbírky, aniž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</w:t>
      </w:r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uvedl poznámky o „těsné inspiraci“)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dosavadní kladné recenze</w:t>
      </w:r>
      <w:r w:rsidR="00B417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B417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F66F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zpochybňuje</w:t>
      </w:r>
      <w:r w:rsidR="008E2F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(tamtéž, s. 15).</w:t>
      </w:r>
    </w:p>
    <w:p w14:paraId="044CC681" w14:textId="3CCE9DF5" w:rsidR="0077418D" w:rsidRDefault="002224DE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recenzích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</w:t>
      </w:r>
      <w:r w:rsidR="00B92F8C" w:rsidRPr="00B92F8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zmiňujících již obvyklé výhrady vůči Borkovcově </w:t>
      </w:r>
      <w:r w:rsidR="002340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poetice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se v otázce originality a epigonství úplně </w:t>
      </w:r>
      <w:r w:rsidR="0077733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setřelo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rozlišování</w:t>
      </w:r>
      <w:r w:rsidR="0077733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co přesně znamená</w:t>
      </w:r>
      <w:r w:rsidR="00D661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zmiňovaná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661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nepůvodnost</w:t>
      </w:r>
      <w:r w:rsidR="00D661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Borkovcova díla.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 sbírce </w:t>
      </w:r>
      <w:proofErr w:type="spellStart"/>
      <w:r w:rsidRPr="00B92F8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</w:t>
      </w:r>
      <w:r w:rsidR="00731C37" w:rsidRPr="00B92F8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</w:t>
      </w:r>
      <w:r w:rsidRPr="00B92F8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 níž Borkovec publikoval své „těsné inspirace“, za což sklidil velkou kritiku, se o jeho „epigonství“ začalo hovořit i v mén</w:t>
      </w:r>
      <w:r w:rsidR="00E251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 konkrétních oblastech. V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dřívějších reflexích bylo relativně přesně pojmeno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váno, na koho a jakými prostředky Borkovec domněle navazuje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tematicko-motivické hl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edisko se přisuzovalo inspiraci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lini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křesťansky orientovaných básníků</w:t>
      </w:r>
      <w:r w:rsidR="00E251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využití prostředků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„čisté poezie“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jako tvorba zvukomalebných neologismů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formální stylizace textu do lidové písně byl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vnímán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dědictví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92F8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převážně</w:t>
      </w:r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Wernischovo</w:t>
      </w:r>
      <w:proofErr w:type="spellEnd"/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</w:t>
      </w:r>
      <w:proofErr w:type="spellStart"/>
      <w:r w:rsidR="00731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Šiktancovo</w:t>
      </w:r>
      <w:proofErr w:type="spellEnd"/>
      <w:r w:rsidR="00E251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využití striktních básnických forem, jako například haiku, bylo pochopitelně přisuzováno linii básníků, kteří tuto </w:t>
      </w:r>
      <w:r w:rsidR="00717D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veršovou 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architektoniku využívali</w:t>
      </w:r>
      <w:r w:rsidR="00E251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</w:t>
      </w:r>
      <w:r w:rsidR="00A545F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„těsné inspirace“ byly více či méně modifikované překlady, části cizích děl se zde někdy (byť pozměněny) objevovaly jako součást vlastního díla bez explicitnější signalizace</w:t>
      </w:r>
      <w:r w:rsidR="00E251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Z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de se </w:t>
      </w:r>
      <w:r w:rsidR="00E2515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naproti tomu 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objevují </w:t>
      </w:r>
      <w:r w:rsidR="00BA22E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velmi zavádějící 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shrnutí, že onou „zárukou [Borkovcova, V. Č.] 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vysokého stylu“ je prostě „</w:t>
      </w:r>
      <w:r w:rsidR="00F33718" w:rsidRP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vysoce </w:t>
      </w:r>
      <w:proofErr w:type="spellStart"/>
      <w:r w:rsidR="00F33718" w:rsidRP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kvalifikovan</w:t>
      </w:r>
      <w:proofErr w:type="spellEnd"/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[á]</w:t>
      </w:r>
      <w:r w:rsidR="00F33718" w:rsidRP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F33718" w:rsidRP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mimésis</w:t>
      </w:r>
      <w:proofErr w:type="spellEnd"/>
      <w:r w:rsidR="00F33718" w:rsidRP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nápodob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[a]</w:t>
      </w:r>
      <w:r w:rsidR="00F33718" w:rsidRP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nikoli ovšem přírody, ale těch druhých</w:t>
      </w:r>
      <w:r w:rsidR="00F337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(Mlejnek, 2006, s. 31).</w:t>
      </w:r>
    </w:p>
    <w:p w14:paraId="3019D8E4" w14:textId="47A470CE" w:rsidR="00680286" w:rsidRDefault="00BA22EA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Podobně laděné kritiky se </w:t>
      </w:r>
      <w:r w:rsidR="002C2F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však</w:t>
      </w:r>
      <w:r w:rsidR="007741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 sbírce </w:t>
      </w:r>
      <w:r w:rsidRPr="00D428D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Vnitrozemí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dlouhou dobu odmlčely</w:t>
      </w:r>
      <w:r w:rsidR="00D410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410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Nadobro pak zmizel stereotyp týkající se přiřazování básníka ke křesťanské básnické tradici, ačkoli samozřejmě stále zůstává</w:t>
      </w:r>
      <w:r w:rsidR="008D58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reflektovaný</w:t>
      </w:r>
      <w:r w:rsidR="00D410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atribut Borkovcovy minulé tvorby (např. Zbořil, 2018). V recenzích na </w:t>
      </w:r>
      <w:r w:rsidR="002C2F07" w:rsidRPr="002C2F07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Vnitrozemí</w:t>
      </w:r>
      <w:r w:rsidR="00D410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ještě objevil (Horák, 2006, s. 20; někdy i relativizovaný; Stehlíková, 2005, s. 8), rozhod</w:t>
      </w:r>
      <w:r w:rsidR="002C2F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 s ním však polemizoval Mlejnek (2006, s. 31). Ten</w:t>
      </w:r>
      <w:r w:rsidR="00D410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661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přinesl </w:t>
      </w:r>
      <w:r w:rsidR="000371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dále </w:t>
      </w:r>
      <w:r w:rsidR="00D661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nezdůvodněný argument, že se Borkovec</w:t>
      </w:r>
      <w:r w:rsidR="00D410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„k </w:t>
      </w:r>
      <w:r w:rsidR="00D4107A" w:rsidRPr="00480BE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žádné křesťanské denominaci výslovně nehlásí a vůči podobnému zaškatulkování se navíc vždy zřetelně ohrazoval“</w:t>
      </w:r>
      <w:r w:rsidR="006158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Tento výpa</w:t>
      </w:r>
      <w:r w:rsidR="00D661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d, spolu s proměnou Borkovcovy poetiky, </w:t>
      </w:r>
      <w:r w:rsidR="000371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ale ukončil tendence kritiky vnímat Borkovce jako pokračovatele (nejen</w:t>
      </w:r>
      <w:r w:rsidR="002C2F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 básníků křesťanské orientace.</w:t>
      </w:r>
    </w:p>
    <w:p w14:paraId="0A8875DE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20FF559F" w14:textId="3E30276C" w:rsidR="00BA22EA" w:rsidRDefault="00642D0C" w:rsidP="00642D0C">
      <w:pPr>
        <w:pStyle w:val="Nadpis2"/>
      </w:pPr>
      <w:bookmarkStart w:id="11" w:name="_Toc74502207"/>
      <w:r>
        <w:lastRenderedPageBreak/>
        <w:t xml:space="preserve">1.9 </w:t>
      </w:r>
      <w:r w:rsidR="00BA22EA">
        <w:t>BOD ZLOMU V BORKOVCOVĚ POETICE</w:t>
      </w:r>
      <w:bookmarkEnd w:id="11"/>
    </w:p>
    <w:p w14:paraId="5C482059" w14:textId="2A37A542" w:rsidR="00AF3C04" w:rsidRDefault="00766CC6" w:rsidP="00642D0C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Sbírka </w:t>
      </w:r>
      <w:r w:rsidRPr="00766C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Berlínský sešit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Pr="00766C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Pr="00766C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Zápisky ze Saint-</w:t>
      </w:r>
      <w:proofErr w:type="spellStart"/>
      <w:r w:rsidRPr="00766C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Nazaire</w:t>
      </w:r>
      <w:proofErr w:type="spellEnd"/>
      <w:r w:rsidRPr="00766C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(2008)</w:t>
      </w:r>
      <w:r w:rsidR="006E5E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totiž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přinesl</w:t>
      </w:r>
      <w:r w:rsidR="006E5E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842B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(v lecčem ovšem zdánlivý)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obrat v Borkovcově poetice, a tedy i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reflexi jeho tvorby. Kniha, </w:t>
      </w:r>
      <w:r w:rsidR="006E5E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vzniklá na dvou 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zahraničních </w:t>
      </w:r>
      <w:r w:rsidR="006E5E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stipendijních pobytech v</w:t>
      </w:r>
      <w:r w:rsidR="007739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6E5E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rozmez</w:t>
      </w:r>
      <w:r w:rsidR="007739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 let 2003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7739B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2006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obsahuje krom</w:t>
      </w:r>
      <w:r w:rsidR="00842B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překladů (které byly výstupem těchto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pobytů)</w:t>
      </w:r>
      <w:r w:rsidR="00842B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autorských básní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 kratší prozaické texty s cestopisným námětem. Velmi krátké „básně v próze“ se 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sice 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objevily už ve sbírce </w:t>
      </w:r>
      <w:r w:rsidR="008F3B24" w:rsidRPr="008F3B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Polní práce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až o </w:t>
      </w:r>
      <w:r w:rsidR="008F3B24" w:rsidRPr="008F3B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Berlínském sešitě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C4697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C4697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Zápiscích ze Saint-</w:t>
      </w:r>
      <w:proofErr w:type="spellStart"/>
      <w:r w:rsidR="00C4697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Nazaire</w:t>
      </w:r>
      <w:proofErr w:type="spellEnd"/>
      <w:r w:rsidR="008F3B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hovoří jako o Borkovcově 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prozaickém debutu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(viz např. </w:t>
      </w:r>
      <w:r w:rsidR="00E335A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anotace ke sbírce z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nakladatelství </w:t>
      </w:r>
      <w:proofErr w:type="spellStart"/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D94D6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kde 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sbírka vyšla)</w:t>
      </w:r>
      <w:r w:rsidR="008F3B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ačkoli jsou prózy stále psány lyrizovaným jazyke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 básníka,</w:t>
      </w:r>
      <w:r w:rsidR="00C469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což ostatně </w:t>
      </w:r>
      <w:r w:rsidR="00C469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upozorňovali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recenzenti (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Gregorová, 2009; </w:t>
      </w:r>
      <w:proofErr w:type="spellStart"/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Zizler</w:t>
      </w:r>
      <w:proofErr w:type="spellEnd"/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2009, s. 216;</w:t>
      </w:r>
      <w:r w:rsidR="00AF3C04" w:rsidRP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Weiss,</w:t>
      </w:r>
      <w:r w:rsidR="00537D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2009, s. 55;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Novák,</w:t>
      </w:r>
      <w:r w:rsidR="00537D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2009, s. 78;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Andreas,</w:t>
      </w:r>
      <w:r w:rsidR="00537D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2011, s. 26;</w:t>
      </w:r>
      <w:r w:rsidR="00DB26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další)</w:t>
      </w:r>
      <w:r w:rsidR="00C469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3563AFC6" w14:textId="0200CC09" w:rsidR="00AF3C04" w:rsidRDefault="00C4697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Už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ze své podstaty takové texty sugerují představu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jedná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autentické vidění konkrétního subjektu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vypravěč popisuje čtenářům známé, non-fikční reálie,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 navštívil, j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eho komentáře k místům jsou silně 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hodnotící.</w:t>
      </w:r>
      <w:r w:rsidR="00D222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Vlastní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222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ředstavy, které s místy propojuje, a záz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namy duševních pochodů subjektu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pak určitými</w:t>
      </w:r>
      <w:r w:rsidR="00C21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(často explicitními)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signály </w:t>
      </w:r>
      <w:r w:rsidR="00F479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upozorňují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že jejich autorem je právě básník a překladatel na stipendijním pobytu</w:t>
      </w:r>
      <w:r w:rsidR="00F16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což potvrzují i </w:t>
      </w:r>
      <w:proofErr w:type="spellStart"/>
      <w:r w:rsidR="00F16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paratextové</w:t>
      </w:r>
      <w:proofErr w:type="spellEnd"/>
      <w:r w:rsidR="00F16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poznámky.</w:t>
      </w:r>
      <w:r w:rsidR="00C051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Výsledná kniha 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tak nese </w:t>
      </w:r>
      <w:r w:rsidR="00C051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rysy </w:t>
      </w:r>
      <w:r w:rsidR="00C21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autobiografického </w:t>
      </w:r>
      <w:r w:rsidR="00C051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básnického deníku (srov. Křivánek, 1998, 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</w:t>
      </w:r>
      <w:r w:rsidR="00C051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71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C051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77).</w:t>
      </w:r>
      <w:r w:rsidR="001355A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222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zde poprvé záměrně buduje iluzi autenticity</w:t>
      </w:r>
      <w:r w:rsidR="00F16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na kterou 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většina</w:t>
      </w:r>
      <w:r w:rsidR="00F16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kritiků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ochotně přistoupila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165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což významně proměnilo 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hodnocení jeho díla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zejména 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nastíněných otázkách originality a epigonství a významu a ornamentu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Toto kladné hodnocení</w:t>
      </w:r>
      <w:r w:rsidR="00B100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přetrvalo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</w:t>
      </w:r>
      <w:r w:rsidR="00B100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následujících </w:t>
      </w:r>
      <w:r w:rsidR="00733B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knihách,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kde Borkovec využívá tutéž strategii</w:t>
      </w:r>
      <w:r w:rsidR="007D7E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– jedná</w:t>
      </w:r>
      <w:r w:rsidR="00733B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o </w:t>
      </w:r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Milostné básně</w:t>
      </w:r>
      <w:r w:rsidR="00B100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proofErr w:type="spellStart"/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Dante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B100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2215C9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&amp;</w:t>
      </w:r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Petříček </w:t>
      </w:r>
      <w:proofErr w:type="spellStart"/>
      <w:r w:rsidR="00B10008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B100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Naznačenou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proměnu reflektovala Šrámková (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2009, s. 28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která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uvedla, že </w:t>
      </w:r>
      <w:r w:rsidR="006B1A51" w:rsidRP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[z]</w:t>
      </w:r>
      <w:proofErr w:type="spellStart"/>
      <w:r w:rsidR="006B1A51" w:rsidRP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atímco</w:t>
      </w:r>
      <w:proofErr w:type="spellEnd"/>
      <w:r w:rsidR="006B1A51" w:rsidRP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 poezii se Borkovec převážně snaží za vlastním textem ukrýt, v prózách se odhodlává vkročit na scénu, nebo spíš vpustit čtenáře za scénu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842B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Ačkoli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Šrámková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zm</w:t>
      </w:r>
      <w:r w:rsidR="006158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ínila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stylizaci/</w:t>
      </w:r>
      <w:proofErr w:type="spellStart"/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ích</w:t>
      </w:r>
      <w:proofErr w:type="spellEnd"/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vypravěče, jedním dechem</w:t>
      </w:r>
      <w:r w:rsidR="006158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hovořila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„vnitřní autenticitě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textů</w:t>
      </w:r>
      <w:r w:rsidR="00A6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autenticitě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Borkovcových text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ů</w:t>
      </w:r>
      <w:r w:rsidR="004914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hovořili a oceňovali ji </w:t>
      </w:r>
      <w:r w:rsidR="0079205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také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Vojtěch </w:t>
      </w:r>
      <w:r w:rsidR="006B1A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Staněk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(2009, s. 7)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Radomil Novák (2009, s. 77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–78</w:t>
      </w:r>
      <w:r w:rsidR="00AF3C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</w:t>
      </w:r>
    </w:p>
    <w:p w14:paraId="6AF98727" w14:textId="6D9AFD2D" w:rsidR="00EE62F4" w:rsidRDefault="00857103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Kritici nalezli v Borkovcových te</w:t>
      </w:r>
      <w:r w:rsidR="00B53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xtech snadný interpretační klíč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jeho texty se tak pro ně staly přístupnější</w:t>
      </w:r>
      <w:r w:rsidR="00B53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mi</w:t>
      </w:r>
      <w:r w:rsidR="006158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50E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53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 tím se pojila i</w:t>
      </w:r>
      <w:r w:rsidR="006158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větší vstřícnost </w:t>
      </w:r>
      <w:r w:rsidR="00B53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kritiků </w:t>
      </w:r>
      <w:r w:rsidR="006158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při samotném hodnocení. </w:t>
      </w:r>
      <w:r w:rsidR="00AF3F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 dlouhé době</w:t>
      </w:r>
      <w:r w:rsidR="00C21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Borkovcovým textům</w:t>
      </w:r>
      <w:r w:rsidR="00AF3F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nevytýkali</w:t>
      </w:r>
      <w:r w:rsidR="00C21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artistnost</w:t>
      </w:r>
      <w:r w:rsidR="00AF3F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C210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sterilitu,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případné</w:t>
      </w:r>
      <w:r w:rsidR="00B53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jazykové „esté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</w:t>
      </w:r>
      <w:r w:rsidR="00B53A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ví</w:t>
      </w:r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bylo</w:t>
      </w:r>
      <w:r w:rsidR="000371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hodnoceno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„originální způsob nazírání“ 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(Andreas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2011, s. 26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Kritizovanou odtrženost od života a neosobnost poezie vystřídaly chvály sugestivity textů (Odehnal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2009, s. 23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a </w:t>
      </w:r>
      <w:r w:rsidR="00B100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většinou 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nadšené hledání autobiografických prvků</w:t>
      </w:r>
      <w:r w:rsidR="00AF3F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432BD05A" w14:textId="569590D7" w:rsidR="00A60988" w:rsidRDefault="00857103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odnocení Borkovcovy originality 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či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epigonství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 prodělalo proměnu.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F3F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Kritici znovu hovořili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„osobité poetice“ (Gregorová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2009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</w:t>
      </w:r>
      <w:r w:rsidR="00DB021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což v podstatě přetrvalo i u hodnocení dalších knih (Prokop, 2018, s. 4)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ačkoli jsou v </w:t>
      </w:r>
      <w:r w:rsidR="004C69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knize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C69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vedle vlastních textů 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opět prokazatelně rozesety Borkovcovy překlady</w:t>
      </w:r>
      <w:r w:rsidR="0088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tentokrát ruských autorů</w:t>
      </w:r>
      <w:r w:rsidR="004C69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není</w:t>
      </w:r>
      <w:r w:rsidR="004C69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už Borkovec</w:t>
      </w:r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považován za epigona</w:t>
      </w:r>
      <w:r w:rsidR="000371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negativním slova smyslu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V</w:t>
      </w:r>
      <w:r w:rsidR="0088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některých ohledech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 mu dokonce</w:t>
      </w:r>
      <w:r w:rsidR="004237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(ač</w:t>
      </w:r>
      <w:r w:rsidR="00A6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C69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 bylo </w:t>
      </w:r>
      <w:r w:rsidR="00A6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napsáno</w:t>
      </w:r>
      <w:r w:rsidR="004237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nadsázkou)</w:t>
      </w:r>
      <w:r w:rsidR="0088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771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992F67" w:rsidRP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jistě skrytě záviděli i výše jmenovaní klasici ruské literatury 20. století“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537D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Gregorová, 2009</w:t>
      </w:r>
      <w:r w:rsidR="00992F67" w:rsidRPr="00992F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860BB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3B71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t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ato</w:t>
      </w:r>
      <w:r w:rsidR="003B71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proměna</w:t>
      </w:r>
      <w:r w:rsidR="003B71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přetrval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</w:t>
      </w:r>
      <w:r w:rsidR="003B71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 hodnocení jeho dalších knih, zvlá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šť prozaických</w:t>
      </w:r>
      <w:r w:rsidR="00A6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 nichž kritici explicitně sdělovali, že Borkovce-prozaika lze jen těžko s někým srovnávat </w:t>
      </w:r>
      <w:r w:rsidR="003B71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(Pavelka, 2017).</w:t>
      </w:r>
      <w:r w:rsidR="00A609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</w:p>
    <w:p w14:paraId="13E91AC3" w14:textId="64F388CC" w:rsidR="00A77839" w:rsidRDefault="00A7783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Tento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obrat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0371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Borkovcově poetice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nás vyprovokovaly právě negativní kritické hlasy. To ostatně přiznal i sám autor, když podotkl: </w:t>
      </w:r>
      <w:r w:rsidR="000C0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„N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ěco se ve mně zlomilo. […] Spoustu lidí mi nadávalo, že jsem artistní, chladný mikrochirurg, samý nudný detail, nezajímám se o lidi; básník mrtvých věcí“ (Borkovec, 2020, s. 57). Jak ale dokládá i tato výpov</w:t>
      </w:r>
      <w:r w:rsidR="000C04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ď, zpřístupnění díla čtenáři je součástí vědomého autorského záměru, a je tak pouze zdánlivé.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Borkovcově díle totiž nadále přetrvává výrazná stylizace mluvčího, pro niž v rámci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antiiluzivních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strategií vynašel výraz „měním masky“. Borkovec důmyslně propojuje prokazatelně fikční skutečnosti se zdánlivě faktickými, které ale mají daleko 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autobiografického žánru.</w:t>
      </w:r>
    </w:p>
    <w:p w14:paraId="55E03DB6" w14:textId="5F095B0B" w:rsidR="00EE62F4" w:rsidRDefault="00305EF7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Vědomou v</w:t>
      </w:r>
      <w:r w:rsidR="00625D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olbu a uplatňování popsané </w:t>
      </w:r>
      <w:r w:rsidR="000455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strategi</w:t>
      </w:r>
      <w:r w:rsidR="00625D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dokládá i text na obálce následující sbírky </w:t>
      </w:r>
      <w:r w:rsidR="009E2684" w:rsidRPr="009E268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Milostné básně</w:t>
      </w:r>
      <w:r w:rsidR="009E268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(2012), vydané 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opět</w:t>
      </w:r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nakladatelství </w:t>
      </w:r>
      <w:proofErr w:type="spellStart"/>
      <w:r w:rsidR="009E268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 byl v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době vydání 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sbírky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už 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šest let neodmyslitelnou součástí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tohoto nakladatelství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mohl 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tedy 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mít kontrolu nad výslednou podobou knihy. Sugestivní text reflektuje změnu</w:t>
      </w:r>
      <w:r w:rsidR="00625D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 tvůrčí metody – pozorování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které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 říká, že je tentokrát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„víc na tělo“, při</w:t>
      </w:r>
      <w:r w:rsidR="00733B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čemž 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zdůraz</w:t>
      </w:r>
      <w:r w:rsidR="00733B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ňuje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je zde </w:t>
      </w:r>
      <w:r w:rsidR="00535B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</w:t>
      </w:r>
      <w:r w:rsidR="006D04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ásník „upřímný, jako zatím nikdy, v surovějším stavu než hmota slov, kterou hněte“</w:t>
      </w:r>
      <w:r w:rsidR="00625D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2012, obálka).</w:t>
      </w:r>
      <w:r w:rsidR="00404A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648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Tato strategie velmi dobře fungovala, </w:t>
      </w:r>
      <w:r w:rsidR="00733B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sbírka byla 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právě</w:t>
      </w:r>
      <w:r w:rsidR="00733B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kvůli ní považována za přelomovou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Borzič</w:t>
      </w:r>
      <w:proofErr w:type="spellEnd"/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2013 s. 3</w:t>
      </w:r>
      <w:r w:rsidR="001578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Stehlíková, 2013; Sieberová, 2013,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63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čkoli se v ní objevily </w:t>
      </w:r>
      <w:r w:rsidR="001578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Borkovcem 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doposud nepoužívané</w:t>
      </w:r>
      <w:r w:rsidR="00D424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F27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či výrazně modifikované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tvůrčí meto</w:t>
      </w:r>
      <w:r w:rsidR="00D424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dy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například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psaní pomocí internetového překladače, </w:t>
      </w:r>
      <w:r w:rsidR="000371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nekonvenční</w:t>
      </w:r>
      <w:r w:rsidR="00BA6E6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nakládání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formami básní a žánry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z</w:t>
      </w:r>
      <w:r w:rsidR="00D424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mínky o nich </w:t>
      </w:r>
      <w:r w:rsidR="00D424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byly upozaděny ve prospěch hledání </w:t>
      </w:r>
      <w:r w:rsidR="002215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interpretačního klíče v podobě básníkových osobních prožitků (Král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2013, s. 3;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Stehlíková</w:t>
      </w:r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2013</w:t>
      </w:r>
      <w:r w:rsidR="002215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2215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oceňování 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básníkovy</w:t>
      </w:r>
      <w:r w:rsidR="002215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autenticity (</w:t>
      </w:r>
      <w:proofErr w:type="spellStart"/>
      <w:r w:rsidR="002215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Borzič</w:t>
      </w:r>
      <w:proofErr w:type="spellEnd"/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2013, s. 3</w:t>
      </w:r>
      <w:r w:rsidR="002215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Nově se upozorňuje na básníkovu senzitivitu a citovost (</w:t>
      </w:r>
      <w:proofErr w:type="spellStart"/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Borzič</w:t>
      </w:r>
      <w:proofErr w:type="spellEnd"/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2013, s. 3; </w:t>
      </w:r>
      <w:proofErr w:type="spellStart"/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Baladránová</w:t>
      </w:r>
      <w:proofErr w:type="spellEnd"/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CF08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2013, s.</w:t>
      </w:r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212</w:t>
      </w:r>
      <w:r w:rsidR="00CF08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). Autorka jediné kritičtější recenze, Jana Sieberová (2013, s. </w:t>
      </w:r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63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CF08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64), zmiňuje autenticitu jako jednu</w:t>
      </w:r>
      <w:r w:rsidR="00F518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 </w:t>
      </w:r>
      <w:r w:rsidR="00CF08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věcí, kterou je možné na sbírce ocenit</w:t>
      </w:r>
      <w:r w:rsidR="00772CE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(tamtéž, s. 64).</w:t>
      </w:r>
      <w:r w:rsidR="004F05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F27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Sieberová </w:t>
      </w:r>
      <w:r w:rsidR="005465D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mimo jiné </w:t>
      </w:r>
      <w:r w:rsidR="00DF27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kritizuje to, co v Borkovcově poetice, byť třeba modifikovaně, přetrvalo –</w:t>
      </w:r>
      <w:r w:rsidR="00DA55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F27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důraz na formální stránku poezie</w:t>
      </w:r>
      <w:r w:rsidR="005D04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sklon k napodobování cizích poetik</w:t>
      </w:r>
      <w:r w:rsidR="004237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5D04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 už ale přestalo být chápáno v dosud obvyklém negativním smyslu. </w:t>
      </w:r>
      <w:r w:rsidR="004237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Výsledek práce s cizími poetikami buď </w:t>
      </w:r>
      <w:r w:rsidR="005D04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kritici pouze </w:t>
      </w:r>
      <w:r w:rsidR="004237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nepovažovali za invenční (tamtéž), nebo j</w:t>
      </w:r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ej pak u Borkovcovy zatím poslední básnické sbírky</w:t>
      </w:r>
      <w:r w:rsidR="00771AB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71ABB" w:rsidRPr="00771A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označili za</w:t>
      </w:r>
      <w:r w:rsidR="009811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„stylistické cvičení“ (Melichar, 2018, s. 86)</w:t>
      </w:r>
      <w:r w:rsidR="009811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bez významu, jehož nápaditost se vyčerpá</w:t>
      </w:r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811D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už druhým čtením sbírky</w:t>
      </w:r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Mukner</w:t>
      </w:r>
      <w:proofErr w:type="spellEnd"/>
      <w:r w:rsidR="003E77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2018). </w:t>
      </w:r>
    </w:p>
    <w:p w14:paraId="443A5313" w14:textId="07217C5A" w:rsidR="00F94DFD" w:rsidRDefault="00857103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Podobně </w:t>
      </w:r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mezi kritiky rezonoval i povídkový cyklus </w:t>
      </w:r>
      <w:proofErr w:type="spellStart"/>
      <w:r w:rsidR="000D6DD1" w:rsidRPr="000D6DD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="000D6DD1" w:rsidRPr="000D6DD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Dante</w:t>
      </w:r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(2017), jako celek knižně vydaný v nakladatelství </w:t>
      </w:r>
      <w:proofErr w:type="spellStart"/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Jednotlivé texty byly nejprve vydávány samostatně, k jejich napsání přiměl Borkovce jeden z bývalých redaktorů Literární přílohy časopisu </w:t>
      </w:r>
      <w:r w:rsidR="000D6DD1" w:rsidRPr="0081029F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Respekt</w:t>
      </w:r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Ondřej Nezbeda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který ho požádal o prózu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 se 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 </w:t>
      </w:r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lapidárně vyjádřil</w:t>
      </w:r>
      <w:r w:rsidR="00407A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0D6DD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„V</w:t>
      </w:r>
      <w:r w:rsidR="00407A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ždy, když jsem dostal nabídku honoráře za povídku, napsal jsem ji“ (Borkovec, 2017, s. 2).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 v rozhovorech 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týkajících se </w:t>
      </w:r>
      <w:proofErr w:type="spellStart"/>
      <w:r w:rsidR="0062790E" w:rsidRPr="0062790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Lida</w:t>
      </w:r>
      <w:proofErr w:type="spellEnd"/>
      <w:r w:rsidR="0062790E" w:rsidRPr="0062790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Dante</w:t>
      </w:r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kritiky většinou utvrzoval v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jejic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čtení </w:t>
      </w:r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knihy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(alespoň částečné) autobiografie</w:t>
      </w:r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(tamtéž; naráží na to i </w:t>
      </w:r>
      <w:proofErr w:type="spellStart"/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Martínková-Racková</w:t>
      </w:r>
      <w:proofErr w:type="spellEnd"/>
      <w:r w:rsidR="00EF1EA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2017, s. 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60), proto se hledání autobiografických souvislostí logicky objevovalo i v recenzích (</w:t>
      </w:r>
      <w:proofErr w:type="spellStart"/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Čopjaková</w:t>
      </w:r>
      <w:proofErr w:type="spellEnd"/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71AB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2017, s. 57;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Nagy,</w:t>
      </w:r>
      <w:r w:rsidR="00771AB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2017, s. 51;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Weiss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71AB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62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2017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ejich přítomnost byla opět oceňována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z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ejména</w:t>
      </w:r>
      <w:r w:rsidR="006279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obeznámenost autora s letoviskem, jenž je dějištěm událostí, </w:t>
      </w:r>
      <w:r w:rsidR="008102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jako </w:t>
      </w:r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vklad 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osobní, intimní zkušenos</w:t>
      </w:r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ti do příběhu</w:t>
      </w:r>
      <w:r w:rsidR="00BC117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podobně. Objevili se také recenzenti, kteří </w:t>
      </w:r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autobiografické souvislosti chápali jen jako „materiál“, který však s „s kvalitou textu žádným způsobem nesouvisí“ (</w:t>
      </w:r>
      <w:proofErr w:type="spellStart"/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Martínková-Racková</w:t>
      </w:r>
      <w:proofErr w:type="spellEnd"/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2017, s. 61) či jeho prolínání s fikčními událostmi považovali za „literární hr[u], která nemá v současné české literatuře obdoby“ (</w:t>
      </w:r>
      <w:proofErr w:type="spellStart"/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Kittlová</w:t>
      </w:r>
      <w:proofErr w:type="spellEnd"/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2017), což považujeme za </w:t>
      </w:r>
      <w:r w:rsidR="00E77D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mnohem výstižnější</w:t>
      </w:r>
      <w:r w:rsidR="009519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Podobn</w:t>
      </w:r>
      <w:r w:rsidR="005D04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 poučené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názory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sice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zaznívaly i v reflexích Borkovcovy další</w:t>
      </w:r>
      <w:r w:rsidR="004223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předposlední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prozaické knihy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B7AE1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8B7AE1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8B7AE1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&amp; Petříček </w:t>
      </w:r>
      <w:proofErr w:type="spellStart"/>
      <w:r w:rsidR="008B7AE1" w:rsidRPr="002215C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(Lukáš,</w:t>
      </w:r>
      <w:r w:rsidR="00F94DF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2019, s. 5;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Mukner</w:t>
      </w:r>
      <w:proofErr w:type="spellEnd"/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2020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byly ale ve výrazné menšině.</w:t>
      </w:r>
    </w:p>
    <w:p w14:paraId="16AAA7B5" w14:textId="584EFC5A" w:rsidR="008B7AE1" w:rsidRDefault="00DC64FE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Borkovcova</w:t>
      </w:r>
      <w:r w:rsidR="00771AB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tvorba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 roce 2008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71AB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totiž dokládá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</w:t>
      </w:r>
      <w:r w:rsidR="00E77D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pokud autor v díle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77D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poskytne interpretační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klíč v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podobě</w:t>
      </w:r>
      <w:r w:rsidR="00305E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zdánlivě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autobiografických prvků</w:t>
      </w:r>
      <w:r w:rsidR="006408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77D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zároveň zasadí dílo do </w:t>
      </w:r>
      <w:r w:rsidR="00E268B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konkrétních </w:t>
      </w:r>
      <w:r w:rsidR="00E77D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non-fikčních reálií, bude kladné přijetí jeho knihy téměř většinové. 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Hodnocení předposlední knihy,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která také vznikala nejprve postupně, v podobě průběžně otiskovaných sloupků v nejrůznějších periodikách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tento názor jen potvrzuje.</w:t>
      </w:r>
      <w:r w:rsidR="00195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Autobiografickou interpretaci volila převážná většina kritiků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(Fischer,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2020;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Heller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2020, s. 6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7;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Mukner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154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2020;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Nagy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2020, s. 51</w:t>
      </w:r>
      <w:r w:rsidR="00195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kromě autorovy autenticity</w:t>
      </w:r>
      <w:r w:rsidR="00195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oceňovali kritici</w:t>
      </w:r>
      <w:r w:rsidR="00E46C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jeho</w:t>
      </w:r>
      <w:r w:rsidR="00D73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„cit pro jazyk“ a „jazykovou přesnost“ (Fischer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2020</w:t>
      </w:r>
      <w:r w:rsidR="00D73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 vysokou „literární úroveň“ přesahující potřeby běžného sloupku (Bílek,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2020, s. 7;</w:t>
      </w:r>
      <w:r w:rsidR="00D73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</w:t>
      </w:r>
      <w:r w:rsidR="008B7A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ára, 2020</w:t>
      </w:r>
      <w:r w:rsidR="00D73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F325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15DA06CF" w14:textId="43AC92AB" w:rsidR="00680286" w:rsidRDefault="00406D4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Poslední Borkovcova kniha </w:t>
      </w:r>
      <w:r w:rsidR="00840688" w:rsidRPr="008406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Sebrat klacek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2021),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mnohém podobná právě „</w:t>
      </w:r>
      <w:r w:rsidR="00840688" w:rsidRPr="008406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Petříčkům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“,</w:t>
      </w:r>
      <w:r w:rsidR="00236D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sice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zatím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nebyla příliš recenzována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aby náš názor potvrdila či vyvrátil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a, </w:t>
      </w:r>
      <w:r w:rsidR="00981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opak</w:t>
      </w:r>
      <w:r w:rsidR="001229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tj. že absence autobiografických prvků snižuje kladné přijetí díla,</w:t>
      </w:r>
      <w:r w:rsidR="007744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229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můžeme ukázat na Borkovcově zatím poslední básnické sbírce </w:t>
      </w:r>
      <w:r w:rsidR="008F1FCA" w:rsidRPr="008F1FC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je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jíž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přijetí rozhodně </w:t>
      </w:r>
      <w:r w:rsidR="007744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nebylo </w:t>
      </w:r>
      <w:r w:rsidR="008F1F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jednoznačné</w:t>
      </w:r>
      <w:r w:rsidR="00981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4E836FE1" w14:textId="77777777" w:rsidR="00680286" w:rsidRDefault="00680286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4E2D05C3" w14:textId="445D1D27" w:rsidR="00840688" w:rsidRPr="00840688" w:rsidRDefault="00AF2B0D" w:rsidP="00AF2B0D">
      <w:pPr>
        <w:pStyle w:val="Nadpis2"/>
      </w:pPr>
      <w:bookmarkStart w:id="12" w:name="_Toc74502208"/>
      <w:r>
        <w:lastRenderedPageBreak/>
        <w:t xml:space="preserve">1.10 </w:t>
      </w:r>
      <w:r w:rsidR="00840688">
        <w:t xml:space="preserve">VOLÁNÍ </w:t>
      </w:r>
      <w:r w:rsidR="00312F57">
        <w:t>PO „STARÉM“ BORKOVCOVI</w:t>
      </w:r>
      <w:bookmarkEnd w:id="12"/>
      <w:r w:rsidR="00312F57">
        <w:t xml:space="preserve"> </w:t>
      </w:r>
    </w:p>
    <w:p w14:paraId="1640F370" w14:textId="44851590" w:rsidR="00702E4C" w:rsidRDefault="00312F57" w:rsidP="00642D0C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Nástin recepce Petra Borkovce poněkud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achronologicky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uzavřeme dosud jen málo zm</w:t>
      </w:r>
      <w:r w:rsidR="007506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ňovanou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básnick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40688" w:rsidRPr="00236DD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Fra</w:t>
      </w:r>
      <w:proofErr w:type="spellEnd"/>
      <w:r w:rsidR="008406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2018)</w:t>
      </w:r>
      <w:r w:rsidR="007350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na které se velmi dobře ukazuje výše zmíněný kontrast v recepci. 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Kromě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nehodnotících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interpretačních recenzí (Křeček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2018, s. 141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142;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Lukáš,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2018, s. 5;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Zbořil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2018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se 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totiž 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objevily spíše kriti</w:t>
      </w:r>
      <w:r w:rsidR="00A537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zující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hlasy. Sbírka, označená jako „</w:t>
      </w:r>
      <w:r w:rsidR="00EC6951" w:rsidRP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vůbec nejradikálnější sbírka poslední doby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(Stehlíková, 2018, s. 20)</w:t>
      </w:r>
      <w:r w:rsidR="007730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svou koncepc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velmi podobná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C6951" w:rsidRPr="00EC695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</w:t>
      </w:r>
      <w:r w:rsidR="002C4A0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ým</w:t>
      </w:r>
      <w:r w:rsidR="00EC6951" w:rsidRPr="00EC695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básn</w:t>
      </w:r>
      <w:r w:rsidR="002C4A0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ím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Znovu používá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stejné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tvůrčí metody, 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přičemž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ještě v mnohém</w:t>
      </w:r>
      <w:r w:rsidR="00EC69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přesahuj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e.</w:t>
      </w:r>
      <w:r w:rsidR="008250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Některé básně z ní jsou dokonce </w:t>
      </w:r>
      <w:r w:rsidR="008250AF" w:rsidRPr="00FF23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</w:t>
      </w:r>
      <w:r w:rsidR="008250AF" w:rsidRPr="00FF231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Herbáři</w:t>
      </w:r>
      <w:r w:rsidR="008250AF" w:rsidRPr="00FF23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přetištěny</w:t>
      </w:r>
      <w:r w:rsidR="008250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znovu.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obálce ale n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eproklamuje osobní milostné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téma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ačkoli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toto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15D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pojímá obdobně: 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„milostný vztah“ je tu navazován s přírodou, láska je vyznávána především zvířatům, rostlinám a přírodninám. Jak už jsme ale uvedli výše, experimentování s básnickou formou či různé způsoby prověřování platnosti ustálených forem a žánrů, intertextuální navazování a odkazy, ať už na klasické básníky či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</w:t>
      </w:r>
      <w:r w:rsidR="004A360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nejrůznější popkulturní osobnosti a jevy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7730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 vše 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bylo hodnoceno převážně jako slovní hříčky, jejichž nápaditost se brzy vyčerpá. 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Hodnocení sbírky se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téměř v ničem nepodobá </w:t>
      </w:r>
      <w:r w:rsidR="007506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velmi kladn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ému</w:t>
      </w:r>
      <w:r w:rsidR="007506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přij</w:t>
      </w:r>
      <w:r w:rsidR="00D777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etí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207EE" w:rsidRP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Milostný</w:t>
      </w:r>
      <w:r w:rsidR="00D7779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ch</w:t>
      </w:r>
      <w:r w:rsidR="00E207EE" w:rsidRP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básní</w:t>
      </w:r>
      <w:r w:rsidR="00E207EE" w:rsidRP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 nichž je obdiv</w:t>
      </w:r>
      <w:r w:rsidR="007506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ána básníkova senzualita a autenticita. Při hodnocení </w:t>
      </w:r>
      <w:r w:rsidR="00E207EE" w:rsidRP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Herbáře</w:t>
      </w:r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dokonce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objevila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otázka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zda</w:t>
      </w:r>
      <w:r w:rsidR="001D2A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 podobná sbírka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vůbec vyšla básníkovi s menším veřejným renomé (Ondrák, 2018, s. 6). To, co recenzenti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(Stehlíková, 2018, s. 20; </w:t>
      </w:r>
      <w:proofErr w:type="spellStart"/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Mukner</w:t>
      </w:r>
      <w:proofErr w:type="spellEnd"/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2018)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hodnotili kladně, bylo několik dle nich „vážných“ básní, ve kterých j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sou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slyšet ozvuky Borkovcovy starší tvorby. 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Sice t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yto básně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nejmenují,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</w:t>
      </w:r>
      <w:r w:rsidR="009B5B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apelují na to, aby jim byla věnována „pozornost nejvyšší“ (Stehlíková, 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2018, s. 20). </w:t>
      </w:r>
    </w:p>
    <w:p w14:paraId="6FE7D917" w14:textId="0BF1411D" w:rsidR="00642D0C" w:rsidRDefault="00756293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zniká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zvláštní paradox: recenzenti najednou opět vola</w:t>
      </w:r>
      <w:r w:rsidR="004933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 Borkovcově „vážnosti“ devades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átých let, a to p</w:t>
      </w:r>
      <w:r w:rsidR="0090187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oté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co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byl</w:t>
      </w:r>
      <w:r w:rsidR="00AE0B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tento atribut ve vývoji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Borkovcovy tvorby</w:t>
      </w:r>
      <w:r w:rsidR="00AE0B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dlouho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označován za břímě jeho poetiky</w:t>
      </w:r>
      <w:r w:rsidR="003C7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poté, co</w:t>
      </w:r>
      <w:r w:rsidR="00714D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</w:t>
      </w:r>
      <w:r w:rsidR="00AE0B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vážnosti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některých dílech zbavil (v knihách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554BF" w:rsidRPr="00B554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Berlínský sešit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B554BF" w:rsidRPr="00B554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B554BF" w:rsidRPr="00B554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Zápisky ze Saint</w:t>
      </w:r>
      <w:r w:rsidR="0069525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-</w:t>
      </w:r>
      <w:proofErr w:type="spellStart"/>
      <w:r w:rsidR="00B554BF" w:rsidRPr="00B554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Nazaire</w:t>
      </w:r>
      <w:proofErr w:type="spellEnd"/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207EE" w:rsidRP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</w:t>
      </w:r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né básně</w:t>
      </w:r>
      <w:r w:rsidR="00E207EE" w:rsidRPr="00756293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,</w:t>
      </w:r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proofErr w:type="spellStart"/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</w:t>
      </w:r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ante, Petříček </w:t>
      </w:r>
      <w:proofErr w:type="spellStart"/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&amp; Petříček </w:t>
      </w:r>
      <w:proofErr w:type="spellStart"/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E207EE" w:rsidRPr="00756293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)</w:t>
      </w:r>
      <w:r w:rsidR="00750651" w:rsidRPr="00756293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,</w:t>
      </w:r>
      <w:r w:rsidR="00E207E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3A3430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 xml:space="preserve">což bylo 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považ</w:t>
      </w:r>
      <w:r w:rsidR="00AD33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ováno</w:t>
      </w:r>
      <w:r w:rsidR="003A34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 žádoucí</w:t>
      </w:r>
      <w:r w:rsidR="00E207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obrat v jeho </w:t>
      </w:r>
      <w:r w:rsidR="002E1D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tvorbě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(viz Horák, 2019, s. 22). Toto opětovné volání po „vážném“ Borkovcovi je podle nás výrazem toho, že Borkovc</w:t>
      </w:r>
      <w:r w:rsidR="00695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ův obraz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r w:rsidR="002D60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vždy 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dobře hodnoceného básníka“ je d</w:t>
      </w:r>
      <w:r w:rsidR="002D60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osud v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nímán poněkud zkresleně. Zároveň tento paradox ukazuje, že kritici zkrátka lépe přijímají a pozitivně hodnotí díla, v nichž Borkovec buduje iluzi autenticity. V textech, v</w:t>
      </w:r>
      <w:r w:rsidR="001533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nichž</w:t>
      </w:r>
      <w:r w:rsidR="001533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neposkytuje takto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(i když zdánlivě)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přímá vodítka k jejich interpretaci, se pak kritici </w:t>
      </w:r>
      <w:r w:rsidR="00BE7BD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někdy 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nemají čeho </w:t>
      </w:r>
      <w:r w:rsidR="002D60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</w:t>
      </w:r>
      <w:r w:rsidR="00702E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chytit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 proto 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 </w:t>
      </w:r>
      <w:r w:rsidR="0015330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něj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kladou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podobn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paradoxní požadavky.</w:t>
      </w:r>
      <w:r w:rsidR="009301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A537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Vytváření iluze autenticity pomocí autobiografických prvků, kterou Borkovec neustále narušuje prokazatelně fikčními skutečnostmi, je </w:t>
      </w:r>
      <w:r w:rsidR="005D04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A537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podle nás</w:t>
      </w:r>
      <w:r w:rsidR="005D04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 důsledku</w:t>
      </w:r>
      <w:r w:rsidR="00A537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obohacujícím prvkem jeho poetiky.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Spolu s u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rčitý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obrat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větší sdělnosti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zjednodušení textu</w:t>
      </w:r>
      <w:r w:rsidR="00E2304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(dané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 w:rsidR="00E2304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prozaickou formou)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</w:t>
      </w:r>
      <w:r w:rsidR="00B554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sou zároveň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úlitbou právě těmto kritikům 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také 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určitým zlomem v Borkovcově tvorbě.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Objevují se i názory, že Borko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vec své texty zjednodušuje 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proto, že je lze takto lépe přednést na autorském čtení (</w:t>
      </w:r>
      <w:proofErr w:type="spellStart"/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Mukner</w:t>
      </w:r>
      <w:proofErr w:type="spellEnd"/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2019), což by opět dokládalo tvrzení, že Borkovcovo dílo výrazně ovlivňuje právě recepce. Autor na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volné noze, který se živí i 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prodejem svých knih, </w:t>
      </w:r>
      <w:r w:rsidR="00C937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vlastní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texty nutně přizpůsobuje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požadavkům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čtenářů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Vysoké publikační tempo spolu </w:t>
      </w:r>
      <w:r w:rsidR="00EA6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 zpřístupňováním a zjednodušováním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vlastních textů provokuje otázku, zda se autorova tvůrčí invence nevyčerpává. Názorové proudy jsou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už 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 počátku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dva: Čím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víc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„</w:t>
      </w:r>
      <w:r w:rsidR="003426A4" w:rsidRP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srozumitelný, tím více se dobírá jen obratného průměru“</w:t>
      </w:r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Zizler</w:t>
      </w:r>
      <w:proofErr w:type="spellEnd"/>
      <w:r w:rsidR="003426A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2019, s. 84)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 zato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140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 čtení jeho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nejnovější knihy </w:t>
      </w:r>
      <w:r w:rsidR="00396598" w:rsidRPr="0039659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Sebrat klacek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podle Ondřeje Horáka</w:t>
      </w:r>
      <w:r w:rsidR="00CB6D9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můžeme ujistit,</w:t>
      </w:r>
      <w:r w:rsidR="003965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že „tyto obavy naštěstí naplněn</w:t>
      </w:r>
      <w:r w:rsidR="00642D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 nebyly“ (2021, s. 16).</w:t>
      </w:r>
    </w:p>
    <w:p w14:paraId="0736FF46" w14:textId="77777777" w:rsidR="00642D0C" w:rsidRDefault="00642D0C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527E9D14" w14:textId="64974C98" w:rsidR="00DB6D00" w:rsidRPr="009E0629" w:rsidRDefault="00642D0C" w:rsidP="009E0629">
      <w:pPr>
        <w:pStyle w:val="Nadpis1"/>
        <w:rPr>
          <w:rFonts w:eastAsia="Times New Roman"/>
          <w:lang w:eastAsia="cs-CZ"/>
        </w:rPr>
      </w:pPr>
      <w:bookmarkStart w:id="13" w:name="_Toc74502209"/>
      <w:r>
        <w:rPr>
          <w:rFonts w:eastAsia="Times New Roman"/>
          <w:lang w:eastAsia="cs-CZ"/>
        </w:rPr>
        <w:lastRenderedPageBreak/>
        <w:t xml:space="preserve">2. </w:t>
      </w:r>
      <w:r w:rsidR="00894C7C">
        <w:rPr>
          <w:rFonts w:eastAsia="Times New Roman"/>
          <w:lang w:eastAsia="cs-CZ"/>
        </w:rPr>
        <w:t xml:space="preserve">NÁSTIN POETIKY PETRA BORKOVCE PRIZMATEM </w:t>
      </w:r>
      <w:r w:rsidR="00894C7C" w:rsidRPr="00642D0C">
        <w:rPr>
          <w:rFonts w:eastAsia="Times New Roman"/>
          <w:i/>
          <w:lang w:eastAsia="cs-CZ"/>
        </w:rPr>
        <w:t>HERBÁŘE K ČEMUSI HORŠÍMU</w:t>
      </w:r>
      <w:bookmarkEnd w:id="13"/>
    </w:p>
    <w:p w14:paraId="6456EC53" w14:textId="77777777" w:rsidR="00680286" w:rsidRDefault="00680286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4F979808" w14:textId="551DA2F3" w:rsidR="001F643C" w:rsidRDefault="00714D16" w:rsidP="00642D0C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Druhou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část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naší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práce věnujeme rozboru poetiky Petra Borkovce, na kterou budeme nahlížet se zvláštním zřetelem k jeho poslední básnické sbírce </w:t>
      </w:r>
      <w:r w:rsidR="001F643C" w:rsidRPr="006C02C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kterou považujeme za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jeho 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dosud nejorigin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álnější a nejkreativnější počin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Tato kniha je svébytná a invenční 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proto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se nám jeví jako nejméně poplatná </w:t>
      </w:r>
      <w:r w:rsidR="005D46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požadavkům, které na Borkovcovo dílo kladli recenzenti. S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bírka reprezentuje širokou škálu tvůrčích postupů, které se vyvíjely od počátku Borkovcova díla. Zde </w:t>
      </w:r>
      <w:r w:rsidR="005D46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nabyly konstantní podoby,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sbírka je, podobně jako herbář kv</w:t>
      </w:r>
      <w:r w:rsidR="005D46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ětiny, konzervuje. Proto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nám slouží jako východisko k popsání počátků a vývojových fází metod, k</w:t>
      </w:r>
      <w:r w:rsidR="004C29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teré </w:t>
      </w:r>
      <w:r w:rsidR="007930E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svém díle</w:t>
      </w:r>
      <w:r w:rsidR="005D46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</w:t>
      </w:r>
      <w:r w:rsidR="007930E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uplatňoval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Její koncepce je promyšlená, nevznikala nahodile jako například soubory Borkovcových sloupků </w:t>
      </w:r>
      <w:r w:rsidR="001F643C" w:rsidRPr="000B00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1F643C" w:rsidRPr="000B00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1F643C" w:rsidRPr="000B00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&amp; Petříček </w:t>
      </w:r>
      <w:proofErr w:type="spellStart"/>
      <w:r w:rsidR="001F643C" w:rsidRPr="000B00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40507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či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F643C" w:rsidRPr="000B00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Sebrat klacek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Ač</w:t>
      </w:r>
      <w:r w:rsidR="005D46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koli i tyto texty samozřejmě spoju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jí společná témata a motivy, nelze hovořit o tak</w:t>
      </w:r>
      <w:r w:rsidR="00BA2D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zřetelné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koncepční soudržnosti, jakou se vyznačuje </w:t>
      </w:r>
      <w:r w:rsidR="001F643C" w:rsidRPr="000B00B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1F643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. </w:t>
      </w:r>
      <w:r w:rsidR="001F64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Podle nás právě tato kniha nejlépe reprezentuje součas</w:t>
      </w:r>
      <w:r w:rsidR="00BA2D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ný stav poetiky Petra Borkovce.</w:t>
      </w:r>
    </w:p>
    <w:p w14:paraId="5EF0EB2B" w14:textId="7741C510" w:rsidR="00E36B9C" w:rsidRDefault="00E36B9C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3131FCC9" w14:textId="77777777" w:rsidR="009E0629" w:rsidRDefault="009E0629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0EF53F7F" w14:textId="667E7263" w:rsidR="00E36B9C" w:rsidRDefault="004C4E54" w:rsidP="00375BBB">
      <w:pPr>
        <w:pStyle w:val="Nadpis2"/>
      </w:pPr>
      <w:bookmarkStart w:id="14" w:name="_Toc74502210"/>
      <w:r>
        <w:t>2.1</w:t>
      </w:r>
      <w:r w:rsidR="00375BBB">
        <w:t xml:space="preserve"> </w:t>
      </w:r>
      <w:r w:rsidR="00E36B9C">
        <w:t>APROPRIAČNÍ TENDENC</w:t>
      </w:r>
      <w:r w:rsidR="00AF0324">
        <w:t>E</w:t>
      </w:r>
      <w:bookmarkEnd w:id="14"/>
    </w:p>
    <w:p w14:paraId="5A5A7926" w14:textId="6A7DFA59" w:rsidR="00215A81" w:rsidRDefault="00BA2D2A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 w:rsidRPr="00BA2D2A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Herbář k čemusi horšímu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C29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podle nás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představuje </w:t>
      </w:r>
      <w:r w:rsidR="000D5E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nej</w:t>
      </w:r>
      <w:r w:rsidR="004C29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důsledn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ější uplatnění</w:t>
      </w:r>
      <w:r w:rsidR="004C29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601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zejména </w:t>
      </w:r>
      <w:r w:rsidR="004C29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výše zmíněné apropriační tendence</w:t>
      </w:r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Apropriační tendencí nazýváme určitý způsob intertextového navazování, „</w:t>
      </w:r>
      <w:r w:rsidR="00D7735D" w:rsidRP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kdy se jistá část, rovina nebo jistý výstavbový princip pretextu stávají součástí navazujícího textu, ale i případy, kde se díky již existujícím vztahům k jinému textu (textům) zvýznamňuje i to, že jistá část, rovina pretextu převzaty nebyly. Podstatou intertextovosti není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pouze</w:t>
      </w:r>
      <w:r w:rsidR="00D7735D" w:rsidRP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přítomnost pretextu (jeho části) v navazujícím textu, ale 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</w:t>
      </w:r>
      <w:r w:rsidR="00D7735D" w:rsidRP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to, že se součástí významové výstavby tohoto textu stává vztah k</w:t>
      </w:r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D7735D" w:rsidRP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pretextu</w:t>
      </w:r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proofErr w:type="spellStart"/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Homoláč</w:t>
      </w:r>
      <w:proofErr w:type="spellEnd"/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1994). Pojem apropriac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383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 tento proces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používáme proto, že </w:t>
      </w:r>
      <w:r w:rsidR="007A3F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navíc </w:t>
      </w:r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vyjadřuje </w:t>
      </w:r>
      <w:r w:rsidR="007A3F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také </w:t>
      </w:r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akt 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vědomého </w:t>
      </w:r>
      <w:r w:rsid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„přivlastnění“ daného pretextu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(či 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jeho určitých 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složek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 a reflektuje</w:t>
      </w:r>
      <w:r w:rsidR="007A3F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jeho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(jejich)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přenesení do nového kontextu</w:t>
      </w:r>
      <w:r w:rsidR="00AE70A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8250AF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5"/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754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FD08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ouhým přenesením se pak navíc původní význam pretextu obohacuje o význam nový, kte</w:t>
      </w:r>
      <w:r w:rsidR="00383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rý může být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ještě</w:t>
      </w:r>
      <w:r w:rsidR="00383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posílen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určitou měrou přepisu, </w:t>
      </w:r>
      <w:proofErr w:type="spellStart"/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rekompozicí</w:t>
      </w:r>
      <w:proofErr w:type="spellEnd"/>
      <w:r w:rsidR="00405078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6"/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83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pretextu.</w:t>
      </w:r>
      <w:r w:rsidR="00F978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Pretext je v novém kontextu aktualizován.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77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rámci apropriační tendence rozlišujeme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vědomou a záměrnou imitaci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poetiky jiného autora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C461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která ztrácí explicitní vazbu na konkrétní pretext a více se vztahuje k autorovi,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který je imitován.</w:t>
      </w:r>
      <w:r w:rsidR="00215A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Vztahuje se k jeho pretextům in abstracto (srov. </w:t>
      </w:r>
      <w:proofErr w:type="spellStart"/>
      <w:r w:rsidR="00215A81">
        <w:rPr>
          <w:rFonts w:ascii="Times New Roman" w:hAnsi="Times New Roman" w:cs="Times New Roman"/>
          <w:sz w:val="24"/>
          <w:szCs w:val="24"/>
        </w:rPr>
        <w:t>Homoláč</w:t>
      </w:r>
      <w:proofErr w:type="spellEnd"/>
      <w:r w:rsidR="00215A81">
        <w:rPr>
          <w:rFonts w:ascii="Times New Roman" w:hAnsi="Times New Roman" w:cs="Times New Roman"/>
          <w:sz w:val="24"/>
          <w:szCs w:val="24"/>
        </w:rPr>
        <w:t xml:space="preserve">, 1996, s. 108). </w:t>
      </w:r>
      <w:r w:rsidR="00215A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íníme</w:t>
      </w:r>
      <w:r w:rsidR="00215A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tím především</w:t>
      </w:r>
      <w:r w:rsidR="0040507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převzetí tematicko-motivického aparátu </w:t>
      </w:r>
      <w:r w:rsidR="00C461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přejímání </w:t>
      </w:r>
      <w:r w:rsidR="00C461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 tyto autory charakteristických meter, tedy určitých významových či výstavbových rovin jejich textů, a některých jejich 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vůrčích strategií – v důsledku také převzetí samotné</w:t>
      </w:r>
      <w:r w:rsidR="00C461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tendence k apropriacím.</w:t>
      </w:r>
    </w:p>
    <w:p w14:paraId="2B209687" w14:textId="5FEE86E3" w:rsidR="00383744" w:rsidRDefault="00383744" w:rsidP="00BA2D2A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Smysl těchto apropriací v Borkovcově díle vysvětlujeme autorovým specifickým </w:t>
      </w:r>
      <w:r w:rsidR="00851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pojetím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literární tvorb</w:t>
      </w:r>
      <w:r w:rsidR="00851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kultur</w:t>
      </w:r>
      <w:r w:rsidR="00851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který podle nás </w:t>
      </w:r>
      <w:r w:rsidR="007930E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manifestoval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právě</w:t>
      </w:r>
      <w:r w:rsidR="007930E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kompozicí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Pr="0038374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</w:t>
      </w:r>
      <w:r w:rsidR="007930E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e</w:t>
      </w:r>
      <w:r w:rsidRPr="0038374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k čemusi horšímu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ačkoli </w:t>
      </w:r>
      <w:r w:rsidR="00BA2D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ho </w:t>
      </w:r>
      <w:r w:rsidR="008514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uplatňoval už od prvotiny a vyjádřil se o </w:t>
      </w:r>
      <w:r w:rsidR="00BA2D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něm například v manifestu Skrz.</w:t>
      </w:r>
    </w:p>
    <w:p w14:paraId="6E54CE75" w14:textId="46813FE9" w:rsidR="00AF0324" w:rsidRDefault="00AF0324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677DAC94" w14:textId="76804E7C" w:rsidR="00AF0324" w:rsidRDefault="004C4E54" w:rsidP="00BA2D2A">
      <w:pPr>
        <w:pStyle w:val="Nadpis3"/>
        <w:rPr>
          <w:rFonts w:eastAsia="Times New Roman"/>
          <w:lang w:eastAsia="cs-CZ"/>
        </w:rPr>
      </w:pPr>
      <w:bookmarkStart w:id="15" w:name="_Toc74502211"/>
      <w:r>
        <w:rPr>
          <w:rFonts w:eastAsia="Times New Roman"/>
          <w:lang w:eastAsia="cs-CZ"/>
        </w:rPr>
        <w:t>2.1</w:t>
      </w:r>
      <w:r w:rsidR="00BA2D2A">
        <w:rPr>
          <w:rFonts w:eastAsia="Times New Roman"/>
          <w:lang w:eastAsia="cs-CZ"/>
        </w:rPr>
        <w:t xml:space="preserve">.1 </w:t>
      </w:r>
      <w:r w:rsidR="00AF0324">
        <w:rPr>
          <w:rFonts w:eastAsia="Times New Roman"/>
          <w:lang w:eastAsia="cs-CZ"/>
        </w:rPr>
        <w:t>SBĚRAT</w:t>
      </w:r>
      <w:r w:rsidR="00AF2B0D">
        <w:rPr>
          <w:rFonts w:eastAsia="Times New Roman"/>
          <w:lang w:eastAsia="cs-CZ"/>
        </w:rPr>
        <w:t>ELSTVÍ CIZÍCH TEXTŮ</w:t>
      </w:r>
      <w:bookmarkEnd w:id="15"/>
    </w:p>
    <w:p w14:paraId="6D11FB82" w14:textId="21B9F12B" w:rsidR="004307B4" w:rsidRDefault="00DB6D00" w:rsidP="00BA2D2A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Sbírka </w:t>
      </w:r>
      <w:r w:rsidRPr="0093011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nese mimikry skutečných sbírek-herbářů, a tak vytváří iluzi, že takovým typem knihy skutečně je. Borkovec zde vedle pro tuto sbírku původních textů „posbíral“ i některé své starší texty či texty cizí, které více či méně</w:t>
      </w:r>
      <w:r w:rsidR="000D152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190C5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rekomponoval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8454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Tímto způsobem vznik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</w:t>
      </w:r>
      <w:r w:rsidR="008454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sbírka v</w:t>
      </w:r>
      <w:r w:rsidR="009F7D2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 vlastním smyslu toho</w:t>
      </w:r>
      <w:r w:rsidR="008454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slova, tedy „soubor (zajímavých, významných, cenných) předmětů“ </w:t>
      </w:r>
      <w:r w:rsidR="00215A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(Havránek, a kol., 2011</w:t>
      </w:r>
      <w:r w:rsidR="008454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8454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8454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 sběru nejrůznějších předmětů se navíc odráží také v tematicko-motivické rovině některých většinou původníc</w:t>
      </w:r>
      <w:r w:rsidR="007D2B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 textů.</w:t>
      </w:r>
    </w:p>
    <w:p w14:paraId="26FCD28D" w14:textId="5E9FEF54" w:rsidR="00AF0324" w:rsidRDefault="00E36B9C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  <w:t xml:space="preserve">Určitá esence sběratelství, pod kterou spadá autorova vědomá apropriace cizích 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textů </w:t>
      </w:r>
      <w:r w:rsidR="004B13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tematizace přivlastňování cizích předmětů, potažmo nejrůznějších krádeží a 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zlodějíčků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(název „Zlodějíček“ konec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konců využil pro 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druhé vydání knihy </w:t>
      </w:r>
      <w:r w:rsidR="00236EA9" w:rsidRPr="00236EA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</w:t>
      </w:r>
      <w:r w:rsidR="009E6B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ý</w:t>
      </w:r>
      <w:r w:rsidR="00236EA9" w:rsidRPr="00236EA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sešit</w:t>
      </w:r>
      <w:r w:rsidR="00AF03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236EA9" w:rsidRPr="00236EA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AF032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236EA9" w:rsidRPr="00236EA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Zápisk</w:t>
      </w:r>
      <w:r w:rsidR="009E6B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y</w:t>
      </w:r>
      <w:r w:rsidR="00236EA9" w:rsidRPr="00236EA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ze Saint </w:t>
      </w:r>
      <w:proofErr w:type="spellStart"/>
      <w:r w:rsidR="00236EA9" w:rsidRPr="00236EA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Nazaire</w:t>
      </w:r>
      <w:proofErr w:type="spellEnd"/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podle nás 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Borkovcov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klíčová. </w:t>
      </w:r>
      <w:r w:rsidR="00B12D7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</w:p>
    <w:p w14:paraId="2CDBAC94" w14:textId="5B9E11E2" w:rsidR="0099120A" w:rsidRDefault="00B12D7D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Abychom nastínili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vývoje tohoto rysu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musíme se vrátit až k Borkovcově prvotině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36B9C" w:rsidRPr="00E36B9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Prostírání do tichého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kde </w:t>
      </w:r>
      <w:r w:rsidR="0099120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</w:t>
      </w:r>
      <w:r w:rsidR="00E36B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vědomě převzal čá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sti veršů lidových písní a rozvinul kolem nich vlastní text (Borkovec, 1990, s. 4; s. 18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A837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19). Tot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A837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uplatnil i ve sbírce následující, kde </w:t>
      </w:r>
      <w:r w:rsidR="00DC2F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již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přetiskoval celé sloky (Borkovec, 1991, 51; 52). </w:t>
      </w:r>
      <w:r w:rsidR="00E356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Jednalo se stále</w:t>
      </w:r>
      <w:r w:rsidR="006A020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pretexty, u nichž už z</w:t>
      </w:r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6A020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podstaty</w:t>
      </w:r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žánru</w:t>
      </w:r>
      <w:r w:rsidR="006A020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není </w:t>
      </w:r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znám aut</w:t>
      </w:r>
      <w:r w:rsidR="00A837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or.</w:t>
      </w:r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8377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Záhy ale Borkovec </w:t>
      </w:r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začal </w:t>
      </w:r>
      <w:proofErr w:type="spellStart"/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apropriovat</w:t>
      </w:r>
      <w:proofErr w:type="spellEnd"/>
      <w:r w:rsidR="0048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texty autorů známých.</w:t>
      </w:r>
      <w:r w:rsidR="00E356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Už v těchto sbírkách zároveň </w:t>
      </w:r>
      <w:r w:rsidR="00E83E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imitoval</w:t>
      </w:r>
      <w:r w:rsidR="00236E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rysy poetik jiných konkrétních autorů</w:t>
      </w:r>
      <w:r w:rsidR="00DC2F9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22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zde </w:t>
      </w:r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jmenovitě Jana Skácela a Ivana </w:t>
      </w:r>
      <w:proofErr w:type="spellStart"/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71E36590" w14:textId="3E03B6A9" w:rsidR="00311588" w:rsidRDefault="002B58F9" w:rsidP="0099120A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 sbírky</w:t>
      </w:r>
      <w:r w:rsidR="002D3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2D3E58" w:rsidRPr="002D3E5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Mezi oknem, stolem a postelí</w:t>
      </w:r>
      <w:r w:rsidR="002D3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22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pak objevuje 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sklon</w:t>
      </w:r>
      <w:r w:rsidR="00922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E6D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přivlastňovat si</w:t>
      </w:r>
      <w:r w:rsidR="00922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literární </w:t>
      </w:r>
      <w:r w:rsidR="00C96D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texty</w:t>
      </w:r>
      <w:r w:rsidR="00C461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konkrétních autorů</w:t>
      </w:r>
      <w:r w:rsidR="009228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Části těchto pretextů (většinou verš, několik veršů, sloka) se pak stávají součástí Borkovcovy vlastní básně, nebo jsou navíc Borkovcem více či méně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rekomponovány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Vznikají tak </w:t>
      </w:r>
      <w:r w:rsidR="00C96D4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jejich variace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D3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(Borkovec, 1996, s. 30)</w:t>
      </w:r>
      <w:r w:rsidR="00B12D7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Tato tendence zesiluje ve sbírce </w:t>
      </w:r>
      <w:r w:rsidR="00882A8F" w:rsidRPr="00882A8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Polní práce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například v básních </w:t>
      </w:r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proofErr w:type="spellStart"/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Chodaševič</w:t>
      </w:r>
      <w:proofErr w:type="spellEnd"/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píše básně“ (s. 54) či „Volně ze Lva </w:t>
      </w:r>
      <w:proofErr w:type="spellStart"/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Loseva</w:t>
      </w:r>
      <w:proofErr w:type="spellEnd"/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(s. 27)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 kulminuje </w:t>
      </w:r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 sbírce </w:t>
      </w:r>
      <w:proofErr w:type="spellStart"/>
      <w:r w:rsidR="00882A8F" w:rsidRPr="002B58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</w:t>
      </w:r>
      <w:r w:rsidR="003115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</w:t>
      </w:r>
      <w:r w:rsidR="00882A8F" w:rsidRPr="002B58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Zde je výše popsaným způsobem komponována většina básní,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navíc zde ale Borkovec </w:t>
      </w:r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přetiskl vlastní pře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klady kompletních</w:t>
      </w:r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básní, o nichž se však vyjádřil, 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že byl</w:t>
      </w:r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při jejich psaní </w:t>
      </w:r>
      <w:r w:rsidR="00882A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původními autory „těsně inspirován“.</w:t>
      </w:r>
      <w:r w:rsidR="002D3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Snažil se tak setřít hranici mezi cizím a vlastním textem</w:t>
      </w:r>
      <w:r w:rsidR="006F32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 tímto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gestem </w:t>
      </w:r>
      <w:r w:rsidR="00C85B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vyjádřil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</w:t>
      </w:r>
      <w:r w:rsidR="00C85B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chápe překlad</w:t>
      </w:r>
      <w:r w:rsidR="007B69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tvůrčí proces, při němž vznikají texty neoddělitelné od jeho vlastní autorské tvorby.</w:t>
      </w:r>
      <w:r w:rsidR="006F32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Chtěl tak evokovat určité „</w:t>
      </w:r>
      <w:proofErr w:type="gramStart"/>
      <w:r w:rsidR="006F32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prolínání, ,šití</w:t>
      </w:r>
      <w:proofErr w:type="gramEnd"/>
      <w:r w:rsidR="006F32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‘ literárních světů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 (Šrámek a kol., 2009, s. 42). </w:t>
      </w:r>
      <w:r w:rsidR="002D3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Napříč všemi sbírkami může být takových příkladů mnohem víc</w:t>
      </w:r>
      <w:r w:rsidR="003C46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2D3E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neboť se ne vždy podaří intertextový vztah odhalit.</w:t>
      </w:r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Pretexty také procház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ejí</w:t>
      </w:r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různými stupni přepisu, což nalezení vazby </w:t>
      </w:r>
      <w:r w:rsidR="00C85B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rovněž</w:t>
      </w:r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znesnadňuje.</w:t>
      </w:r>
    </w:p>
    <w:p w14:paraId="16905D49" w14:textId="12CD1AAC" w:rsidR="000352E3" w:rsidRDefault="006F321D" w:rsidP="0099120A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 neliterárního diskurzu začal Borkovec čerpat zejména ve sbírkách </w:t>
      </w:r>
      <w:r w:rsidRPr="006F321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Milostné básně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B7156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B71566"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kde přetiskoval například</w:t>
      </w:r>
      <w:r w:rsidR="003C46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části slok popových písní (</w:t>
      </w:r>
      <w:r w:rsidR="00C974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2012,</w:t>
      </w:r>
      <w:r w:rsidR="003C46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67), které předtím dle svých slov „přehnal překladačem“ (</w:t>
      </w:r>
      <w:r w:rsidR="00C974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2013, s. 4</w:t>
      </w:r>
      <w:r w:rsidR="003C46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). </w:t>
      </w:r>
      <w:r w:rsidR="00822F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kontextu básně pak na sebe takové verše upozorňují nečeskou větnou stavbou, neboť strojový překlad </w:t>
      </w:r>
      <w:r w:rsidR="00B12D7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její</w:t>
      </w:r>
      <w:r w:rsidR="00822F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zákonitosti nerespektuje, nebo v kontextu nevhodně přeloženým homonymem. </w:t>
      </w:r>
      <w:r w:rsidR="003B6A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Objevují se i pretexty převzaté například z internetových diskuzí </w:t>
      </w:r>
      <w:r w:rsidR="00B7156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(Borkovec, 2012, s. 74), u nichž</w:t>
      </w:r>
      <w:r w:rsidR="003B6A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však už, i vzhledem k Borkovcovu sklonu tyto pretexty přepisovat, vůbec nelze určit, zda se skutečně jedná o nepůvodní text</w:t>
      </w:r>
      <w:r w:rsidR="006335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B6A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208F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či </w:t>
      </w:r>
      <w:r w:rsidR="004A0B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zda jde o autorův pokus o nápodobu určitého diskurzu.</w:t>
      </w:r>
    </w:p>
    <w:p w14:paraId="64167EAF" w14:textId="4D289CC8" w:rsidR="00484928" w:rsidRDefault="00190C50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ab/>
        <w:t>V </w:t>
      </w:r>
      <w:r w:rsidRPr="00190C5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Herbáři k čemusi horšímu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pak 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došlo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obojímu: Borkovec čerp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pretexty ze starší české literatury, zejména od autorů píšících v</w:t>
      </w:r>
      <w:r w:rsidR="00C974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období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česk</w:t>
      </w:r>
      <w:r w:rsidR="00C974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národní</w:t>
      </w:r>
      <w:r w:rsidR="00C974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obrození, které bez jakéhokoli náznaku hierarchie 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otiskl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vedle současných inzerátů, hitů, 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či životopisů pornohvězd. Posledně jmenované svou větnou stavbou také připomínají</w:t>
      </w:r>
      <w:r w:rsidR="001E6D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strojově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přeložené texty, takže Borkovec tuto tvůrčí metodu nepochybně využil i zde.</w:t>
      </w:r>
    </w:p>
    <w:p w14:paraId="39FF44B9" w14:textId="07E51429" w:rsidR="007F2EFF" w:rsidRDefault="00B71566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Zřejmá autorova fascinace aktem sběratelství 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pronikla do významové roviny textů už ve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sbírce </w:t>
      </w:r>
      <w:r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Berlínský sešit</w:t>
      </w:r>
      <w:r w:rsidR="00C9745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C9745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Zápisky ze Saint </w:t>
      </w:r>
      <w:proofErr w:type="spellStart"/>
      <w:r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Nazaire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kde se poprvé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manifestovala postavou sběratele</w:t>
      </w:r>
      <w:r w:rsidR="009E6B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 n</w:t>
      </w:r>
      <w:r w:rsidR="000302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 je akt sběru nejrůznějších předmětů přímo meditativní činností. Tento typ podivína, fascinovaného nalezenými věcmi</w:t>
      </w:r>
      <w:r w:rsidR="00D933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0302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kulminuje v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C974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cyklu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</w:t>
      </w:r>
      <w:r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ante</w:t>
      </w:r>
      <w:r w:rsidR="009E6B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ať už se jedná právě o hledače s detektorem kovů</w:t>
      </w:r>
      <w:r w:rsidR="009E6B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jehož nálezům a jejich detailnímu popisu se věnuje celý jeden text</w:t>
      </w:r>
      <w:r w:rsidR="001C7FB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</w:t>
      </w:r>
      <w:r w:rsidR="00D933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nejrůznější zlodějíčky</w:t>
      </w:r>
      <w:r w:rsidR="009E6B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Hledače s detektorem kovů tematizuje a dále rozvíjí i jeden z fejetonů v knize </w:t>
      </w:r>
      <w:r w:rsidR="009E6B13" w:rsidRPr="009E6B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9E6B13" w:rsidRPr="009E6B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C9745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&amp;</w:t>
      </w:r>
      <w:r w:rsidR="009E6B13" w:rsidRPr="009E6B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Petříček </w:t>
      </w:r>
      <w:proofErr w:type="spellStart"/>
      <w:r w:rsidR="009E6B13" w:rsidRPr="009E6B1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9E6B13" w:rsidRPr="0003022D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.</w:t>
      </w:r>
      <w:r w:rsidR="00D933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</w:t>
      </w:r>
      <w:r w:rsidRPr="00B7156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Herbáři k čemusi horšímu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933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pak přímo kompozičním principem i tématem.</w:t>
      </w:r>
      <w:r w:rsidR="007F2EF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Vzhledem k tomu, že zde Borkovec napodobuje také poetiky jiných, většinou národně-obrozenských autorů, je podle nás nutné nastínit, odkud se vzal tento Borkovcův rys, který je dalším dokladem apropriační tendence. </w:t>
      </w:r>
    </w:p>
    <w:p w14:paraId="518F65F6" w14:textId="05476FAA" w:rsidR="007F2EFF" w:rsidRDefault="007F2EF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043D896D" w14:textId="419181CE" w:rsidR="007F2EFF" w:rsidRPr="004814CB" w:rsidRDefault="004C4E54" w:rsidP="004814CB">
      <w:pPr>
        <w:pStyle w:val="Nadpis3"/>
        <w:rPr>
          <w:rFonts w:eastAsia="Times New Roman"/>
          <w:sz w:val="24"/>
          <w:lang w:eastAsia="cs-CZ"/>
        </w:rPr>
      </w:pPr>
      <w:bookmarkStart w:id="16" w:name="_Toc74502212"/>
      <w:r>
        <w:rPr>
          <w:rFonts w:eastAsia="Times New Roman"/>
          <w:lang w:eastAsia="cs-CZ"/>
        </w:rPr>
        <w:t>2.1</w:t>
      </w:r>
      <w:r w:rsidR="002B76EE">
        <w:rPr>
          <w:rFonts w:eastAsia="Times New Roman"/>
          <w:lang w:eastAsia="cs-CZ"/>
        </w:rPr>
        <w:t xml:space="preserve">.2 </w:t>
      </w:r>
      <w:r w:rsidR="007F2EFF">
        <w:rPr>
          <w:rFonts w:eastAsia="Times New Roman"/>
          <w:lang w:eastAsia="cs-CZ"/>
        </w:rPr>
        <w:t xml:space="preserve">APROPRIACE </w:t>
      </w:r>
      <w:r w:rsidR="00FF2319">
        <w:rPr>
          <w:rFonts w:eastAsia="Times New Roman"/>
          <w:lang w:eastAsia="cs-CZ"/>
        </w:rPr>
        <w:t>VLASTNOSTÍ</w:t>
      </w:r>
      <w:r w:rsidR="004814CB">
        <w:rPr>
          <w:rFonts w:eastAsia="Times New Roman"/>
          <w:lang w:eastAsia="cs-CZ"/>
        </w:rPr>
        <w:t xml:space="preserve"> CIZÍCH POETIK</w:t>
      </w:r>
      <w:bookmarkEnd w:id="16"/>
    </w:p>
    <w:p w14:paraId="127C23FC" w14:textId="00B8ADF6" w:rsidR="007F2EFF" w:rsidRPr="00E12D63" w:rsidRDefault="00AF2B0D" w:rsidP="002B76EE">
      <w:pPr>
        <w:pStyle w:val="Nadpis4"/>
        <w:rPr>
          <w:rFonts w:eastAsia="Times New Roman"/>
          <w:b w:val="0"/>
          <w:lang w:eastAsia="cs-CZ"/>
        </w:rPr>
      </w:pPr>
      <w:bookmarkStart w:id="17" w:name="_Toc74502213"/>
      <w:r>
        <w:rPr>
          <w:rFonts w:eastAsia="Times New Roman"/>
          <w:b w:val="0"/>
          <w:lang w:eastAsia="cs-CZ"/>
        </w:rPr>
        <w:t xml:space="preserve">2.1.2.1 </w:t>
      </w:r>
      <w:r w:rsidR="003828AD" w:rsidRPr="00E12D63">
        <w:rPr>
          <w:rFonts w:eastAsia="Times New Roman"/>
          <w:b w:val="0"/>
          <w:lang w:eastAsia="cs-CZ"/>
        </w:rPr>
        <w:t>JAN SKÁCEL</w:t>
      </w:r>
      <w:bookmarkEnd w:id="17"/>
    </w:p>
    <w:p w14:paraId="3F7D2807" w14:textId="5C13A225" w:rsidR="007F2EFF" w:rsidRDefault="007F2EFF" w:rsidP="0003022D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Pro nástin vývoje tohoto konstitutivního prvku Borkovcovy poetiky je 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také nutné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ohlédnout se až k Borkovcově prvotině, která vykazovala četné znaky poetiky 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Jana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Skácel</w:t>
      </w:r>
      <w:r w:rsidR="000C1B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Jedná se především o využití pro Skácela typické veršové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architektoniky a tematicko-motivického aparátu. Výrazná podobnost obou básníků vyvstane po srovnání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Prostírání do tichého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Skácelovou sbírkou, v níž </w:t>
      </w:r>
      <w:r w:rsidR="00BC50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Skácel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bezezbytku uplatňuje sevřenou čtyřveršovou formu básní, jakou ve své sbírce využíval Borkovec. 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Tuto formu </w:t>
      </w:r>
      <w:r w:rsidR="00BC50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Skácel 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používal ve sbírce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Naděje s bukovými křídly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(1983), která spojuje dva básnické cykly z období, v němž nemohl publikovat: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Chyba broskví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(1974) a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Oříšky pro černého papouška </w:t>
      </w:r>
      <w:r w:rsidR="00BC501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(1976).</w:t>
      </w:r>
    </w:p>
    <w:p w14:paraId="3F757833" w14:textId="4389A738" w:rsidR="007F2EFF" w:rsidRDefault="007F2EF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 už jsme krátce nastínili v první části </w:t>
      </w:r>
      <w:r w:rsidR="00E83B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naší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práce, Borkovec na Skácela nenavazuje jen touto sevřenou čtyřveršovou formou převážně v 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jambotrocheji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využívá 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slova s výraznou eufonickou kvalitou, postupy typické pro kompozici lidové písně a inspiruje se i v rovině témat a motivů. Podobnosti nahrává i Borkovcova práce s mezislovními předěly a enjambementem, které Skácel vědomě používal ve funkci určitého „odpočívadla“ (cit. podle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Manolové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C0A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2010,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182) pro čtenáře. Podobné je i napětí smyslu, jenž čtyřverší skrze tyto mezislovní předěly zakoušejí (např. Borkovec, 1990, s. 11; Skácel, 1983, s. 15; s. 17 apod.). Četnost společných motivů je i na malém prostoru Borkovcovy sbírky zarážející: kdybychom provedli analýzu klíčových slov, u obou básníků by například vyvstala častá tematizace motivu ptáka (u Borkovce pak přímo v básni, v níž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aluduje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Skácela [Borkovec, 1990, s. 5; s. 6; Skácel, 1983, s. 17; s. 44; s. 50, s. 57, s. 96, s. 102; s. 114]) či motivu slepoty (Borkovec, 1990, s. 15; s. 18; Skácel, 1983, s. 24, s. 29; s. 41; s. 55; s. 92), časté by však byly i další přírodní či biblické motivy. Borkovcova (1990</w:t>
      </w:r>
      <w:r w:rsidR="004C0A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11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tematizace zelené barvy v neobvyklém kontextu (syntagma „zelená rybníková / duše“) je pak </w:t>
      </w:r>
      <w:r w:rsidR="000C1B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dalším zřejmým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odkazem </w:t>
      </w:r>
      <w:r w:rsidR="004C0A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</w:t>
      </w:r>
      <w:r w:rsidR="00E83B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4C0A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83B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Skácelovi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o čemž svědčí atypičnost tohoto spojení. Skácel sousloví „zelená duše“ používal pro vyjádření lidských nadějí a iluzí, které vnímal jako prchavé a zničitelné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Manolová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4C0A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2010,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176), zelenou barvu navíc často používal v takto neobvyklých slovních spojeních. Zelená u něj totiž konotuje dětství, nezralost, nezkušenost a nevinnost (tamtéž), které ve svých básních často reflektoval. Ticho, obsažené v názvu Borkovcovy sbírky, má ve Skácelově poezii vlastní specifickou manifestaci, které se při rozboru jeho díla mimo jiné </w:t>
      </w:r>
      <w:r w:rsidR="00E83BA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věnoval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Zdeněk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Kožmín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(2006). </w:t>
      </w:r>
    </w:p>
    <w:p w14:paraId="18910656" w14:textId="75D2FFCE" w:rsidR="007F2EFF" w:rsidRDefault="007F2EF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Zatímco pro Skácela je typické v těchto krátkých čtyřverších obsáhnout určité gnómické výroky, mající povahu „básnické definice“ (srov. Vaňková, 2005, s. 620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621), Borkovec se více soustředil na popisy dějů, ačkoli jsou tyto značně metaforizované a někdy tak stírají smysl sdělení. Borkovcovy básně jsou skrze dějovou reflexi dynamizované,</w:t>
      </w:r>
      <w:r w:rsidR="00523D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ukotvené ve fikční přítomnosti,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nesugerují tak jakousi vůli „vyslovit podstatu tohoto světa“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Manolová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2010,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177), jak je tomu u Skácela, ale spíše snahu vytvořit dojem přízračného pozorování, při němž „je dobře vidět / cesta tichá / neuhýbá a nepráší“ (Borkovec, 1990, s. 3). I přes tento zjevný rozdíl je inspirace tímto básníkem </w:t>
      </w:r>
      <w:r w:rsidR="00523D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natolik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důsledná, že by se autorství </w:t>
      </w:r>
      <w:r w:rsidR="00382E4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některých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 dalo snadno zaměnit. </w:t>
      </w:r>
    </w:p>
    <w:p w14:paraId="3B1A3B16" w14:textId="7334E924" w:rsidR="007F2EFF" w:rsidRDefault="00D500A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 w:rsidRPr="00D500A1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Prostírání do tichého</w:t>
      </w:r>
      <w:r w:rsidR="005C37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nás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poprvé ukazuje Borkovce jako autora, jehož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 psaní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ovlivňuje četba a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silný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vztah k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literatuře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vlastních textech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své oblíbené autory </w:t>
      </w:r>
      <w:proofErr w:type="spellStart"/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aluduje</w:t>
      </w:r>
      <w:proofErr w:type="spellEnd"/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 to nejen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například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více či méně přímým oslovením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autora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básni, ale právě </w:t>
      </w:r>
      <w:r w:rsidR="00397A7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převzetím pretextu či jeho určité části, jako </w:t>
      </w:r>
      <w:r w:rsidR="00E63DD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typický motiv, téma, básníkem užívané metrum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další. S těmito </w:t>
      </w:r>
      <w:proofErr w:type="spellStart"/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apropriovanými</w:t>
      </w:r>
      <w:proofErr w:type="spellEnd"/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pretexty dále pracuje, vztah intertextovosti je tu dán zejména prostřednictvím imitace (srov. </w:t>
      </w:r>
      <w:proofErr w:type="spellStart"/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Homoláč</w:t>
      </w:r>
      <w:proofErr w:type="spellEnd"/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1561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1996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DF3F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25), jejímž cílem je mimo jiné určitý způsob vyznání pocty danému básníku, jak ostatně Borkovec několikrát </w:t>
      </w:r>
      <w:r w:rsidR="002605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přiznal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rozhovorech.</w:t>
      </w:r>
    </w:p>
    <w:p w14:paraId="55F617AE" w14:textId="77777777" w:rsidR="00DF3F6C" w:rsidRDefault="00DF3F6C" w:rsidP="00156162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56A8EBD0" w14:textId="02C4AB46" w:rsidR="005C3762" w:rsidRPr="00E12D63" w:rsidRDefault="00AF2B0D" w:rsidP="00D500A1">
      <w:pPr>
        <w:pStyle w:val="Nadpis4"/>
        <w:rPr>
          <w:rFonts w:eastAsia="Times New Roman"/>
          <w:b w:val="0"/>
          <w:lang w:eastAsia="cs-CZ"/>
        </w:rPr>
      </w:pPr>
      <w:bookmarkStart w:id="18" w:name="_Toc74502214"/>
      <w:r>
        <w:rPr>
          <w:rFonts w:eastAsia="Times New Roman"/>
          <w:b w:val="0"/>
          <w:lang w:eastAsia="cs-CZ"/>
        </w:rPr>
        <w:t xml:space="preserve">2.1.2.2 </w:t>
      </w:r>
      <w:r w:rsidR="00382E4A" w:rsidRPr="00E12D63">
        <w:rPr>
          <w:rFonts w:eastAsia="Times New Roman"/>
          <w:b w:val="0"/>
          <w:lang w:eastAsia="cs-CZ"/>
        </w:rPr>
        <w:t>IVAN WERNISCH</w:t>
      </w:r>
      <w:bookmarkEnd w:id="18"/>
      <w:r w:rsidR="00382E4A" w:rsidRPr="00E12D63">
        <w:rPr>
          <w:rFonts w:eastAsia="Times New Roman"/>
          <w:b w:val="0"/>
          <w:lang w:eastAsia="cs-CZ"/>
        </w:rPr>
        <w:t xml:space="preserve"> </w:t>
      </w:r>
    </w:p>
    <w:p w14:paraId="4897C8CC" w14:textId="56680917" w:rsidR="005C3762" w:rsidRDefault="00D500A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Skutečnost</w:t>
      </w:r>
      <w:r w:rsidR="005C37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si Borkovec přivlastňuje rysy poetiky Ivana </w:t>
      </w:r>
      <w:proofErr w:type="spellStart"/>
      <w:r w:rsidR="005C37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5C37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podle nás potvrzuje</w:t>
      </w:r>
      <w:r w:rsidR="000C1B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již sbírka</w:t>
      </w:r>
      <w:r w:rsidR="005C37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C3762" w:rsidRPr="005C376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Poustevna, věštírna, loutkárna</w:t>
      </w:r>
      <w:r w:rsidR="005C376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0C1B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 jsme uvedli výše, všimla si toho i dobová kritika, která v této apropriaci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viděla snahu navázat na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Wernischovu</w:t>
      </w:r>
      <w:proofErr w:type="spellEnd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poetiku, a 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 buď oceňovala, nebo kritizovala.</w:t>
      </w:r>
    </w:p>
    <w:p w14:paraId="7747CFDE" w14:textId="56CA8147" w:rsidR="00465EDB" w:rsidRDefault="00465EDB" w:rsidP="00D500A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Podobnosti byly spatřovány zejména s 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Wernischovou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tvorbou 60. let, jmenovitě se sbírkou </w:t>
      </w:r>
      <w:proofErr w:type="spellStart"/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Zimohrádek</w:t>
      </w:r>
      <w:proofErr w:type="spellEnd"/>
      <w:r w:rsidR="00FD4964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FD4964" w:rsidRP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(1965)</w:t>
      </w:r>
      <w:r w:rsidR="002045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(Šulc, 1995, s. 3). 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abízelo by se však i srovnání se sbírkou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Loutky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(1970), neboť název Borkovcovy sbírky odkazuje na tento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Wernischův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velmi frekventovaný motiv, který knihou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Loutky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kulminuje (Hruška, 2019, s. 153).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51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kolem tohoto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motivu</w:t>
      </w:r>
      <w:r w:rsidR="00651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navíc rozvíjí specifické </w:t>
      </w:r>
      <w:proofErr w:type="spellStart"/>
      <w:r w:rsidR="00651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oxymorické</w:t>
      </w:r>
      <w:proofErr w:type="spellEnd"/>
      <w:r w:rsidR="00651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významy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(tamtéž). </w:t>
      </w:r>
    </w:p>
    <w:p w14:paraId="4A0838B7" w14:textId="060141CE" w:rsidR="00465EDB" w:rsidRDefault="009E13D5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 </w:t>
      </w:r>
      <w:r w:rsidR="00465ED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ě</w:t>
      </w:r>
      <w:r w:rsidR="00465ED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, věštírn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ě</w:t>
      </w:r>
      <w:r w:rsidR="00465ED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, loutkárn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 imitoval zejména veršovou architektoniku, která ještě umocnila význam 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jednotlivých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básní. Jednalo se </w:t>
      </w:r>
      <w:r w:rsidR="002045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formu odkazující k nejrůznějš</w:t>
      </w:r>
      <w:r w:rsidR="002045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ím říkadlům, kterou podle Petra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Hrušk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2045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2019, s. 54)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těchto sbírkách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často využív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Básně mohou působit jako dětská říkanka, někdy mají podobu jakýchsi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mystických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zaklínadel, 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lidového 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zaříkávání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někdy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vykazují až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biblickou dikc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1970,</w:t>
      </w:r>
      <w:r w:rsidR="002045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29 a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80)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Hruška tuto vlastnost </w:t>
      </w:r>
      <w:proofErr w:type="spellStart"/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Wernischových</w:t>
      </w:r>
      <w:proofErr w:type="spellEnd"/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 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nazývá „</w:t>
      </w:r>
      <w:proofErr w:type="spellStart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zapikáváním</w:t>
      </w:r>
      <w:proofErr w:type="spellEnd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2019, s. 54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 takto stylizované básně většinou nesou pohádkový, snový, kouzelný námět a sugerují silný dojem, že je „všechno ochromeno podivným zakletím“ (tamtéž, s. 57). Záliba v mystických motivech, jako jsou snáře, bestiáře, nebeklíče, taroky (</w:t>
      </w:r>
      <w:proofErr w:type="spellStart"/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1965,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37;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1970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19) toto vyznění ještě umocňuje. Zaříkávací až obřadní charakter básní je kromě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specifické 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rytmičnosti dán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repetitivní</w:t>
      </w:r>
      <w:proofErr w:type="spellEnd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kompozicí, </w:t>
      </w:r>
      <w:proofErr w:type="spellStart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refrénovitostí</w:t>
      </w:r>
      <w:proofErr w:type="spellEnd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veršů a návratností motivů (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Hruška, 2019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s. 84; </w:t>
      </w:r>
      <w:proofErr w:type="spellStart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1965,</w:t>
      </w:r>
      <w:r w:rsidR="001825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29 a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46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další</w:t>
      </w:r>
      <w:r w:rsidR="00465ED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</w:t>
      </w:r>
    </w:p>
    <w:p w14:paraId="3874AB82" w14:textId="6201AF44" w:rsidR="00465EDB" w:rsidRPr="006C7A90" w:rsidRDefault="00465EDB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 „Zaříkávacím“ 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dojmem působí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básně Borkovcovy (1991, s. 7</w:t>
      </w:r>
      <w:r w:rsidR="00913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–10, 23–2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5</w:t>
      </w:r>
      <w:r w:rsidR="00913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8F1A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43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8F1A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45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 Způsobuje ho využití mystických (snář a jeho rétorika), hudebních (bubínky, píšťa</w:t>
      </w:r>
      <w:r w:rsidR="00913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ly, gongy) a sakrálních (</w:t>
      </w:r>
      <w:proofErr w:type="spellStart"/>
      <w:r w:rsidR="00913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tintinn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abulum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 motivů, tematizace samotného mluvního aktu (vzývám, vykřikuji) a repetitivní kompozice, jejíž „zaříkávací síla“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(Hruška,</w:t>
      </w:r>
      <w:r w:rsidR="00FD49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2019,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57)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někdy obzvlášť umocněna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alimitní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formou básně. Zmíněnou biblickou dikci</w:t>
      </w:r>
      <w:r w:rsidR="009E13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způsobují četné anafory </w:t>
      </w:r>
      <w:r w:rsidR="009E13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evokující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litanie i sakrální motivy, které ale fungují spíše jako určité rekvizity</w:t>
      </w:r>
      <w:r w:rsidR="009E13D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dotvářející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mystickou atmosfér</w:t>
      </w:r>
      <w:r w:rsidR="006833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cirkusov</w:t>
      </w:r>
      <w:r w:rsidR="006833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prostředí. Vzývání „boha“, „panenky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marie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a křesťanského</w:t>
      </w:r>
      <w:r w:rsidR="008F1A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spisovatele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peguyho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 dohromady 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384B8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básni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/</w:t>
      </w:r>
      <w:r w:rsidR="00E7375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modlitbě</w:t>
      </w:r>
      <w:r w:rsidR="00913E1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1991, s. 45) </w:t>
      </w:r>
      <w:r w:rsidR="00E7375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podle nás opět odkazuje k Borkovcov</w:t>
      </w:r>
      <w:r w:rsidR="001E6D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E7375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vztahu k literatuře, tentokrát ke křesťansky orientovaným básníkům. 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Forma</w:t>
      </w:r>
      <w:r w:rsidR="001E6D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napodobující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modlitb</w:t>
      </w:r>
      <w:r w:rsidR="001E6DA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252D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jejímž záměrem bývá provést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52D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řeč víry</w:t>
      </w:r>
      <w:r w:rsidR="00252D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(srov. Fajmon, 2015, s. 46)</w:t>
      </w:r>
      <w:r w:rsidR="00252D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5162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posiluje mluvní akt vyznání. To je adresov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áno právě </w:t>
      </w:r>
      <w:proofErr w:type="spellStart"/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aludovanému</w:t>
      </w:r>
      <w:proofErr w:type="spellEnd"/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básníku. 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Říkadlová forma básní</w:t>
      </w:r>
      <w:r w:rsidR="006C7A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přetrvává ještě ve sbírce </w:t>
      </w:r>
      <w:r w:rsidR="006C7A90" w:rsidRPr="006C7A9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Mezi oknem, stolem a postelí</w:t>
      </w:r>
      <w:r w:rsidR="006C7A9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6C7A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znovu se objevuje v </w:t>
      </w:r>
      <w:r w:rsidR="006C7A90" w:rsidRPr="006C7A9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Milostných básních</w:t>
      </w:r>
      <w:r w:rsidR="006C7A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v </w:t>
      </w:r>
      <w:r w:rsidR="006C7A90" w:rsidRPr="006C7A90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Herbáři</w:t>
      </w:r>
      <w:r w:rsidR="003828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600CB3F7" w14:textId="6C1ABE4E" w:rsidR="005162E2" w:rsidRDefault="00465EDB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</w:t>
      </w:r>
      <w:proofErr w:type="spellStart"/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Wernischem</w:t>
      </w:r>
      <w:proofErr w:type="spellEnd"/>
      <w:r w:rsidR="0027414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pravděpodobně inspiroval i v užší jazykové rovině jednotlivých básní. Od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 převzal</w:t>
      </w:r>
      <w:r w:rsidR="00651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například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sklon k agramatické větné stavbě veršů (vynechávání objektu, případně příslovečného určení, doplňku;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1965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18; Borkovec,</w:t>
      </w:r>
      <w:r w:rsidR="003828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1991,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22) a k neologizování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1970</w:t>
      </w:r>
      <w:r w:rsidR="003828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20, 25, 41, 59 a 93–94; Borkovec, 1991, s. 36 a 39).</w:t>
      </w:r>
    </w:p>
    <w:p w14:paraId="535121ED" w14:textId="570A96E5" w:rsidR="00A44238" w:rsidRDefault="00475808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v dalších Borkovcových sbírkách ale můžeme vysledovat tendence k imitaci Ivana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Jedná se o 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určité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umělecké strategie, které Ivan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uplatň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uje napříč svojí dosavadní tvorbou. Patří k nim i samotná tendence imitova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tvorbu jiných autorů</w:t>
      </w:r>
      <w:r w:rsidR="003B6A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přebírat různé literární i neliterární pretexty.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mnohokrát jmenoval autory, od nichž se „učil psát“ (Hruška, 2019, s. 54)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oba autoři také mají sklon k mystifikacím, které se týkají jejich překladů. Zatímco Borkovec někdy záměrně vydával překlad za 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autorský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text, a tak stíral hranice m</w:t>
      </w:r>
      <w:r w:rsidR="00D05A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ezi vlastními texty a překlady, </w:t>
      </w:r>
      <w:proofErr w:type="spellStart"/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době publikačního zákazu vydával fiktivní překlady, kterými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</w:t>
      </w:r>
      <w:r w:rsidR="0058739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byly jeho autorské texty. 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To, že je Borkovcovým inspiračním zdrojem zrovna tento básník, dokládá nejen sbírka </w:t>
      </w:r>
      <w:r w:rsidR="00A4423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Poustevna, věštírna, loutkárna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ale například i Borkovcovy četné „</w:t>
      </w:r>
      <w:proofErr w:type="spellStart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wernischovské</w:t>
      </w:r>
      <w:proofErr w:type="spellEnd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aluze. Za nejpřímočařejší aluzi považu</w:t>
      </w:r>
      <w:r w:rsidR="00D05A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jeme gesto, při němž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 svou básnickou sbírku </w:t>
      </w:r>
      <w:r w:rsidR="00A44238" w:rsidRPr="00A4423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Milostné básně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mírně přepracoval a znovu vydal pod názvem </w:t>
      </w:r>
      <w:proofErr w:type="spellStart"/>
      <w:r w:rsidR="00A44238" w:rsidRPr="00A4423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Wernisch</w:t>
      </w:r>
      <w:proofErr w:type="spellEnd"/>
      <w:r w:rsidR="0018025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(2013)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Znovuvydávání starších sbírek je také jednou z </w:t>
      </w:r>
      <w:proofErr w:type="spellStart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Wernischových</w:t>
      </w:r>
      <w:proofErr w:type="spellEnd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tvůrčích strategií, a odkaz právě na tohoto básníka má podle nás Borkovcovo gesto „nového vydání starých básní“ osvětlit.</w:t>
      </w:r>
    </w:p>
    <w:p w14:paraId="3F28007C" w14:textId="64A332E6" w:rsidR="007246F7" w:rsidRDefault="00A44238" w:rsidP="00772C5D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Signifikantní podoby si lze všimnout </w:t>
      </w:r>
      <w:r w:rsidR="00953E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zejména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 tvůrčí práci s</w:t>
      </w:r>
      <w:r w:rsidR="002605E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jednotlivými texty.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Michaela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Šrajbová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(2011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popisuje několik strategií, jak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nakládá s</w:t>
      </w:r>
      <w:r w:rsidR="00283A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vlastními</w:t>
      </w:r>
      <w:r w:rsidR="00283A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přičemž téměř všechny jmenované strategie můžeme nalézt </w:t>
      </w:r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v díle Borkovcově. Jedná se o</w:t>
      </w:r>
      <w:r w:rsidR="00F60A2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71965" w:rsidRPr="00E12D63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a)</w:t>
      </w:r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přetiskování starších básní do nových sbírek,</w:t>
      </w:r>
      <w:r w:rsidR="004763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které jsou navíc někdy více či méně 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variovány a </w:t>
      </w:r>
      <w:proofErr w:type="spellStart"/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rekomponovány</w:t>
      </w:r>
      <w:proofErr w:type="spellEnd"/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60A2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zde je patrná </w:t>
      </w:r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tendence</w:t>
      </w:r>
      <w:r w:rsidR="004763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sdružovat starší a nové texty do tematicko-motivických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cykl</w:t>
      </w:r>
      <w:r w:rsidR="004763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ů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tamtéž,</w:t>
      </w:r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26); 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dále se jedná o </w:t>
      </w:r>
      <w:r w:rsidR="00771965" w:rsidRPr="00E12D63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cs-CZ"/>
        </w:rPr>
        <w:t>b</w:t>
      </w:r>
      <w:r w:rsidR="00F60A22" w:rsidRPr="00E12D63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cs-CZ"/>
        </w:rPr>
        <w:t>)</w:t>
      </w:r>
      <w:r w:rsidR="004763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odhalování vlastních tvůrčích postupů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obnažování konstruovanosti textu 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temati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zace aktu psaní (tamtéž, s. 27);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konečně jde o </w:t>
      </w:r>
      <w:r w:rsidR="00771965" w:rsidRPr="00E12D63">
        <w:rPr>
          <w:rFonts w:ascii="Times New Roman" w:eastAsia="Times New Roman" w:hAnsi="Times New Roman" w:cs="Times New Roman"/>
          <w:b/>
          <w:color w:val="202122"/>
          <w:sz w:val="24"/>
          <w:szCs w:val="24"/>
          <w:lang w:eastAsia="cs-CZ"/>
        </w:rPr>
        <w:t>c)</w:t>
      </w:r>
      <w:r w:rsidR="0077196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specifické (u obou 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autorů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velmi podobné) zac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házení s žánry (tamtéž, s. 28).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 těmto třem strategiím lze přidružit i strategii čtvrtou, a sice již zmíněnou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mystifikaci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 přetiskování vlastních překladů (tam</w:t>
      </w:r>
      <w:r w:rsidR="004A736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též).</w:t>
      </w:r>
    </w:p>
    <w:p w14:paraId="63E49C96" w14:textId="77777777" w:rsidR="00E12D63" w:rsidRDefault="00E12D63" w:rsidP="009E0629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59E89161" w14:textId="5BA5D178" w:rsidR="002605E6" w:rsidRPr="00AF2B0D" w:rsidRDefault="00772C5D" w:rsidP="00772C5D">
      <w:pPr>
        <w:pStyle w:val="Nadpis5"/>
      </w:pPr>
      <w:bookmarkStart w:id="19" w:name="_Toc74502215"/>
      <w:r w:rsidRPr="00AF2B0D">
        <w:t>a)</w:t>
      </w:r>
      <w:r w:rsidR="004814CB" w:rsidRPr="00AF2B0D">
        <w:t xml:space="preserve"> </w:t>
      </w:r>
      <w:r w:rsidR="007246F7" w:rsidRPr="00AF2B0D">
        <w:t>OPĚTOVNÉ VYDÁVÁNÍ VLASTNÍCH TEXTŮ</w:t>
      </w:r>
      <w:bookmarkEnd w:id="19"/>
    </w:p>
    <w:p w14:paraId="1EFFD5F2" w14:textId="4663B5AF" w:rsidR="0063078B" w:rsidRPr="00AF2B0D" w:rsidRDefault="00E12D63" w:rsidP="00AF2B0D">
      <w:pPr>
        <w:pStyle w:val="Nadpis6"/>
      </w:pPr>
      <w:bookmarkStart w:id="20" w:name="_Toc74502216"/>
      <w:r w:rsidRPr="00AF2B0D">
        <w:t>Tendence vytvářet tematicko-motivické cykly</w:t>
      </w:r>
      <w:bookmarkEnd w:id="20"/>
    </w:p>
    <w:p w14:paraId="344B88C9" w14:textId="5A981156" w:rsidR="00DA62A8" w:rsidRDefault="000730B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Tendenci k znovuvydávání starších textů v nových sbírkách zaznamenáváme hned od druhé sbírky. Protože se ale Borkovec od prvotiny několikrát distancoval, v </w:t>
      </w:r>
      <w:r w:rsidRPr="000730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Poustevně, věštírně, loutkárně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nalézáme pouze jeden starší text (Borkovec, 1991, s. 56).</w:t>
      </w:r>
      <w:r w:rsidR="0018025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Jinak tomu ale bylo už ve sbírkách následujících. Vysledovali jsme tři motivace, které Borkovce vedou k opětovnému otištění vlastních básní. První z nich je vytváření tematicko-motivických básnických cyklů.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307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 tomu má sklon ve sbírce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Pr="000730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 níž básně z</w:t>
      </w:r>
      <w:r w:rsidR="006307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předcházející </w:t>
      </w:r>
      <w:r w:rsidRPr="000730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Poustevny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tvoří v podstatě celý první oddíl sbírky. Taková kompozice svědčí o snaze vytvořit cyklus na sebe navazujících básní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básně s názvem „Červen, červenec“, „Srpen“, „Září“ a „Říjen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nově striktně zařadil za sebe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navíc přidal báseň „Listopad“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tohoto 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oddílu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 sdružil básně, v nichž tematizoval symbol hole.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Ke starším</w:t>
      </w:r>
      <w:r w:rsidR="002112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básním „Krátká hůl“ a „Křivá hůl“ </w:t>
      </w:r>
      <w:r w:rsidR="00F716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přidal báseň „Ranní hůl“ a „Ve chvílí, kdy…“, v níž nově osvětluje konotace, které má s tímto symbolem spjaté. Význam hole jako podpory při dlouhé chůzi poutníků přenáší 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 w:rsidR="00F716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</w:t>
      </w:r>
      <w:r w:rsidR="00D842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vitální funkce</w:t>
      </w:r>
      <w:r w:rsidR="00F716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které, podobně jako hůl ve vyčerpaných rukou, </w:t>
      </w:r>
      <w:r w:rsidR="00D842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 úkolu podporovat tělo 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snadno selhávají</w:t>
      </w:r>
      <w:r w:rsidR="00F716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 „Hůl se kácí</w:t>
      </w:r>
      <w:r w:rsidR="00D842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F716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/ hůl krve v</w:t>
      </w:r>
      <w:r w:rsidR="00D842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F716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těle</w:t>
      </w:r>
      <w:r w:rsidR="00D842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lehce opřená“ (Borkovec, 1994, s. 11). 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Tuto báseň navíc zařadil hned na úvod, takže všechny následující básně 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 tímto motivem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obohacuj</w:t>
      </w:r>
      <w:r w:rsidR="0008520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nový význam.</w:t>
      </w:r>
      <w:r w:rsidR="00D842F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</w:p>
    <w:p w14:paraId="39E55CCA" w14:textId="20B72406" w:rsidR="0063078B" w:rsidRDefault="0063078B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 Tuto tendenci potvrzuje 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při ediční práci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 výborem </w:t>
      </w:r>
      <w:r w:rsidRPr="0063078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v němž 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shrnul svou tvorbu z šesti předcházejících 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knih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jednotlivých oddílů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nesoucích vždy název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původní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sbírky. Zrušil zde dosavadní změny, týkající se přechodů textů ze sbírky 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předcházející 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do sbírky následující, a nastolil změny nové, motivované obdobným kompozičním záměrem: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do oddílu </w:t>
      </w:r>
      <w:r w:rsidRPr="00014C88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Poustevna, věštírna, loutkárna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 básním „Červen, červenec“, „Srpen“, „Září“, „Říjen“ přidal básně „Listopad“, „Prosinec“ (dříve „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Calendae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“) z </w:t>
      </w:r>
      <w:r w:rsidRPr="000F363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 několik básní ze sbírek </w:t>
      </w:r>
      <w:r w:rsidRPr="000F363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Polní práce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proofErr w:type="spellStart"/>
      <w:r w:rsidR="003115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Needle-b</w:t>
      </w:r>
      <w:r w:rsidRPr="000F363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přetiskl do oddílu A.B.A.F., což bylo motivováno tematicky. Také v nich totiž promlouvá mluvčí, který se „shledává už jenom s předměty“ (Borkovec, 2005, s. 94) a mapuje důvěrně známé prostory a věci používané milovanými příbuznými, aby je v jejich pomíji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vosti zachytil alespoň v básni.</w:t>
      </w:r>
    </w:p>
    <w:p w14:paraId="35229EF3" w14:textId="40351A87" w:rsidR="00086ECA" w:rsidRDefault="00086ECA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Výbor </w:t>
      </w:r>
      <w:r w:rsidRPr="005772F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kromě dosud vydaných sbírek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obsahoval oddíl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Sonagram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jiné básně, v němž se objevily texty do té doby knižně nevydané.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Některé z nich pak ve sbírce </w:t>
      </w:r>
      <w:r w:rsidRPr="00EE6CF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Berlínský sešit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Pr="00EE6CF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Pr="00EE6CF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Zápisky ze Saint </w:t>
      </w:r>
      <w:proofErr w:type="spellStart"/>
      <w:r w:rsidRPr="00EE6CF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Nazaire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tvoří tematicko-motivický odraz textů prozaických, což posiluje i jejich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zrcadlové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umístění ve </w:t>
      </w:r>
      <w:r w:rsidRP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sbírce (např.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Borkovec, 2008,</w:t>
      </w:r>
      <w:r w:rsidRP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s.19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014C8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21 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31). </w:t>
      </w:r>
    </w:p>
    <w:p w14:paraId="34957071" w14:textId="77777777" w:rsidR="0063078B" w:rsidRDefault="0063078B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527DE196" w14:textId="5040D042" w:rsidR="0063078B" w:rsidRPr="00E12D63" w:rsidRDefault="00E12D63" w:rsidP="00AF2B0D">
      <w:pPr>
        <w:pStyle w:val="Nadpis6"/>
        <w:rPr>
          <w:rFonts w:eastAsia="Times New Roman"/>
          <w:lang w:eastAsia="cs-CZ"/>
        </w:rPr>
      </w:pPr>
      <w:bookmarkStart w:id="21" w:name="_Toc74502217"/>
      <w:r w:rsidRPr="00E12D63">
        <w:rPr>
          <w:rFonts w:eastAsia="Times New Roman"/>
          <w:lang w:eastAsia="cs-CZ"/>
        </w:rPr>
        <w:t>Tendence texty zdokonalovat</w:t>
      </w:r>
      <w:bookmarkEnd w:id="21"/>
    </w:p>
    <w:p w14:paraId="7A85754D" w14:textId="361C7F39" w:rsidR="00965184" w:rsidRDefault="00D842FB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Sbírka </w:t>
      </w:r>
      <w:r w:rsidRPr="00D842F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Mezi oknem, stolem a postelí</w:t>
      </w:r>
      <w:r w:rsidR="007246F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obsah</w:t>
      </w:r>
      <w:r w:rsidR="009B62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uje celkem devět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textů z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předcházejí</w:t>
      </w:r>
      <w:r w:rsidR="009B62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cí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Pr="00D842FB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Ochozu</w:t>
      </w:r>
      <w:r w:rsidR="006D717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. 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Jejich 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opětovné</w:t>
      </w:r>
      <w:r w:rsidR="006D717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otištění mohla motivovat Borkovcova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snaha verše přepracovat a očistit od kritikou vytýkaných ornamentálních spojení, o čemž svědčí</w:t>
      </w:r>
      <w:r w:rsidR="00F937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některé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provedené textové změny. 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 se například z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dramatického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slovesa „</w:t>
      </w:r>
      <w:proofErr w:type="spellStart"/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vymokvává</w:t>
      </w:r>
      <w:proofErr w:type="spellEnd"/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stalo</w:t>
      </w:r>
      <w:r w:rsidR="007C59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 popisu této konkrétní situace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běžnější „vyprchává“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z neologismu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„dítě přeprchne“ „dítě přeběhne“, které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sice 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ztratilo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možný význam</w:t>
      </w:r>
      <w:r w:rsidR="008E49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„útěk před 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nebezpečím“, ale obraz, který verš vyvolá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vá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se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nás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stal mnohem plastičtější (Borkovec, 1994, s. 70; Borkovec, 1996, s. 14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15). „</w:t>
      </w:r>
      <w:proofErr w:type="spellStart"/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Rozetlé</w:t>
      </w:r>
      <w:proofErr w:type="spellEnd"/>
      <w:r w:rsidR="00A2673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dýně“ se změnily na „rozťaté“, což přispělo k potlačení archaičnosti 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vyjádření (Borkovec, 1994, s. 29; Borkovec, 1996, s. 20). Jedna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ze změn také napravovala původně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porušenou logik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významu sdělení (Borkovec, 1994, s. 72; Borkovec, 1996, s. 17). Tendence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ke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konkretizaci sdělení a k celkové 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prozaizaci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byla patrná také v nových básních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</w:t>
      </w:r>
      <w:r w:rsidR="00EB34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ěkteré 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 nich se navíc formálně blíží kr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átkým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prózám, v nichž ještě víc</w:t>
      </w:r>
      <w:r w:rsidR="00DC53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vynikne 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Borkov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cův sklon</w:t>
      </w:r>
      <w:r w:rsidR="00326CF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zachycovat (většinou přírodní) děje.</w:t>
      </w:r>
      <w:r w:rsidR="00F937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Dvěma básním zase změnil názvy, které odkazovaly k určité dataci a v původní sbí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rce </w:t>
      </w:r>
      <w:r w:rsidR="00DC533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působily jako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navazující deníkový zá</w:t>
      </w:r>
      <w:r w:rsidR="009B62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znam (Borkovec, 1994, s. 58 a 73; Borkovec, 1996, s. 18 a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19).</w:t>
      </w:r>
      <w:r w:rsidR="00F937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Takto je nejen vyvázal z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F937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původního</w:t>
      </w:r>
      <w:r w:rsidR="00DA62A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spojení</w:t>
      </w:r>
      <w:r w:rsidR="00F937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</w:t>
      </w:r>
      <w:r w:rsidR="00F93742" w:rsidRPr="00F9374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Ochozu</w:t>
      </w:r>
      <w:r w:rsidR="00F9374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ale odstranil také </w:t>
      </w:r>
      <w:r w:rsidR="00D232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významy, které by mohly tato data evokovat. U obou básní tak došl</w:t>
      </w:r>
      <w:r w:rsidR="004649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minimálně k setření možného dojmu </w:t>
      </w:r>
      <w:r w:rsidR="007246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autobiografičnosti</w:t>
      </w:r>
      <w:r w:rsidR="004649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prožitků (pohřeb v zimě, děsivá noc)</w:t>
      </w:r>
      <w:r w:rsidR="00A2187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46495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 zobecnění popsaných zkušeností.</w:t>
      </w:r>
    </w:p>
    <w:p w14:paraId="76E8DDAB" w14:textId="77777777" w:rsidR="007246F7" w:rsidRDefault="007246F7" w:rsidP="00AF2B0D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28CC1D4F" w14:textId="16430C87" w:rsidR="0063078B" w:rsidRPr="00E12D63" w:rsidRDefault="00E12D63" w:rsidP="00E12D63">
      <w:pPr>
        <w:pStyle w:val="Nadpis6"/>
      </w:pPr>
      <w:bookmarkStart w:id="22" w:name="_Toc74502218"/>
      <w:r w:rsidRPr="00E12D63">
        <w:t>Navozování a stírání dojmu autobiografie</w:t>
      </w:r>
      <w:bookmarkEnd w:id="22"/>
    </w:p>
    <w:p w14:paraId="7E56E306" w14:textId="5182E2A8" w:rsidR="0063078B" w:rsidRDefault="007246F7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Podobný princip se zobecňováním popsaných prožitků uplatňuje Borkovec s básněmi, původně otištěními ve sbírce </w:t>
      </w:r>
      <w:r w:rsidRPr="00AE70A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A.B.A.F.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Třetinu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 nich znovu</w:t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vydal</w:t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následující sbírce </w:t>
      </w:r>
      <w:proofErr w:type="spellStart"/>
      <w:r w:rsidR="00311588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Needle-b</w:t>
      </w:r>
      <w:r w:rsidR="004C1E93" w:rsidRPr="00AE70A3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ook</w:t>
      </w:r>
      <w:proofErr w:type="spellEnd"/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Otištění</w:t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těchto básní s několika málo textovými změnami</w:t>
      </w:r>
      <w:r w:rsidR="0063078B" w:rsidRPr="00AE70A3">
        <w:rPr>
          <w:vertAlign w:val="superscript"/>
        </w:rPr>
        <w:footnoteReference w:id="7"/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této sbírky rozbilo původn</w:t>
      </w:r>
      <w:r w:rsidR="00B532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</w:t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koherentní cyklus, který svým názvem odkazoval na iniciály jmen autorových babiček, s nimiž autor dle rozhovorů (</w:t>
      </w:r>
      <w:r w:rsidR="00AE70A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2000, s. 1–</w:t>
      </w:r>
      <w:r w:rsidR="006307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</w:t>
      </w:r>
      <w:r w:rsidR="004C1E9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trávil své dětství. </w:t>
      </w:r>
      <w:r w:rsidR="00B532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Básně, v nichž dominují melancholické popisy pokojů a intimních věcí po zemřelých příbuzných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B532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už v nové sbírce nevyvolávají dojem, ž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 reflektují</w:t>
      </w:r>
      <w:r w:rsidR="00B532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autor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ův</w:t>
      </w:r>
      <w:r w:rsidR="00B532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skutečn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</w:t>
      </w:r>
      <w:r w:rsidR="00B532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stesk p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zcela konkrétních zemřelých osobách. To ale</w:t>
      </w:r>
      <w:r w:rsidR="00BA145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opět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přestalo platit ve výboru </w:t>
      </w:r>
      <w:r w:rsidR="00167C79" w:rsidRPr="00167C7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Vnitrozemí</w:t>
      </w:r>
      <w:r w:rsidR="0063078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 oddílu A.B.A.F., jak už jsme ostatně uvedli v první polovině 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naší </w:t>
      </w:r>
      <w:r w:rsidR="00167C7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práce, dodal vysvětlující text „Ženský rod“,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který dojem autobiografičnosti opět navozuje a posiluje.</w:t>
      </w:r>
    </w:p>
    <w:p w14:paraId="4917C6CC" w14:textId="27A60A35" w:rsidR="00AE10FE" w:rsidRDefault="00B3757C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EE6CF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Gesto přetištění starých básní do nové sbírk</w:t>
      </w:r>
      <w:r w:rsidR="0084053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 kulminovalo v knize </w:t>
      </w:r>
      <w:proofErr w:type="spellStart"/>
      <w:r w:rsidR="0084053A" w:rsidRPr="0084053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Wernisch</w:t>
      </w:r>
      <w:proofErr w:type="spellEnd"/>
      <w:r w:rsidR="0084053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kde, jak už jsme uvedli, </w:t>
      </w:r>
      <w:r w:rsidR="00E37D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název sbírky osvětluje, na koho Borkovec tímto gestem navazuje. 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 sbírce </w:t>
      </w:r>
      <w:proofErr w:type="spellStart"/>
      <w:r w:rsidR="00E84C21" w:rsidRPr="00E84C2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Wernisch</w:t>
      </w:r>
      <w:proofErr w:type="spellEnd"/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jsou </w:t>
      </w:r>
      <w:r w:rsidR="00F524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identickém pořadí přetištěny všechny básně ze sbírky původní, a navíc je </w:t>
      </w:r>
      <w:r w:rsidR="00C820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mezi ně vloženo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několik básní nových. </w:t>
      </w:r>
      <w:r w:rsidR="00B12D7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ěkteré básně z těchto dvou sbírek</w:t>
      </w:r>
      <w:r w:rsidR="00B12D7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dále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přecházejí do </w:t>
      </w:r>
      <w:r w:rsidR="00E84C21" w:rsidRPr="00E84C2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Herbáře k čemusi horšímu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čímž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C820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 </w:t>
      </w:r>
      <w:r w:rsidR="00E84C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posílil esenci sběratelství, kterou tato sbírka ne</w:t>
      </w:r>
      <w:r w:rsidR="00C820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se.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Jedna z nich, báseň „</w:t>
      </w:r>
      <w:proofErr w:type="spellStart"/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Launowitz</w:t>
      </w:r>
      <w:proofErr w:type="spellEnd"/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(Borkovec, 2013, s. 17)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už předjímá způsob práce s výstavbovými a významovými principy děl národního obrození, jaký se plně rozvinul právě v </w:t>
      </w:r>
      <w:r w:rsidR="00265AE8" w:rsidRPr="00265AE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Herbáři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2018, s. 51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5F4DD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tomto našem výkladu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patrné, 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že Borkovec, podobně jako </w:t>
      </w:r>
      <w:proofErr w:type="spellStart"/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povýšil akt výběru a třídění básní na svébytný tvůrčí čin (</w:t>
      </w:r>
      <w:proofErr w:type="spellStart"/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Šrajbová</w:t>
      </w:r>
      <w:proofErr w:type="spellEnd"/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2001, 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25). </w:t>
      </w:r>
    </w:p>
    <w:p w14:paraId="4CD83781" w14:textId="1DD638FD" w:rsidR="00D9535F" w:rsidRDefault="00D9535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3E5515AE" w14:textId="28E5A842" w:rsidR="00D9535F" w:rsidRDefault="00D9535F" w:rsidP="00E12D63">
      <w:pPr>
        <w:pStyle w:val="Nadpis6"/>
        <w:rPr>
          <w:rFonts w:eastAsia="Times New Roman"/>
          <w:lang w:eastAsia="cs-CZ"/>
        </w:rPr>
      </w:pPr>
      <w:bookmarkStart w:id="23" w:name="_Toc74502219"/>
      <w:proofErr w:type="spellStart"/>
      <w:r>
        <w:rPr>
          <w:rFonts w:eastAsia="Times New Roman"/>
          <w:lang w:eastAsia="cs-CZ"/>
        </w:rPr>
        <w:t>R</w:t>
      </w:r>
      <w:r w:rsidR="00E12D63">
        <w:rPr>
          <w:rFonts w:eastAsia="Times New Roman"/>
          <w:lang w:eastAsia="cs-CZ"/>
        </w:rPr>
        <w:t>ekomponování</w:t>
      </w:r>
      <w:proofErr w:type="spellEnd"/>
      <w:r w:rsidR="00E12D63">
        <w:rPr>
          <w:rFonts w:eastAsia="Times New Roman"/>
          <w:lang w:eastAsia="cs-CZ"/>
        </w:rPr>
        <w:t xml:space="preserve"> vlastních textů</w:t>
      </w:r>
      <w:bookmarkEnd w:id="23"/>
    </w:p>
    <w:p w14:paraId="696CC53D" w14:textId="4E07333E" w:rsidR="00210D27" w:rsidRDefault="00C820F1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 už jsme ukázali výše, Borkovce někdy k opětovnému otištění vede i 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provedení textových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změn.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ěkdy 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uplatňuje tvůrčí přístup, v němž se starší text stává podkladem pro vznik textu nového, přičemž nově vznikl</w:t>
      </w:r>
      <w:r w:rsidR="00CF619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 neztrácí vazbu na text původní, neboť ten je v něm stále zřetelně manifestován. V některých případech je 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pretext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přítomen téměř beze změny,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 </w:t>
      </w:r>
      <w:r w:rsidR="00E803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kolem něj rozvinut text nový. N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ěkdy je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sám ještě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výrazně </w:t>
      </w:r>
      <w:proofErr w:type="spellStart"/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rekomponován</w:t>
      </w:r>
      <w:proofErr w:type="spellEnd"/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přičemž často dochází ke změně literárního druhu či žánru. Nově vzniklé texty jsou navíc přeneseny do kontextu jiného díla, což se také podílí na jejich transformaci. 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Tato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tvůrčí 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strategie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ukazuje na možnou lítost opustit dané téma (srov. </w:t>
      </w:r>
      <w:proofErr w:type="spellStart"/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Šrajbová</w:t>
      </w:r>
      <w:proofErr w:type="spellEnd"/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2001,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26)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na fascinaci konkrétním tématem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Podle nás jde také o snahu starší téma 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novým zpracováním aktualizovat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Takto se zároveň 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skrze </w:t>
      </w:r>
      <w:proofErr w:type="spellStart"/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mezitextovou</w:t>
      </w:r>
      <w:proofErr w:type="spellEnd"/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hru utvář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 provázanost jednotlivých děl</w:t>
      </w:r>
      <w:r w:rsidR="00210D2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(tamtéž).</w:t>
      </w:r>
    </w:p>
    <w:p w14:paraId="24FED74C" w14:textId="155FB410" w:rsidR="00086ECA" w:rsidRDefault="00210D27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Pří</w:t>
      </w:r>
      <w:r w:rsidR="00337F8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pad, kdy byla značná část textu využita pro vytvoření textu jiného,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ilustruje práce s básní</w:t>
      </w:r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Óda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ze sbírky </w:t>
      </w:r>
      <w:proofErr w:type="spellStart"/>
      <w:r w:rsidR="003115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Needle-b</w:t>
      </w:r>
      <w:r w:rsidR="00B3757C" w:rsidRPr="00F119B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která je oslavou zdánlivě obyčejné sýkorky. V knize </w:t>
      </w:r>
      <w:r w:rsidR="00B3757C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B3757C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B3757C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a Petříček </w:t>
      </w:r>
      <w:proofErr w:type="spellStart"/>
      <w:r w:rsidR="00B3757C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(2019, s. 108) Borkovec tuto báseň znovu otisk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</w:t>
      </w:r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vysvětl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</w:t>
      </w:r>
      <w:r w:rsidR="00B3757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pozadí vzniku textu, vlastní intence a tvůrčí strategie, které podnítily vznik této básně.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 p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oskytování komentářů k procesu </w:t>
      </w:r>
      <w:r w:rsidR="005601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vlastního 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psaní a k výkladu konkrétního textu se přitom často uchyloval také Ivan </w:t>
      </w:r>
      <w:proofErr w:type="spellStart"/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který takto činil nejen v rozhovorech, ale také ve </w:t>
      </w:r>
      <w:r w:rsidR="005601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svém 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díle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proofErr w:type="spellStart"/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Šrajbová</w:t>
      </w:r>
      <w:proofErr w:type="spellEnd"/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265AE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2001,</w:t>
      </w:r>
      <w:r w:rsidR="001665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27). 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Možná tak není náhodou, že i Borkovec poprvé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podobný výklad této básně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poskytl </w:t>
      </w:r>
      <w:r w:rsidR="005601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rovněž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rozhovoru </w:t>
      </w:r>
      <w:r w:rsidR="00000363">
        <w:rPr>
          <w:rFonts w:ascii="Times New Roman" w:hAnsi="Times New Roman" w:cs="Times New Roman"/>
          <w:sz w:val="24"/>
          <w:szCs w:val="24"/>
        </w:rPr>
        <w:t>(Borkovec, 2003</w:t>
      </w:r>
      <w:r w:rsidR="00564921">
        <w:rPr>
          <w:rFonts w:ascii="Times New Roman" w:hAnsi="Times New Roman" w:cs="Times New Roman"/>
          <w:sz w:val="24"/>
          <w:szCs w:val="24"/>
        </w:rPr>
        <w:t>b</w:t>
      </w:r>
      <w:r w:rsidR="00000363">
        <w:rPr>
          <w:rFonts w:ascii="Times New Roman" w:hAnsi="Times New Roman" w:cs="Times New Roman"/>
          <w:sz w:val="24"/>
          <w:szCs w:val="24"/>
        </w:rPr>
        <w:t>, s. 9).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Nově vzniklý text je svou podstatou </w:t>
      </w:r>
      <w:proofErr w:type="spellStart"/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metatextem</w:t>
      </w:r>
      <w:proofErr w:type="spellEnd"/>
      <w:r w:rsidR="00CF619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6C7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komentářem k dílu, podle nás ale funkci pouhého komentáře přesahuje. V novém textu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C7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totiž 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mluvčí zdůrazňuje především prožívanou atmosféru a rozvíjí úvahy nad </w:t>
      </w:r>
      <w:r w:rsidR="005601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svými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rodinnými vztahy.</w:t>
      </w:r>
      <w:r w:rsidR="006C7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 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vždy</w:t>
      </w:r>
      <w:r w:rsidR="00507D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</w:t>
      </w:r>
      <w:r w:rsidR="002D191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mezi texty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vzniká takto explicitní vztah</w:t>
      </w:r>
      <w:r w:rsidR="006C7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C7DA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F119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rčité segmenty starších textů se někdy stávají součástí textů nových bez reflexe 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této návaznosti</w:t>
      </w:r>
      <w:r w:rsidR="00CF619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Sbírka </w:t>
      </w:r>
      <w:r w:rsidR="00086ECA" w:rsidRPr="009E750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Berlínský sešit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086ECA" w:rsidRPr="009E750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/</w:t>
      </w:r>
      <w:r w:rsidR="00D94D6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086ECA" w:rsidRPr="009E750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Zápisky ze Saint </w:t>
      </w:r>
      <w:proofErr w:type="spellStart"/>
      <w:r w:rsidR="00086ECA" w:rsidRPr="009E750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Naza</w:t>
      </w:r>
      <w:r w:rsidR="00086EC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i</w:t>
      </w:r>
      <w:r w:rsidR="00086ECA" w:rsidRPr="009E7503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re</w:t>
      </w:r>
      <w:proofErr w:type="spellEnd"/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obsahuje asociativně komponovaný oddíl textů, z něhož Borkovec jeden textový segment oddělil. Ten nejprve částečně využil jako podklad pro popis postavy sběratele v cyklu </w:t>
      </w:r>
      <w:proofErr w:type="spellStart"/>
      <w:r w:rsidR="00086ECA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="00086ECA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</w:t>
      </w:r>
      <w:r w:rsidR="00086EC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D</w:t>
      </w:r>
      <w:r w:rsidR="00086ECA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ante</w:t>
      </w:r>
      <w:r w:rsidR="00086E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později jej osamostatnil jako svébytný sloupek v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„</w:t>
      </w:r>
      <w:r w:rsidR="00086ECA" w:rsidRPr="00B3757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Petříčcích</w:t>
      </w:r>
      <w:r w:rsidR="0032085B" w:rsidRPr="0032085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“</w:t>
      </w:r>
      <w:r w:rsidR="0032085B" w:rsidRP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2C3AF3CA" w14:textId="6A5369D2" w:rsidR="00460CAF" w:rsidRDefault="00B3757C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Případ, v němž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rekompozice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textu zapříčinila změnu literárního </w:t>
      </w:r>
      <w:r w:rsidR="005E10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druhu, ukážeme na příkladu básně „Lehčí škola“ </w:t>
      </w:r>
      <w:r w:rsidR="001666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(Borkovec 2012, s.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953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71</w:t>
      </w:r>
      <w:r w:rsidR="001666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5E101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Báseň, otištěná ve sbírce</w:t>
      </w:r>
      <w:r w:rsidR="001666B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1666B1" w:rsidRPr="001666B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</w:t>
      </w:r>
      <w:r w:rsidR="005E101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é</w:t>
      </w:r>
      <w:r w:rsidR="001666B1" w:rsidRPr="001666B1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básn</w:t>
      </w:r>
      <w:r w:rsidR="005E101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ě</w:t>
      </w:r>
      <w:r w:rsidR="005E1019" w:rsidRPr="0032085B">
        <w:rPr>
          <w:rFonts w:ascii="Times New Roman" w:eastAsia="Times New Roman" w:hAnsi="Times New Roman" w:cs="Times New Roman"/>
          <w:iCs/>
          <w:color w:val="202122"/>
          <w:sz w:val="24"/>
          <w:szCs w:val="24"/>
          <w:lang w:eastAsia="cs-CZ"/>
        </w:rPr>
        <w:t>,</w:t>
      </w:r>
      <w:r w:rsidR="00D9535F" w:rsidRP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má formu velmi kondenzovaného snového vyprávěn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mluvčí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Pier</w:t>
      </w:r>
      <w:r w:rsidR="000003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ra</w:t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který se svými dcerami puškou loví kolibříky. V povídkovém cyklu </w:t>
      </w:r>
      <w:proofErr w:type="spellStart"/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Lido</w:t>
      </w:r>
      <w:proofErr w:type="spellEnd"/>
      <w:r w:rsidR="0003022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di D</w:t>
      </w:r>
      <w:r w:rsidR="00E2468F" w:rsidRPr="00E2468F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ante </w:t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 pak objevuje tento příběh znovu, uvozen navíc velmi podobnými větami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6B3603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8"/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přičemž základní rysy fabule i 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samotný </w:t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syžet jsou identické</w:t>
      </w:r>
      <w:r w:rsidR="006B360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6B3603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9"/>
      </w:r>
      <w:r w:rsidR="00E246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515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Nabízelo by se vysvětlení, že </w:t>
      </w:r>
      <w:r w:rsidR="00D211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takto zkouší možnos</w:t>
      </w:r>
      <w:r w:rsidR="00D515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ti</w:t>
      </w:r>
      <w:r w:rsidR="00D211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literárních druhů a jejich vliv</w:t>
      </w:r>
      <w:r w:rsidR="00D515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D211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interpretaci textu, a zároveň i vliv kontextu, v němž se text nachází.</w:t>
      </w:r>
      <w:r w:rsidR="00507DF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obou knihách je</w:t>
      </w:r>
      <w:r w:rsidR="00D515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však podle</w:t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 neustále stírána hranice mezi snem a skutečností: reflexe značně bizarních jevů</w:t>
      </w:r>
      <w:r w:rsidR="00F71EB0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0"/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nabourávána </w:t>
      </w:r>
      <w:proofErr w:type="spellStart"/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antiiluzivními</w:t>
      </w:r>
      <w:proofErr w:type="spellEnd"/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prvky, jako jsou tematizace aktu psaní</w:t>
      </w:r>
      <w:r w:rsidR="00F71EB0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1"/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další způsoby upozorňující na 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konstruovanost</w:t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textu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F71EB0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2"/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Tento text v obou případech 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zdůrazňuje zmíněnou</w:t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snovou hranici</w:t>
      </w:r>
      <w:r w:rsidR="00D515D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460C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 nás vede k závěru, že Borkovec vlastní texty a témata </w:t>
      </w:r>
      <w:proofErr w:type="spellStart"/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rekomponuje</w:t>
      </w:r>
      <w:proofErr w:type="spellEnd"/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r w:rsidR="00252D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vydává znovu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ještě z jiných důvodů, než že by chtěl vyzkoušet možnosti forem a jiných kontextů.</w:t>
      </w:r>
    </w:p>
    <w:p w14:paraId="5373DAB5" w14:textId="77777777" w:rsidR="00713F51" w:rsidRDefault="00713F5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4033D46C" w14:textId="0D74B14A" w:rsidR="00DE2D81" w:rsidRDefault="00E12D63" w:rsidP="00E12D63">
      <w:pPr>
        <w:pStyle w:val="Nadpis5"/>
        <w:rPr>
          <w:rFonts w:eastAsia="Times New Roman"/>
          <w:lang w:eastAsia="cs-CZ"/>
        </w:rPr>
      </w:pPr>
      <w:bookmarkStart w:id="24" w:name="_Toc74502220"/>
      <w:r>
        <w:rPr>
          <w:rFonts w:eastAsia="Times New Roman"/>
          <w:lang w:eastAsia="cs-CZ"/>
        </w:rPr>
        <w:t>b)</w:t>
      </w:r>
      <w:r w:rsidR="004814CB">
        <w:rPr>
          <w:rFonts w:eastAsia="Times New Roman"/>
          <w:lang w:eastAsia="cs-CZ"/>
        </w:rPr>
        <w:t xml:space="preserve"> </w:t>
      </w:r>
      <w:r w:rsidR="00DE2D81">
        <w:rPr>
          <w:rFonts w:eastAsia="Times New Roman"/>
          <w:lang w:eastAsia="cs-CZ"/>
        </w:rPr>
        <w:t xml:space="preserve">PRÁCE </w:t>
      </w:r>
      <w:r w:rsidR="00216705">
        <w:rPr>
          <w:rFonts w:eastAsia="Times New Roman"/>
          <w:lang w:eastAsia="cs-CZ"/>
        </w:rPr>
        <w:t>S</w:t>
      </w:r>
      <w:r w:rsidR="00196FAC">
        <w:rPr>
          <w:rFonts w:eastAsia="Times New Roman"/>
          <w:lang w:eastAsia="cs-CZ"/>
        </w:rPr>
        <w:t> </w:t>
      </w:r>
      <w:r w:rsidR="004814CB">
        <w:rPr>
          <w:rFonts w:eastAsia="Times New Roman"/>
          <w:lang w:eastAsia="cs-CZ"/>
        </w:rPr>
        <w:t>ŽÁNROVÝMI KONVENCEMI</w:t>
      </w:r>
      <w:bookmarkEnd w:id="24"/>
    </w:p>
    <w:p w14:paraId="647D81F5" w14:textId="2167434C" w:rsidR="00673E67" w:rsidRDefault="00DE2D8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Podobným způsobem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</w:t>
      </w:r>
      <w:proofErr w:type="spellStart"/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pracuje Borkovec také 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žánrovými konvencemi, které </w:t>
      </w:r>
      <w:r w:rsidR="002167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buď zachovává a v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2167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textu jejich přítomnost intenzifikuje, 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nebo</w:t>
      </w:r>
      <w:r w:rsidR="002167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záměrně</w:t>
      </w:r>
      <w:r w:rsidR="0021670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porušuje. 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 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můžeme ukázat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příkladu s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bajkami. Borkovec jednu z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 ve sbírce </w:t>
      </w:r>
      <w:r w:rsidR="00C81026" w:rsidRPr="00C8102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Milostn</w:t>
      </w:r>
      <w:r w:rsidR="00C8102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é</w:t>
      </w:r>
      <w:r w:rsidR="00C81026" w:rsidRPr="00C8102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básn</w:t>
      </w:r>
      <w:r w:rsidR="00C81026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ě 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pojmenoval </w:t>
      </w:r>
      <w:r w:rsidR="006902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Bajka</w:t>
      </w:r>
      <w:r w:rsidR="006902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čímž sugeroval příslušnost této básně ke konkrétnímu žánrovému kódu a aktivizoval určitá očekávání, která čtenář na tento žánr obvykle klade. 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Výsledná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báseň 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pak</w:t>
      </w:r>
      <w:r w:rsidR="00C8102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sice naplňuje žánr bajky tematicky (zvířata jednají jako lidé</w:t>
      </w:r>
      <w:r w:rsidR="009E76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), ale ne intencionálně, neboť</w:t>
      </w:r>
      <w:r w:rsidR="00F87F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její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pointou</w:t>
      </w:r>
      <w:r w:rsidR="009E76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poukázat na určitý paradox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5A17C4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3"/>
      </w:r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9E76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řípadné poučení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zde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na rozdíl od </w:t>
      </w:r>
      <w:r w:rsidR="006902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tradičně pojaté bajky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není jednoznačně formulováno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takto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otevřeno interpretacím. 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 j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in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apropriovan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proofErr w:type="spellEnd"/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 b</w:t>
      </w:r>
      <w:r w:rsidR="003F6A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jky</w:t>
      </w:r>
      <w:r w:rsidR="003F6A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ktero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3F6A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bez jakékoli signalizace 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 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vložil do příběhu jedné z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povídek v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AB5798" w:rsidRPr="00AB579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Lidu di Dante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narušil tak linearitu vyprávění,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zase intenzifikoval intenci žá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nru (přináše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 poučení) tím, že 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bajku 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dopodrobna a doslovně vysvětlil. Vzápětí však tuto konvenci opět narušil dodatkem, že záměrem</w:t>
      </w:r>
      <w:r w:rsidR="00AB579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této bajky bylo</w:t>
      </w:r>
      <w:r w:rsidR="00BE06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02D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hlavně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ukázat, že </w:t>
      </w:r>
      <w:r w:rsidR="003F6A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„výmluvností“ nejsou „nadáni pouze lidé“ (</w:t>
      </w:r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2017,</w:t>
      </w:r>
      <w:r w:rsidR="003F6A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61)</w:t>
      </w:r>
      <w:r w:rsidR="007869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6FC8A2D0" w14:textId="78422114" w:rsidR="00DE2D81" w:rsidRDefault="00690264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BE06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také velmi často </w:t>
      </w:r>
      <w:r w:rsidR="003F6A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narušuje</w:t>
      </w:r>
      <w:r w:rsidR="00BE06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konotace</w:t>
      </w:r>
      <w:r w:rsidR="00BE060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spjaté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obecně známými postavami</w:t>
      </w:r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ať už s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fiktivními či reálnými. Už ve sbírce</w:t>
      </w:r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5A17C4" w:rsidRPr="0032085B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Mezi oknem, stolem a postelí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pracuje s před</w:t>
      </w:r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jednanými významy, které asociuje mýtický převozník </w:t>
      </w:r>
      <w:proofErr w:type="spellStart"/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Cháron</w:t>
      </w:r>
      <w:proofErr w:type="spellEnd"/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Ten se v jeho podání stává </w:t>
      </w:r>
      <w:r w:rsidR="00DA0E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milým průvodcem zábavnou plavbou (Borkovec, 1996, s. 33). Ve sbírce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961E41" w:rsidRPr="001D2E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Poln</w:t>
      </w:r>
      <w:r w:rsidR="001D2EF9" w:rsidRPr="001D2E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í</w:t>
      </w:r>
      <w:r w:rsidR="00961E41" w:rsidRPr="001D2E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práce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DA0E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podobně převrací konotace spjaté s mýtickým párem</w:t>
      </w:r>
      <w:r w:rsidR="00961E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Filemón</w:t>
      </w:r>
      <w:r w:rsidR="0032085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proofErr w:type="spellEnd"/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proofErr w:type="spellStart"/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Baukis</w:t>
      </w:r>
      <w:proofErr w:type="spellEnd"/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Ti se v</w:t>
      </w:r>
      <w:r w:rsidR="00196FA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jeho podání stávají rozhádanými manželi, a tak jsou vlastně parodováni</w:t>
      </w:r>
      <w:r w:rsidR="005A17C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1998, s. 18)</w:t>
      </w:r>
      <w:r w:rsidR="001D2E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</w:p>
    <w:p w14:paraId="222783FF" w14:textId="77777777" w:rsidR="00602D4F" w:rsidRPr="00C81026" w:rsidRDefault="00602D4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1A30B1DD" w14:textId="0848D1A0" w:rsidR="00D83111" w:rsidRDefault="00E12D63" w:rsidP="00E12D63">
      <w:pPr>
        <w:pStyle w:val="Nadpis5"/>
        <w:rPr>
          <w:rFonts w:eastAsia="Times New Roman"/>
          <w:lang w:eastAsia="cs-CZ"/>
        </w:rPr>
      </w:pPr>
      <w:bookmarkStart w:id="25" w:name="_Toc74502221"/>
      <w:r>
        <w:rPr>
          <w:rFonts w:eastAsia="Times New Roman"/>
          <w:lang w:eastAsia="cs-CZ"/>
        </w:rPr>
        <w:t>c)</w:t>
      </w:r>
      <w:r w:rsidR="004814CB">
        <w:rPr>
          <w:rFonts w:eastAsia="Times New Roman"/>
          <w:lang w:eastAsia="cs-CZ"/>
        </w:rPr>
        <w:t xml:space="preserve"> </w:t>
      </w:r>
      <w:r w:rsidR="002D191C">
        <w:rPr>
          <w:rFonts w:eastAsia="Times New Roman"/>
          <w:lang w:eastAsia="cs-CZ"/>
        </w:rPr>
        <w:t>TEMATIZACE AKTU PSANÍ</w:t>
      </w:r>
      <w:r w:rsidR="008425B7">
        <w:rPr>
          <w:rFonts w:eastAsia="Times New Roman"/>
          <w:lang w:eastAsia="cs-CZ"/>
        </w:rPr>
        <w:t xml:space="preserve"> A TVŮRČÍHO PROCESU</w:t>
      </w:r>
      <w:bookmarkEnd w:id="25"/>
    </w:p>
    <w:p w14:paraId="5745812A" w14:textId="460299F1" w:rsidR="00085204" w:rsidRDefault="00602D4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 už jsme uvedli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výše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oba autoři často tematizují 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akt vlastního psaní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obnažují tak konstruovanost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vzniklých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textů (srov. Hodrová,</w:t>
      </w:r>
      <w:r w:rsidR="00DA0E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1991,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22). 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Podle Daniely Hodrové 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se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t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ato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explicitní tematizac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aktu psaní velmi často 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objevuje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právě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textech, kte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ré jsou utvořeny prostřednictvím výše popsaných strategií.</w:t>
      </w:r>
      <w:r w:rsidR="00B705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Poukazování na konstruovanost textu se totiž implicitně děje 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při práci s intertextualitou (</w:t>
      </w:r>
      <w:r w:rsidR="00DA0E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AD2A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23), </w:t>
      </w:r>
      <w:r w:rsidR="001A5FB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přičemž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explicitní tematizace aktu psaní</w:t>
      </w:r>
      <w:r w:rsidR="00310F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tvůrčího procesu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A5FB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ještě znásobuje </w:t>
      </w:r>
      <w:r w:rsidR="006902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vznikající</w:t>
      </w:r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antiiluzivní</w:t>
      </w:r>
      <w:proofErr w:type="spellEnd"/>
      <w:r w:rsidR="001975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účinek.</w:t>
      </w:r>
    </w:p>
    <w:p w14:paraId="05C62FDE" w14:textId="1329218C" w:rsidR="003F2EAD" w:rsidRDefault="00D371BD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  <w:t xml:space="preserve">Jak </w:t>
      </w:r>
      <w:r w:rsidR="00816D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jsme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rovněž </w:t>
      </w:r>
      <w:r w:rsidR="00816D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uvedli, Borkovcovy texty působí dojmem záznamu viděné skutečnosti a akt pozorování je tematizován i v básních.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 sbírce </w:t>
      </w:r>
      <w:r w:rsidR="008425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Mezi oknem, stolem a postelí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 opakovaně narážíme na imperativ „pozoruj“ (např. Borkovec, 1996, s. </w:t>
      </w:r>
      <w:r w:rsidR="00310F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22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310F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</w:t>
      </w:r>
      <w:r w:rsidR="00310F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5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a v </w:t>
      </w:r>
      <w:r w:rsidR="008425B7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Polních pracích 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tato tendence k lyrické deskripci pojmenována básnickým syntagmatem „psát oči“ (Borkovec, 1998, s. 21).</w:t>
      </w:r>
      <w:r w:rsidR="00DA0E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Popisování skutečnosti a svůj vztah k věcem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 </w:t>
      </w:r>
      <w:r w:rsidR="00DA0E6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opisuje jako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„vedení pečovatelského </w:t>
      </w:r>
      <w:r w:rsidR="009D29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diáře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 w:rsidR="007F6F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2005, s.</w:t>
      </w:r>
      <w:r w:rsidR="009D29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146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7F6F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148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).</w:t>
      </w:r>
      <w:r w:rsidR="00816D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 je zároveň bod, v němž se 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od</w:t>
      </w:r>
      <w:r w:rsidR="00816D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816D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816D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odlišuje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proofErr w:type="spellStart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Wernischů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proofErr w:type="spellEnd"/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básnický subjekt totiž reflektuje vlastní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duševní aktivitu, představy vzniklé denním („dělným“ srov. Bachelard, 2010)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sněním, což umocňují</w:t>
      </w:r>
      <w:r w:rsidR="006B3F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opakované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imperativy „představ si“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(srov. Hruška, 2019, s. 47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A733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8425B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Borkovcovo v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ytvoření iluze dojmu zaznamenaného vjemu ale </w:t>
      </w:r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neznamená, že by tento vjem také nemohl být, podobně jako u </w:t>
      </w:r>
      <w:proofErr w:type="spellStart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A442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silně imaginativní.</w:t>
      </w:r>
    </w:p>
    <w:p w14:paraId="7F5EB8ED" w14:textId="771F307D" w:rsidR="00310F2A" w:rsidRDefault="00310F2A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 určitou stylizaci mluvčího zase Borkovec vynašel výraz „měním masky“ (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2008, s.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28), která se projevuje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autoaluzemi</w:t>
      </w:r>
      <w:proofErr w:type="spellEnd"/>
      <w:r w:rsidR="00F60E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proofErr w:type="spellStart"/>
      <w:r w:rsidR="00F60E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autoreferencemi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které opět pokoušejí hranice mezi fikcí a skutečností</w:t>
      </w:r>
      <w:r w:rsidR="00F60E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(za signifikantní příklad považujeme název knihy </w:t>
      </w:r>
      <w:r w:rsidR="00F60EB2" w:rsidRPr="00F0783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F60EB2" w:rsidRPr="00F0783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Sellier</w:t>
      </w:r>
      <w:proofErr w:type="spellEnd"/>
      <w:r w:rsidR="00F60EB2" w:rsidRPr="00F0783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5F5A02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&amp;</w:t>
      </w:r>
      <w:r w:rsidR="00B66D25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 </w:t>
      </w:r>
      <w:r w:rsidR="00F60EB2" w:rsidRPr="00F0783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Petříček </w:t>
      </w:r>
      <w:proofErr w:type="spellStart"/>
      <w:r w:rsidR="00F60EB2" w:rsidRPr="00F0783E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Bellot</w:t>
      </w:r>
      <w:proofErr w:type="spellEnd"/>
      <w:r w:rsidR="00F60EB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F078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jímž se autor stylizuje jako vlastník továrny na střelivo) a určitou heterogenitou pohledů: různým nahlížením na jednu skutečnost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0783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prostřednictvím</w:t>
      </w:r>
      <w:r w:rsidR="006B3F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83A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několika hledisek.</w:t>
      </w:r>
    </w:p>
    <w:p w14:paraId="3C708668" w14:textId="153367BA" w:rsidR="003F2EAD" w:rsidRDefault="008425B7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6B3F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Borkovce</w:t>
      </w:r>
      <w:r w:rsidR="006B3FF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objevuje tematizace procesu „hledání metafory“ či „správného slova</w:t>
      </w:r>
      <w:r w:rsidR="00203F9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kterými by bylo možné nejlép</w:t>
      </w:r>
      <w:r w:rsidR="009D291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 popsat skutečnost 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2005,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135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C44BD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136 a 143; Borkovec, 2012, s. 52 a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61; Borkovec, 2018, s. 37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 i toho, jak vlastně probíhá proces psaní (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2012, s.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33) či co vlastně pro básníka znamená báseň (</w:t>
      </w:r>
      <w:r w:rsidR="005F5A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2005,</w:t>
      </w:r>
      <w:r w:rsidR="003F2E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139).</w:t>
      </w:r>
    </w:p>
    <w:p w14:paraId="12C85E6F" w14:textId="592721ED" w:rsidR="00465EDB" w:rsidRDefault="00465EDB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27C99394" w14:textId="58AB2E6F" w:rsidR="008454CD" w:rsidRDefault="00AF2B0D" w:rsidP="00E12D63">
      <w:pPr>
        <w:pStyle w:val="Nadpis4"/>
        <w:rPr>
          <w:rFonts w:eastAsia="Times New Roman"/>
          <w:lang w:eastAsia="cs-CZ"/>
        </w:rPr>
      </w:pPr>
      <w:bookmarkStart w:id="26" w:name="_Toc74502222"/>
      <w:r>
        <w:rPr>
          <w:rFonts w:eastAsia="Times New Roman"/>
          <w:lang w:eastAsia="cs-CZ"/>
        </w:rPr>
        <w:t xml:space="preserve">2.1.2.3 </w:t>
      </w:r>
      <w:r w:rsidR="002605E6">
        <w:rPr>
          <w:rFonts w:eastAsia="Times New Roman"/>
          <w:lang w:eastAsia="cs-CZ"/>
        </w:rPr>
        <w:t>BÁSNÍCI KŘESŤANSKÉ ORIENTACE A MANFEST SKR</w:t>
      </w:r>
      <w:r w:rsidR="00713F51">
        <w:rPr>
          <w:rFonts w:eastAsia="Times New Roman"/>
          <w:lang w:eastAsia="cs-CZ"/>
        </w:rPr>
        <w:t>Z</w:t>
      </w:r>
      <w:bookmarkEnd w:id="26"/>
    </w:p>
    <w:p w14:paraId="16D42311" w14:textId="2319B8C3" w:rsidR="00427974" w:rsidRDefault="00713F5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 už jsme uvedli a vysvětlili v první části této práce, Borkovec imitoval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křesťansky orientované autory.</w:t>
      </w:r>
      <w:r w:rsidR="000021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Srovnání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Borkovcova díla s dílem jednoho ze zástupců této básnické tradice Bohuslavem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Reynkem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jsme nastínili výše</w:t>
      </w:r>
      <w:r w:rsidR="000021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přičemž jsme nalezli mnoho shod, které 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podle nás</w:t>
      </w:r>
      <w:r w:rsidR="000021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Borkovcovu imitaci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těchto autorů potvrzují</w:t>
      </w:r>
      <w:r w:rsidR="000021D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A733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 i rozdílů, které vedou ke zjištění, že Borkovec nikdy prostřednictvím básní neprezentoval, řečeno se Šaldou, filozofii své víry. Manifest Skrz pak podle nás tendenci čerpat z tradice takto orientovaných autorů 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nepřímo deklaroval, a to prostřednictvím seznamu </w:t>
      </w:r>
      <w:r w:rsidR="000E7B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soudobých 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básní, které k němu byly přiloženy</w:t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0E7B48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4"/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Podle nás však teze manifestu Skrz reprezentují především Borkovcovu tvůrčí metodu</w:t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A319A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5"/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tedy tendenci k vědomým apropriacím pretextů či rysů cizích poetik, která se</w:t>
      </w:r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jak jsme ostatně ukázali na příkladu s</w:t>
      </w:r>
      <w:r w:rsidR="00C4616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Ivanem</w:t>
      </w:r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Wernischem</w:t>
      </w:r>
      <w:proofErr w:type="spellEnd"/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nikdy neomezovala výhradně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</w:t>
      </w:r>
      <w:r w:rsidR="000E7B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linii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křesťansky orientovaných autorů. 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ab/>
        <w:t xml:space="preserve">Manifest Skrz, který Petr Borkovec sepsal společně s Martinem C. Putnou a který vyšel v roce „manifestů a polemik“ </w:t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1993 (srov. </w:t>
      </w:r>
      <w:proofErr w:type="spellStart"/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2010) 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revue </w:t>
      </w:r>
      <w:r w:rsidR="003A319A" w:rsidRPr="00427974">
        <w:rPr>
          <w:rFonts w:ascii="Times New Roman" w:eastAsia="Times New Roman" w:hAnsi="Times New Roman" w:cs="Times New Roman"/>
          <w:i/>
          <w:color w:val="202122"/>
          <w:sz w:val="24"/>
          <w:szCs w:val="24"/>
          <w:lang w:eastAsia="cs-CZ"/>
        </w:rPr>
        <w:t>Souvislosti</w:t>
      </w:r>
      <w:r w:rsidR="00AD38C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A31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vyrůstal z názorového podloží, které chápalo porevoluční chaos v literárním prostoru v celoevropském měřítku, tedy ne jako situaci primárně způsobenou pádem komunismu a jeho striktních uměleckých norem, ale jako důsledek příchodu postmoderny, která rozkládá všechny tradiční hodnoty (Balaštík, 2010, s. 54).</w:t>
      </w:r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 vysvětluje, proč se autoři manifestu Skrz s tímto nastalým chaosem </w:t>
      </w:r>
      <w:r w:rsidR="00094A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snažili</w:t>
      </w:r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vyrovnat pomocí „klasického“ přístupu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který</w:t>
      </w:r>
      <w:r w:rsidR="00B0140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27BF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spočíval </w:t>
      </w:r>
      <w:r w:rsidR="002B63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ve snaze tyto hodnoty restaurovat a znovu je 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etablovat ve vlastní literární tvorbě. Autoři proklamovali úsilí o </w:t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reflektovanou tvorbu</w:t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která spočívala v</w:t>
      </w:r>
      <w:r w:rsidR="002339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tvrdé a soustředěné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práci</w:t>
      </w:r>
      <w:r w:rsidR="00AD38C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 formáln</w:t>
      </w:r>
      <w:r w:rsidR="002339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 vytříbené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básni</w:t>
      </w:r>
      <w:r w:rsidR="000E7B48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6"/>
      </w:r>
      <w:r w:rsidR="000E7B4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063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 ve znalosti tradice, která jejich tvorbě předcházela</w:t>
      </w:r>
      <w:r w:rsidR="002339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Tu chtěli „cítit v zádech jako tíži“, která však může být i osvobozující, pokud ji </w:t>
      </w:r>
      <w:r w:rsidR="00094A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autor</w:t>
      </w:r>
      <w:r w:rsidR="002339C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přijme</w:t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C068D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7"/>
      </w:r>
    </w:p>
    <w:p w14:paraId="14624841" w14:textId="58D6533E" w:rsidR="002D518E" w:rsidRDefault="002339CE" w:rsidP="00427974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Autoři zároveň odmítli několik tvůrčích přístupů, které kolem sebe v literárním životě pozorovali. 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Nejprve zavrhli pokračování v jedné z dosavadních tradic. Takové vyjádření se může jevit jako protimluv, neboť ve výsledku vlastně tradic</w:t>
      </w:r>
      <w:r w:rsidR="006924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požad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ovali</w:t>
      </w:r>
      <w:r w:rsidR="006924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jako závaznou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Autoři ale odmítli 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„slepé“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následování vybrané tradice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které vede k iluzi, že </w:t>
      </w:r>
      <w:r w:rsidR="006924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</w:t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 vytváří svébytnou poetiku.</w:t>
      </w:r>
      <w:r w:rsidR="001C068D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8"/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 podle nich totiž v nastalé situaci není možné, na místě je </w:t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navíc 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nedůvěra k „intuici, imaginaci, fantazii, náhlému hnutí mysli, nápadu“, neboť ty nutně vedou 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jen k nevědomému „vytvoření odrazu nějakého textu starého“</w:t>
      </w:r>
      <w:r w:rsidR="001C0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Putna, 1993)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Borkovec s Putnou </w:t>
      </w:r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tak tímto sdělením v důsledku vzdali nároku na originalitu. </w:t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ned záhy odmítli </w:t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také 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postmoderní </w:t>
      </w:r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rezignaci</w:t>
      </w:r>
      <w:r w:rsidR="003D40C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význam a hodnotovou relativizaci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neboť to bylo přesně to, co chtěli potírat</w:t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1C068D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19"/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naposled se odvrátili </w:t>
      </w:r>
      <w:r w:rsidR="00BD6F1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 rezignace na tvorbu vůbec</w:t>
      </w:r>
      <w:r w:rsidR="0042797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1C068D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0"/>
      </w:r>
      <w:r w:rsid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</w:p>
    <w:p w14:paraId="28D3C85D" w14:textId="01E69751" w:rsidR="00EE1C0F" w:rsidRDefault="002D518E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ab/>
        <w:t>Je nutné podotknout, že realizace takto nastíněných</w:t>
      </w:r>
      <w:r w:rsidR="00383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tezí</w:t>
      </w:r>
      <w:r w:rsidR="00383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skýtala zřejmá úskalí, kterých si byli oba autoři vědomi. Ačkoli prohlásili, že „reflektovaná tvorba, […] není </w:t>
      </w:r>
      <w:r w:rsidRP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nic méně autentická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[…],</w:t>
      </w:r>
      <w:r w:rsidRP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nen</w:t>
      </w:r>
      <w:r w:rsidR="00800D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 ani pohodlným návratem k před</w:t>
      </w:r>
      <w:r w:rsidRPr="002D518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jednané harmonii a kanonickým vzorům, ani útěkem ke kultu formy, k ornamentu a manýrismu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800D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C0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(tamtéž)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byly to přesně 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ty problémy, které v polemickém duchu formuloval již Jaromír </w:t>
      </w:r>
      <w:proofErr w:type="spellStart"/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</w:t>
      </w:r>
      <w:proofErr w:type="spellEnd"/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Ro</w:t>
      </w:r>
      <w:r w:rsidR="00BC039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žhavené kře</w:t>
      </w:r>
      <w:r w:rsidR="00800D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800D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Balaštík</w:t>
      </w:r>
      <w:proofErr w:type="spellEnd"/>
      <w:r w:rsidR="00800D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2</w:t>
      </w:r>
      <w:r w:rsidR="001C0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010, s. 58)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které záhy v Borkovcově tvorbě začala spatřovat kritika. A</w:t>
      </w:r>
      <w:r w:rsidR="00800D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to, že poetiky tradicí prověřených autorů nechtěli </w:t>
      </w:r>
      <w:r w:rsidR="000965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vyu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žívat jako „skladiště libovolně použitelných motivů“</w:t>
      </w:r>
      <w:r w:rsidR="001C0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(Putna, Borkovec, 1993)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8D07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nebylo vzhledem k cíli, jaký si autoři vytyčili, realizovatelné. 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Podle nás </w:t>
      </w:r>
      <w:r w:rsidR="008D07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tento způsob práce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ovšem bez pejorativního nádechu, který tomuto vyjádření </w:t>
      </w:r>
      <w:r w:rsidR="008D07C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přisoudili</w:t>
      </w:r>
      <w:r w:rsidR="0098082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sami autoři, vlastně jedinou možností, jak takto vytyčenou tvorbu realizovat.</w:t>
      </w:r>
    </w:p>
    <w:p w14:paraId="73C46B8D" w14:textId="67C1B99A" w:rsidR="008C588D" w:rsidRDefault="00980820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 píší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Balaštík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5A76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ani tento manifest neměl, spolu s Rozžhavenou krou Jaromíra </w:t>
      </w:r>
      <w:proofErr w:type="spellStart"/>
      <w:r w:rsidR="005A76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Typlta</w:t>
      </w:r>
      <w:proofErr w:type="spellEnd"/>
      <w:r w:rsidR="005A76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kýžený dopad na proměnu literárního prostoru. Polemiky kolem manifestů vyústily do ztracena (Balaštík,</w:t>
      </w:r>
      <w:r w:rsidR="001C06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2010,</w:t>
      </w:r>
      <w:r w:rsidR="005A76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80), neboť samotný žánr manifestu byl v té době vnímán jako přežitek, který na sebe navíc vázal negativní konotace ideologické a politické (tamtéž; </w:t>
      </w:r>
      <w:proofErr w:type="spellStart"/>
      <w:r w:rsidR="005A76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Piorecký</w:t>
      </w:r>
      <w:proofErr w:type="spellEnd"/>
      <w:r w:rsidR="005A76D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2010). Podle nás je ale důležitým, </w:t>
      </w:r>
      <w:r w:rsidR="002C280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prvotním pokusem o vyslovení </w:t>
      </w:r>
      <w:r w:rsidR="00B36A2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určitého pojetí literární tvorby, které pak Borkovec ve svém díle realizoval.</w:t>
      </w:r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Způsob realizace, která vyústila v apropriační tendenci, a efekt, který tato apropriační tendence přináší, se podle nás velmi blíží koncepci, kterou nastínil </w:t>
      </w:r>
      <w:proofErr w:type="spellStart"/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Osip</w:t>
      </w:r>
      <w:proofErr w:type="spellEnd"/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</w:t>
      </w:r>
      <w:proofErr w:type="spellEnd"/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 svých básních a teoretických spisech. Domníváme se, že se Borkovec u tohoto autora, potažmo u básníků </w:t>
      </w:r>
      <w:r w:rsidR="00094A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ruskéh</w:t>
      </w:r>
      <w:r w:rsidR="0014039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</w:t>
      </w:r>
      <w:r w:rsidR="00094A2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akméismu</w:t>
      </w:r>
      <w:proofErr w:type="spellEnd"/>
      <w:r w:rsidR="008C5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inspiroval, </w:t>
      </w:r>
      <w:r w:rsidR="008559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což ostatně prohlásil i v jednom z rozhovorů. </w:t>
      </w:r>
    </w:p>
    <w:p w14:paraId="69078B01" w14:textId="0B1C392A" w:rsidR="0085597B" w:rsidRDefault="0085597B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64F1EEB4" w14:textId="033DC307" w:rsidR="000965CC" w:rsidRDefault="00AF2B0D" w:rsidP="00E12D63">
      <w:pPr>
        <w:pStyle w:val="Nadpis4"/>
        <w:rPr>
          <w:rFonts w:eastAsia="Times New Roman"/>
          <w:lang w:eastAsia="cs-CZ"/>
        </w:rPr>
      </w:pPr>
      <w:bookmarkStart w:id="27" w:name="_Toc74502223"/>
      <w:bookmarkStart w:id="28" w:name="_Hlk73719998"/>
      <w:r>
        <w:rPr>
          <w:rFonts w:eastAsia="Times New Roman"/>
          <w:lang w:eastAsia="cs-CZ"/>
        </w:rPr>
        <w:t xml:space="preserve">2.1.2.4 </w:t>
      </w:r>
      <w:r w:rsidR="0085597B">
        <w:rPr>
          <w:rFonts w:eastAsia="Times New Roman"/>
          <w:lang w:eastAsia="cs-CZ"/>
        </w:rPr>
        <w:t xml:space="preserve">„CECHY BÁSNÍKŮ“ </w:t>
      </w:r>
      <w:r w:rsidR="00F954A7">
        <w:rPr>
          <w:rFonts w:eastAsia="Times New Roman"/>
          <w:lang w:eastAsia="cs-CZ"/>
        </w:rPr>
        <w:t>–</w:t>
      </w:r>
      <w:r w:rsidR="0085597B">
        <w:rPr>
          <w:rFonts w:eastAsia="Times New Roman"/>
          <w:lang w:eastAsia="cs-CZ"/>
        </w:rPr>
        <w:t xml:space="preserve"> POJETÍ LITERÁRNÍ TVORBY A KULTURY</w:t>
      </w:r>
      <w:bookmarkEnd w:id="27"/>
      <w:r w:rsidR="00E12D63">
        <w:rPr>
          <w:rFonts w:eastAsia="Times New Roman"/>
          <w:lang w:eastAsia="cs-CZ"/>
        </w:rPr>
        <w:t xml:space="preserve"> </w:t>
      </w:r>
    </w:p>
    <w:p w14:paraId="1E975C73" w14:textId="782D2448" w:rsidR="00684EBC" w:rsidRDefault="000965CC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Když se Petr Borkovec v jednom z rozhovorů prohlášením „jsem pro cechy básníků“ přihlásil k jmenovanému uskupení, předpokládáme, že měl na mysli nejvýraznější osobnosti, které nejdůsledněji naplňoval</w:t>
      </w:r>
      <w:r w:rsidR="00E62B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684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programově vytyčené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tvůrčí metody</w:t>
      </w:r>
      <w:r w:rsidR="00E62B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E62B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akméistické</w:t>
      </w:r>
      <w:proofErr w:type="spellEnd"/>
      <w:r w:rsidR="00E62B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školy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Těmi byli Anna Achmatovová,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Osip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později Vladislav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Chodaševič</w:t>
      </w:r>
      <w:proofErr w:type="spellEnd"/>
      <w:r w:rsidR="00E62B91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1"/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(srov. Zadražilová, s. </w:t>
      </w:r>
      <w:r w:rsidR="00684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1995, s. 167</w:t>
      </w:r>
      <w:r w:rsidR="00E62B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; Honzík, Daněk, 1985, s. 14)</w:t>
      </w:r>
    </w:p>
    <w:p w14:paraId="50B777DE" w14:textId="39AD6922" w:rsidR="00684EBC" w:rsidRDefault="00684EBC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Osip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byl autorem, který ve svých básních a filozofických spisech, zejména pak v manifestu Jitro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akméismu</w:t>
      </w:r>
      <w:proofErr w:type="spellEnd"/>
      <w:r w:rsidR="00403C2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nevytyčil pouze konkrétní tvůrčí metody, charakteristické pro toto uskupení,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ale představil celistvou filozoficko-estetickou koncepci literární tvorby a kultury, kterou tito tři básníci dále naplňo</w:t>
      </w:r>
      <w:r w:rsidR="003737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vali a reprezentovali (tamtéž).</w:t>
      </w:r>
    </w:p>
    <w:p w14:paraId="143394FC" w14:textId="60F8B65B" w:rsidR="000965CC" w:rsidRDefault="00684EBC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Díla Achmatovové 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Manldeštama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začal Borkovec dle svých slov objevovat kolem roku 1989 (Borkovec, 2000, s. 1), dílo Vladislava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Chodaševiče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stejně jako některých jiných básníků, kteří m</w:t>
      </w:r>
      <w:r w:rsidR="00A051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ěli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blízko k tomuto uskupení</w:t>
      </w:r>
      <w:r w:rsidR="003737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934807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2"/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pak zhruba od devadesátých let soustavně překládal (</w:t>
      </w:r>
      <w:proofErr w:type="spellStart"/>
      <w:r w:rsidR="00D022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Šidák</w:t>
      </w:r>
      <w:proofErr w:type="spellEnd"/>
      <w:r w:rsidR="00D022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kol, 2020)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V jeho vlastních textech se pak objevují četné aluze, které s</w:t>
      </w:r>
      <w:r w:rsidR="00CE73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těmto autorům vztahují</w:t>
      </w:r>
      <w:r w:rsidR="00CE73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(viz například sbírk</w:t>
      </w:r>
      <w:r w:rsidR="00D022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 w:rsidR="00CE73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311588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Needle-b</w:t>
      </w:r>
      <w:r w:rsidR="00CE7359" w:rsidRPr="00CE735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ook</w:t>
      </w:r>
      <w:proofErr w:type="spellEnd"/>
      <w:r w:rsidR="00CE73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jejíž koncepce je přímo založená na manifestaci vztahu k těmto překládaným autorům) </w:t>
      </w:r>
      <w:r w:rsidR="00E576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jejich poetiky vykazují, jak ještě uká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žeme, velmi podobné vlastnosti.</w:t>
      </w:r>
    </w:p>
    <w:p w14:paraId="636CC07D" w14:textId="41A29D50" w:rsidR="00CE7359" w:rsidRDefault="00CE735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Abychom dokázali spojitost myšlenek </w:t>
      </w:r>
      <w:r w:rsidR="002A7C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autorů 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anifestu Skrz a filozoficko-estetické koncepce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Osipa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je podle nás nutné tyto myšlenky porovnat. Jsme si vědomi toho, že teze</w:t>
      </w:r>
      <w:r w:rsidR="009348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autorů vyrůstají z jiného historického kontextu</w:t>
      </w:r>
      <w:r w:rsidR="002A7C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Situace, na kterou reagují, je ale rámcově podobná.</w:t>
      </w:r>
      <w:r w:rsidR="002A7C59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3"/>
      </w:r>
      <w:r w:rsidR="002A7C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Tímto rámcem je pocit nastalé bezvýchodnosti</w:t>
      </w:r>
      <w:r w:rsidR="00CB4B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snaha o nalezení</w:t>
      </w:r>
      <w:r w:rsidR="002A7C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cesty, kterou by se mohla literární tvorba dál ubírat. I proto se Borkovec mohl u </w:t>
      </w:r>
      <w:proofErr w:type="spellStart"/>
      <w:r w:rsidR="002A7C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Mandelštama</w:t>
      </w:r>
      <w:proofErr w:type="spellEnd"/>
      <w:r w:rsidR="002A7C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inspirovat, protože nabízel řešení právě takové situace.</w:t>
      </w:r>
    </w:p>
    <w:p w14:paraId="6D8B5E6F" w14:textId="77777777" w:rsidR="00FF2319" w:rsidRDefault="00FF2319" w:rsidP="00673E67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1901192E" w14:textId="04AF47F0" w:rsidR="00A05160" w:rsidRDefault="00A05160" w:rsidP="00AF2B0D">
      <w:pPr>
        <w:pStyle w:val="Nadpis5"/>
        <w:rPr>
          <w:rFonts w:eastAsia="Times New Roman"/>
          <w:lang w:eastAsia="cs-CZ"/>
        </w:rPr>
      </w:pPr>
      <w:bookmarkStart w:id="29" w:name="_Toc74502224"/>
      <w:r>
        <w:rPr>
          <w:rFonts w:eastAsia="Times New Roman"/>
          <w:lang w:eastAsia="cs-CZ"/>
        </w:rPr>
        <w:t>POJETÍ SLOVA</w:t>
      </w:r>
      <w:bookmarkEnd w:id="29"/>
      <w:r>
        <w:rPr>
          <w:rFonts w:eastAsia="Times New Roman"/>
          <w:lang w:eastAsia="cs-CZ"/>
        </w:rPr>
        <w:t xml:space="preserve"> </w:t>
      </w:r>
    </w:p>
    <w:p w14:paraId="0FABD8D3" w14:textId="242A015B" w:rsidR="00A05160" w:rsidRDefault="00CE7359" w:rsidP="00E12D63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teoretických spisech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Osipa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Manldeštama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figuruje představa literární tvorby </w:t>
      </w:r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jako stavby, na které soustavně pracují celé generace národů (tamtéž), čímž je udržována kulturní kontinuita. Slovo, které má podle </w:t>
      </w:r>
      <w:proofErr w:type="spellStart"/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Mandelštama</w:t>
      </w:r>
      <w:proofErr w:type="spellEnd"/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svou váhu (význam) a svou materii (formu), pak chápal jako základní kámen této nikdy nekončící stavby. Podobné </w:t>
      </w:r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 xml:space="preserve">pojetí slova prosazovali autoři 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anifestu Skrz. U nich bylo „slovo“ také chápáno jako určitý základ literární tvorby, což bylo umocněno tím, že bylo použito jako </w:t>
      </w:r>
      <w:proofErr w:type="spellStart"/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pars</w:t>
      </w:r>
      <w:proofErr w:type="spellEnd"/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 toto. Aut</w:t>
      </w:r>
      <w:r w:rsidR="004059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oři ho přímo ztotožnili s dílem</w:t>
      </w:r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přisoudili mu moc </w:t>
      </w:r>
      <w:r w:rsidR="00D42959" w:rsidRPr="00E556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prolamovat</w:t>
      </w:r>
      <w:r w:rsidR="00D42959">
        <w:rPr>
          <w:color w:val="000000"/>
          <w:shd w:val="clear" w:color="auto" w:fill="FFFFFF"/>
        </w:rPr>
        <w:t xml:space="preserve"> </w:t>
      </w:r>
      <w:r w:rsidR="00D42959" w:rsidRPr="00E5563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„hradby starých světů, starých obrazů a starých textů“</w:t>
      </w:r>
      <w:r w:rsidR="00A051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Putna, 1993)</w:t>
      </w:r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na kterou nechtějí ve své tvorbě rezignovat. Tuto moc v kontextu výše nastíněného vysvětlujeme jako schopnost</w:t>
      </w:r>
      <w:r w:rsidR="00BA06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určitého</w:t>
      </w:r>
      <w:r w:rsidR="00D429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slova, potažmo díla</w:t>
      </w:r>
      <w:r w:rsidR="00BA06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aktualizovat literární tvorbu, a tím udržovat kulturu neustále v pohybu, což ve své tvorbě prosazovali i </w:t>
      </w:r>
      <w:proofErr w:type="spellStart"/>
      <w:r w:rsidR="00BA06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akméisté</w:t>
      </w:r>
      <w:proofErr w:type="spellEnd"/>
      <w:r w:rsidR="00BA06E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(cit. podle </w:t>
      </w:r>
      <w:proofErr w:type="spellStart"/>
      <w:r w:rsidR="00796C51">
        <w:rPr>
          <w:rFonts w:ascii="Times New Roman" w:hAnsi="Times New Roman" w:cs="Times New Roman"/>
          <w:sz w:val="24"/>
          <w:szCs w:val="24"/>
        </w:rPr>
        <w:t>Hansen-Löve</w:t>
      </w:r>
      <w:proofErr w:type="spellEnd"/>
      <w:r w:rsidR="00796C51">
        <w:rPr>
          <w:rFonts w:ascii="Times New Roman" w:hAnsi="Times New Roman" w:cs="Times New Roman"/>
          <w:sz w:val="24"/>
          <w:szCs w:val="24"/>
        </w:rPr>
        <w:t>, 1994, s. 457).</w:t>
      </w:r>
    </w:p>
    <w:p w14:paraId="58B220DD" w14:textId="75A7A708" w:rsidR="00FF2319" w:rsidRDefault="00FF2319" w:rsidP="00E12D63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394BDE" w14:textId="30981804" w:rsidR="00BA06E2" w:rsidRDefault="00673E67" w:rsidP="00E12D63">
      <w:pPr>
        <w:pStyle w:val="Nadpis5"/>
      </w:pPr>
      <w:bookmarkStart w:id="30" w:name="_Toc74502225"/>
      <w:r>
        <w:t>POJETÍ FORMY</w:t>
      </w:r>
      <w:bookmarkEnd w:id="30"/>
    </w:p>
    <w:p w14:paraId="1277AF4D" w14:textId="25D2DCA2" w:rsidR="00BA06E2" w:rsidRDefault="00BA06E2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Na takové slovo/dílo ale oba programy kladou určité požadavky, které jsou v podstatě identické. Obě koncepce </w:t>
      </w:r>
      <w:r w:rsidR="00784637">
        <w:rPr>
          <w:rFonts w:ascii="Times New Roman" w:hAnsi="Times New Roman" w:cs="Times New Roman"/>
          <w:sz w:val="24"/>
          <w:szCs w:val="24"/>
        </w:rPr>
        <w:t>usiloval</w:t>
      </w:r>
      <w:r w:rsidR="00EA57AD">
        <w:rPr>
          <w:rFonts w:ascii="Times New Roman" w:hAnsi="Times New Roman" w:cs="Times New Roman"/>
          <w:sz w:val="24"/>
          <w:szCs w:val="24"/>
        </w:rPr>
        <w:t>y</w:t>
      </w:r>
      <w:r w:rsidR="00784637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 řemeslnou dokonalost </w:t>
      </w:r>
      <w:r w:rsidR="00A05160">
        <w:rPr>
          <w:rFonts w:ascii="Times New Roman" w:hAnsi="Times New Roman" w:cs="Times New Roman"/>
          <w:sz w:val="24"/>
          <w:szCs w:val="24"/>
        </w:rPr>
        <w:t>jeho formy.</w:t>
      </w:r>
      <w:r>
        <w:rPr>
          <w:rFonts w:ascii="Times New Roman" w:hAnsi="Times New Roman" w:cs="Times New Roman"/>
          <w:sz w:val="24"/>
          <w:szCs w:val="24"/>
        </w:rPr>
        <w:t xml:space="preserve"> Cechy básníků v čele s </w:t>
      </w:r>
      <w:proofErr w:type="spellStart"/>
      <w:r>
        <w:rPr>
          <w:rFonts w:ascii="Times New Roman" w:hAnsi="Times New Roman" w:cs="Times New Roman"/>
          <w:sz w:val="24"/>
          <w:szCs w:val="24"/>
        </w:rPr>
        <w:t>Mandelštamem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ji dokonce postul</w:t>
      </w:r>
      <w:r w:rsidR="00784637">
        <w:rPr>
          <w:rFonts w:ascii="Times New Roman" w:hAnsi="Times New Roman" w:cs="Times New Roman"/>
          <w:sz w:val="24"/>
          <w:szCs w:val="24"/>
        </w:rPr>
        <w:t>ovali</w:t>
      </w:r>
      <w:r>
        <w:rPr>
          <w:rFonts w:ascii="Times New Roman" w:hAnsi="Times New Roman" w:cs="Times New Roman"/>
          <w:sz w:val="24"/>
          <w:szCs w:val="24"/>
        </w:rPr>
        <w:t xml:space="preserve"> coby první předpoklad básnění</w:t>
      </w:r>
      <w:r w:rsidR="0078463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iterární tvorba jako stavba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pro ně stávala synonymem k „nesmlouvavé a tvrdě cílevědomé práci se slovesným materiálem“ (Honzík, Daněk, 1985, s. 11), k čemuž ostatně odkazuje už</w:t>
      </w:r>
      <w:r w:rsidR="00A051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název uskupení. Jak už jsme nastínili výše, přesně takové požadavky na literární tvorbu kladli i autoři </w:t>
      </w:r>
      <w:r w:rsidR="00B80E1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anifestu Skrz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přičemž také zdůrazňovali nutnost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usilovné práce na formě díla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Navíc používali i podobné metafory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odkazující ke slovu/dílu jako materiálu: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hvála „pevných tvarů a přesných ča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(Honzík, Daněk, 1985, s. 11),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kterou prosazovali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akméisté</w:t>
      </w:r>
      <w:proofErr w:type="spellEnd"/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připomíná Borkovcovu a Putnovu snahu „[d]</w:t>
      </w:r>
      <w:r w:rsidR="00E412CC" w:rsidRPr="00B56CA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osáhnout takového tvaru, který bude těžký, který bude vážit mnohokrát více než prvky, z nichž je složen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 w:rsidR="00A0516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Borkovec, Putna, 1993</w:t>
      </w:r>
      <w:r w:rsidR="00E412C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</w:p>
    <w:p w14:paraId="256707D2" w14:textId="7CA3DC60" w:rsidR="006D108A" w:rsidRDefault="006D108A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354A4DF4" w14:textId="31F12C5D" w:rsidR="006D108A" w:rsidRDefault="006D108A" w:rsidP="00E12D63">
      <w:pPr>
        <w:pStyle w:val="Nadpis5"/>
        <w:rPr>
          <w:rFonts w:eastAsia="Times New Roman"/>
          <w:lang w:eastAsia="cs-CZ"/>
        </w:rPr>
      </w:pPr>
      <w:bookmarkStart w:id="31" w:name="_Toc74502226"/>
      <w:r>
        <w:rPr>
          <w:rFonts w:eastAsia="Times New Roman"/>
          <w:lang w:eastAsia="cs-CZ"/>
        </w:rPr>
        <w:t>POJETÍ TRADICE</w:t>
      </w:r>
      <w:bookmarkEnd w:id="31"/>
    </w:p>
    <w:p w14:paraId="306B6FBB" w14:textId="18A4FA4F" w:rsidR="00E72EBC" w:rsidRDefault="0094244C" w:rsidP="00E12D63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oslední a zároveň nejvýznamnější společn</w:t>
      </w:r>
      <w:r w:rsidR="003963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á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tez</w:t>
      </w:r>
      <w:r w:rsidR="003963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 vychází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3963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</w:t>
      </w:r>
      <w:r w:rsidR="007846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uvědomění, že ani jeden z programů nestaví </w:t>
      </w:r>
      <w:r w:rsidR="003963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svou stavbu (abychom použili </w:t>
      </w:r>
      <w:proofErr w:type="spellStart"/>
      <w:r w:rsidR="003963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akméistické</w:t>
      </w:r>
      <w:proofErr w:type="spellEnd"/>
      <w:r w:rsidR="003963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metafory) na prázdné a dosud netknuté ploše.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Akméisté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věděli, že </w:t>
      </w:r>
      <w:r w:rsidR="0064498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nelze nalézt počátek bez antece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dence: s</w:t>
      </w:r>
      <w:r>
        <w:rPr>
          <w:rFonts w:ascii="Times New Roman" w:hAnsi="Times New Roman" w:cs="Times New Roman"/>
          <w:sz w:val="24"/>
          <w:szCs w:val="24"/>
        </w:rPr>
        <w:t> vědomím, že se tu antecedence nutně nachází, na ni naopak chtěli nahlédnout ze synchronní perspektivy (cit. po</w:t>
      </w:r>
      <w:r w:rsidR="00673E67">
        <w:rPr>
          <w:rFonts w:ascii="Times New Roman" w:hAnsi="Times New Roman" w:cs="Times New Roman"/>
          <w:sz w:val="24"/>
          <w:szCs w:val="24"/>
        </w:rPr>
        <w:t xml:space="preserve">dle </w:t>
      </w:r>
      <w:proofErr w:type="spellStart"/>
      <w:r w:rsidR="00673E67">
        <w:rPr>
          <w:rFonts w:ascii="Times New Roman" w:hAnsi="Times New Roman" w:cs="Times New Roman"/>
          <w:sz w:val="24"/>
          <w:szCs w:val="24"/>
        </w:rPr>
        <w:t>Hansen-Löve</w:t>
      </w:r>
      <w:proofErr w:type="spellEnd"/>
      <w:r w:rsidR="00673E67">
        <w:rPr>
          <w:rFonts w:ascii="Times New Roman" w:hAnsi="Times New Roman" w:cs="Times New Roman"/>
          <w:sz w:val="24"/>
          <w:szCs w:val="24"/>
        </w:rPr>
        <w:t xml:space="preserve">, 1994, s. 457). </w:t>
      </w:r>
      <w:proofErr w:type="spellStart"/>
      <w:r>
        <w:rPr>
          <w:rFonts w:ascii="Times New Roman" w:hAnsi="Times New Roman" w:cs="Times New Roman"/>
          <w:sz w:val="24"/>
          <w:szCs w:val="24"/>
        </w:rPr>
        <w:t>Mandelštam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proto chápal básníka jako někoho, kdo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svým slovesným nástrojem orá zemi a odhaluje její stále hlubší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vrstvy. Není proto nutné zakládat nové básnické školy,</w:t>
      </w:r>
      <w:r w:rsidR="00ED6F22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4"/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není nutné zakládat vlastní poetiku</w:t>
      </w:r>
      <w:r w:rsidR="00E72EBC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5"/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Hansen-Löve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1994, s. 455), neboť </w:t>
      </w:r>
      <w:r w:rsidR="0019520C">
        <w:rPr>
          <w:rFonts w:ascii="Times New Roman" w:hAnsi="Times New Roman" w:cs="Times New Roman"/>
          <w:sz w:val="24"/>
          <w:szCs w:val="24"/>
        </w:rPr>
        <w:t xml:space="preserve">básník </w:t>
      </w:r>
      <w:r>
        <w:rPr>
          <w:rFonts w:ascii="Times New Roman" w:hAnsi="Times New Roman" w:cs="Times New Roman"/>
          <w:sz w:val="24"/>
          <w:szCs w:val="24"/>
        </w:rPr>
        <w:t>může čerpat z tradice, která tu byla pře</w:t>
      </w:r>
      <w:r w:rsidR="0019520C">
        <w:rPr>
          <w:rFonts w:ascii="Times New Roman" w:hAnsi="Times New Roman" w:cs="Times New Roman"/>
          <w:sz w:val="24"/>
          <w:szCs w:val="24"/>
        </w:rPr>
        <w:t xml:space="preserve">d ním. </w:t>
      </w:r>
      <w:proofErr w:type="spellStart"/>
      <w:r w:rsidR="0019520C">
        <w:rPr>
          <w:rFonts w:ascii="Times New Roman" w:hAnsi="Times New Roman" w:cs="Times New Roman"/>
          <w:sz w:val="24"/>
          <w:szCs w:val="24"/>
        </w:rPr>
        <w:t>Akméisté</w:t>
      </w:r>
      <w:proofErr w:type="spellEnd"/>
      <w:r w:rsidR="0019520C">
        <w:rPr>
          <w:rFonts w:ascii="Times New Roman" w:hAnsi="Times New Roman" w:cs="Times New Roman"/>
          <w:sz w:val="24"/>
          <w:szCs w:val="24"/>
        </w:rPr>
        <w:t xml:space="preserve"> se tak nejčastěji vztahovali k antice jako k absolutní estetické normě, a kromě ní považovali za „vzor a</w:t>
      </w:r>
      <w:r w:rsidR="0019520C" w:rsidRPr="007452FC">
        <w:rPr>
          <w:rFonts w:ascii="Times New Roman" w:hAnsi="Times New Roman" w:cs="Times New Roman"/>
          <w:sz w:val="24"/>
          <w:szCs w:val="24"/>
        </w:rPr>
        <w:t xml:space="preserve"> model i předchozí národní klasicismy, nebo šířeji klasická vrcholná období národních literárních dějin, vedle obecného mýtu věčné evropské kultury pak jednotlivé mýty o slavných národních dějinách“ (</w:t>
      </w:r>
      <w:r w:rsidR="0019520C">
        <w:rPr>
          <w:rFonts w:ascii="Times New Roman" w:hAnsi="Times New Roman" w:cs="Times New Roman"/>
          <w:sz w:val="24"/>
          <w:szCs w:val="24"/>
        </w:rPr>
        <w:t>Putna</w:t>
      </w:r>
      <w:r w:rsidR="0019520C" w:rsidRPr="007452FC">
        <w:rPr>
          <w:rFonts w:ascii="Times New Roman" w:hAnsi="Times New Roman" w:cs="Times New Roman"/>
          <w:sz w:val="24"/>
          <w:szCs w:val="24"/>
        </w:rPr>
        <w:t>,</w:t>
      </w:r>
      <w:r w:rsidR="0019520C">
        <w:rPr>
          <w:rFonts w:ascii="Times New Roman" w:hAnsi="Times New Roman" w:cs="Times New Roman"/>
          <w:sz w:val="24"/>
          <w:szCs w:val="24"/>
        </w:rPr>
        <w:t xml:space="preserve"> 1996,</w:t>
      </w:r>
      <w:r w:rsidR="0019520C" w:rsidRPr="007452FC">
        <w:rPr>
          <w:rFonts w:ascii="Times New Roman" w:hAnsi="Times New Roman" w:cs="Times New Roman"/>
          <w:sz w:val="24"/>
          <w:szCs w:val="24"/>
        </w:rPr>
        <w:t xml:space="preserve"> s. 28–29)</w:t>
      </w:r>
      <w:r w:rsidR="0019520C">
        <w:rPr>
          <w:rFonts w:ascii="Times New Roman" w:hAnsi="Times New Roman" w:cs="Times New Roman"/>
          <w:sz w:val="24"/>
          <w:szCs w:val="24"/>
        </w:rPr>
        <w:t xml:space="preserve">. Takové pojetí silně připomíná Borkovcem a Putnou </w:t>
      </w:r>
      <w:r w:rsidR="00343A79">
        <w:rPr>
          <w:rFonts w:ascii="Times New Roman" w:hAnsi="Times New Roman" w:cs="Times New Roman"/>
          <w:sz w:val="24"/>
          <w:szCs w:val="24"/>
        </w:rPr>
        <w:t>proklamovanou</w:t>
      </w:r>
      <w:r w:rsidR="0019520C">
        <w:rPr>
          <w:rFonts w:ascii="Times New Roman" w:hAnsi="Times New Roman" w:cs="Times New Roman"/>
          <w:sz w:val="24"/>
          <w:szCs w:val="24"/>
        </w:rPr>
        <w:t xml:space="preserve"> nutnost „cítit v zádech tradici“</w:t>
      </w:r>
      <w:r w:rsidR="006259C9">
        <w:rPr>
          <w:rFonts w:ascii="Times New Roman" w:hAnsi="Times New Roman" w:cs="Times New Roman"/>
          <w:sz w:val="24"/>
          <w:szCs w:val="24"/>
        </w:rPr>
        <w:t xml:space="preserve"> a</w:t>
      </w:r>
      <w:r w:rsidR="0019520C">
        <w:rPr>
          <w:rFonts w:ascii="Times New Roman" w:hAnsi="Times New Roman" w:cs="Times New Roman"/>
          <w:sz w:val="24"/>
          <w:szCs w:val="24"/>
        </w:rPr>
        <w:t xml:space="preserve"> </w:t>
      </w:r>
      <w:r w:rsidR="006259C9">
        <w:rPr>
          <w:rFonts w:ascii="Times New Roman" w:hAnsi="Times New Roman" w:cs="Times New Roman"/>
          <w:sz w:val="24"/>
          <w:szCs w:val="24"/>
        </w:rPr>
        <w:t xml:space="preserve">tíhnutí ke klasičnosti, tedy v nejširším smyslu tohoto slova k něčemu prověřenému, osvědčenému či vzorovému. To má být pro oba autory závazné a tím zároveň osvobozující. </w:t>
      </w:r>
      <w:r w:rsidR="0019520C">
        <w:rPr>
          <w:rFonts w:ascii="Times New Roman" w:hAnsi="Times New Roman" w:cs="Times New Roman"/>
          <w:sz w:val="24"/>
          <w:szCs w:val="24"/>
        </w:rPr>
        <w:t xml:space="preserve">Jak toto osvobození realizovat už </w:t>
      </w:r>
      <w:r w:rsidR="006259C9">
        <w:rPr>
          <w:rFonts w:ascii="Times New Roman" w:hAnsi="Times New Roman" w:cs="Times New Roman"/>
          <w:sz w:val="24"/>
          <w:szCs w:val="24"/>
        </w:rPr>
        <w:t>ale autoři přesně nenastínili</w:t>
      </w:r>
      <w:r w:rsidR="00343A79">
        <w:rPr>
          <w:rFonts w:ascii="Times New Roman" w:hAnsi="Times New Roman" w:cs="Times New Roman"/>
          <w:sz w:val="24"/>
          <w:szCs w:val="24"/>
        </w:rPr>
        <w:t>.</w:t>
      </w:r>
      <w:r w:rsidR="006259C9">
        <w:rPr>
          <w:rFonts w:ascii="Times New Roman" w:hAnsi="Times New Roman" w:cs="Times New Roman"/>
          <w:sz w:val="24"/>
          <w:szCs w:val="24"/>
        </w:rPr>
        <w:t xml:space="preserve"> V</w:t>
      </w:r>
      <w:r w:rsidR="0019520C">
        <w:rPr>
          <w:rFonts w:ascii="Times New Roman" w:hAnsi="Times New Roman" w:cs="Times New Roman"/>
          <w:sz w:val="24"/>
          <w:szCs w:val="24"/>
        </w:rPr>
        <w:t xml:space="preserve">zhledem k Borkovcově dosavadní tvorbě </w:t>
      </w:r>
      <w:r w:rsidR="006259C9">
        <w:rPr>
          <w:rFonts w:ascii="Times New Roman" w:hAnsi="Times New Roman" w:cs="Times New Roman"/>
          <w:sz w:val="24"/>
          <w:szCs w:val="24"/>
        </w:rPr>
        <w:t xml:space="preserve">se ale domníváme, že právě on jej dosáhl prostřednictvím „radosti z opakování“, kterou prosazoval právě </w:t>
      </w:r>
      <w:proofErr w:type="spellStart"/>
      <w:r w:rsidR="006259C9">
        <w:rPr>
          <w:rFonts w:ascii="Times New Roman" w:hAnsi="Times New Roman" w:cs="Times New Roman"/>
          <w:sz w:val="24"/>
          <w:szCs w:val="24"/>
        </w:rPr>
        <w:t>Mandelštam</w:t>
      </w:r>
      <w:proofErr w:type="spellEnd"/>
      <w:r w:rsidR="006259C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9520C">
        <w:rPr>
          <w:rFonts w:ascii="Times New Roman" w:hAnsi="Times New Roman" w:cs="Times New Roman"/>
          <w:sz w:val="24"/>
          <w:szCs w:val="24"/>
        </w:rPr>
        <w:t>Hansen-Löve</w:t>
      </w:r>
      <w:proofErr w:type="spellEnd"/>
      <w:r w:rsidR="0019520C">
        <w:rPr>
          <w:rFonts w:ascii="Times New Roman" w:hAnsi="Times New Roman" w:cs="Times New Roman"/>
          <w:sz w:val="24"/>
          <w:szCs w:val="24"/>
        </w:rPr>
        <w:t>, 1994, s. 458)</w:t>
      </w:r>
      <w:r w:rsidR="006259C9">
        <w:rPr>
          <w:rFonts w:ascii="Times New Roman" w:hAnsi="Times New Roman" w:cs="Times New Roman"/>
          <w:sz w:val="24"/>
          <w:szCs w:val="24"/>
        </w:rPr>
        <w:t>. R</w:t>
      </w:r>
      <w:r w:rsidR="0019520C">
        <w:rPr>
          <w:rFonts w:ascii="Times New Roman" w:hAnsi="Times New Roman" w:cs="Times New Roman"/>
          <w:sz w:val="24"/>
          <w:szCs w:val="24"/>
        </w:rPr>
        <w:t>adost</w:t>
      </w:r>
      <w:r w:rsidR="006259C9">
        <w:rPr>
          <w:rFonts w:ascii="Times New Roman" w:hAnsi="Times New Roman" w:cs="Times New Roman"/>
          <w:sz w:val="24"/>
          <w:szCs w:val="24"/>
        </w:rPr>
        <w:t xml:space="preserve">i </w:t>
      </w:r>
      <w:r w:rsidR="0019520C">
        <w:rPr>
          <w:rFonts w:ascii="Times New Roman" w:hAnsi="Times New Roman" w:cs="Times New Roman"/>
          <w:sz w:val="24"/>
          <w:szCs w:val="24"/>
        </w:rPr>
        <w:t>z opakování již existujících znaků</w:t>
      </w:r>
      <w:r w:rsidR="006259C9">
        <w:rPr>
          <w:rFonts w:ascii="Times New Roman" w:hAnsi="Times New Roman" w:cs="Times New Roman"/>
          <w:sz w:val="24"/>
          <w:szCs w:val="24"/>
        </w:rPr>
        <w:t>, které přinesla osvědčená literární tradice</w:t>
      </w:r>
      <w:r w:rsidR="00E72EBC">
        <w:rPr>
          <w:rFonts w:ascii="Times New Roman" w:hAnsi="Times New Roman" w:cs="Times New Roman"/>
          <w:sz w:val="24"/>
          <w:szCs w:val="24"/>
        </w:rPr>
        <w:t>.</w:t>
      </w:r>
      <w:r w:rsidR="00E76B31">
        <w:rPr>
          <w:rFonts w:ascii="Times New Roman" w:hAnsi="Times New Roman" w:cs="Times New Roman"/>
          <w:sz w:val="24"/>
          <w:szCs w:val="24"/>
        </w:rPr>
        <w:t xml:space="preserve"> Vědomá rezignace na originalitu ve prospěch apropriační tendence.</w:t>
      </w:r>
      <w:r w:rsidR="00E72EBC">
        <w:rPr>
          <w:rFonts w:ascii="Times New Roman" w:hAnsi="Times New Roman" w:cs="Times New Roman"/>
          <w:sz w:val="24"/>
          <w:szCs w:val="24"/>
        </w:rPr>
        <w:t xml:space="preserve"> Jedině tak lze totiž dále pokračovat v této stavbě,</w:t>
      </w:r>
      <w:r w:rsidR="00E76B31">
        <w:rPr>
          <w:rFonts w:ascii="Times New Roman" w:hAnsi="Times New Roman" w:cs="Times New Roman"/>
          <w:sz w:val="24"/>
          <w:szCs w:val="24"/>
        </w:rPr>
        <w:t xml:space="preserve"> v níž je</w:t>
      </w:r>
      <w:r w:rsidR="00E72EBC">
        <w:rPr>
          <w:rFonts w:ascii="Times New Roman" w:hAnsi="Times New Roman" w:cs="Times New Roman"/>
          <w:sz w:val="24"/>
          <w:szCs w:val="24"/>
        </w:rPr>
        <w:t xml:space="preserve"> </w:t>
      </w:r>
      <w:r w:rsidR="00E76B31">
        <w:rPr>
          <w:rFonts w:ascii="Times New Roman" w:hAnsi="Times New Roman" w:cs="Times New Roman"/>
          <w:sz w:val="24"/>
          <w:szCs w:val="24"/>
        </w:rPr>
        <w:t>„každé dílo dalším, organickým kamenem, přikládaným k monumentálnímu chrámu kultury“ (Zadražilová, 1995, s. 168)</w:t>
      </w:r>
      <w:r w:rsidR="001C6FAF">
        <w:rPr>
          <w:rFonts w:ascii="Times New Roman" w:hAnsi="Times New Roman" w:cs="Times New Roman"/>
          <w:sz w:val="24"/>
          <w:szCs w:val="24"/>
        </w:rPr>
        <w:t>.</w:t>
      </w:r>
    </w:p>
    <w:p w14:paraId="338BE8A4" w14:textId="77777777" w:rsidR="00581EBC" w:rsidRDefault="00581EBC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60FC23F" w14:textId="77F50305" w:rsidR="00EA57AD" w:rsidRDefault="00AF2B0D" w:rsidP="00E12D63">
      <w:pPr>
        <w:pStyle w:val="Nadpis4"/>
      </w:pPr>
      <w:bookmarkStart w:id="32" w:name="_Toc74502227"/>
      <w:r>
        <w:t xml:space="preserve">2.1.2.5 </w:t>
      </w:r>
      <w:r w:rsidR="00581EBC">
        <w:t>„JEST JENOM TO, CO JE V POHYBU“</w:t>
      </w:r>
      <w:bookmarkEnd w:id="32"/>
    </w:p>
    <w:p w14:paraId="7FBC64CB" w14:textId="3386C822" w:rsidR="00581EBC" w:rsidRDefault="00D73ADF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Výše nastíněné srovnání nám pomohlo rozkrýt Borkovcovu motivaci</w:t>
      </w:r>
      <w:r w:rsidR="00581EBC">
        <w:rPr>
          <w:rFonts w:ascii="Times New Roman" w:hAnsi="Times New Roman" w:cs="Times New Roman"/>
          <w:sz w:val="24"/>
          <w:szCs w:val="24"/>
        </w:rPr>
        <w:t xml:space="preserve"> 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 návratu k prověřeným a za hodnotné uznaným aspektům tvorby cizích autorů a jejich integraci do vlastního díla. Jinými slovy apropriační tendenci, proces uvědomělého, záměrného a reflektovaného intertextového navazování, </w:t>
      </w:r>
      <w:r w:rsidR="00581EBC" w:rsidRPr="00D773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kdy se jistá část, rovina nebo jistý výstavbový princip pretextu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převzatý z tvorby vybraného autora či celé básnické tradice, stává součástí díla Borkovcova. 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  <w:t>Z této integrace plyne dvojí účinek: převzatý pretext je časem prověřeným, a tedy kvalitním základem díla nového, které díky němu získává na hodnotě, nové dílo jej zároveň vnáší do aktuálního kontextu</w:t>
      </w:r>
      <w:r w:rsidR="00072A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tím ho oživuje. Takto zůstává literární tvorba stále živoucí, v neustávajícím pohybu, což je podle manifestu Skrz jediný způsob, jak 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může nadále existova</w:t>
      </w:r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t: „věci živé se hýbají“,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</w:t>
      </w:r>
      <w:r w:rsidR="00581EBC" w:rsidRPr="005A00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jest jenom to, co je v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581EBC" w:rsidRPr="005A00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pohybu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(Borkovec, Putna, 1993). </w:t>
      </w:r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Vysvětluje to i Borkovcův sklon </w:t>
      </w:r>
      <w:proofErr w:type="spellStart"/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rekomponovat</w:t>
      </w:r>
      <w:proofErr w:type="spellEnd"/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znovu </w:t>
      </w:r>
      <w:r w:rsidR="00072A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vydávat</w:t>
      </w:r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díla vlastní. I ta </w:t>
      </w:r>
      <w:r w:rsidR="00DD5D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totiž </w:t>
      </w:r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chce </w:t>
      </w:r>
      <w:r w:rsidR="00DD5D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básník </w:t>
      </w:r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udržet neustále aktuální a živoucí. </w:t>
      </w:r>
    </w:p>
    <w:p w14:paraId="7973B1DC" w14:textId="2DCAA891" w:rsidR="00581EBC" w:rsidRDefault="00DD5D07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Nastíněnou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tvůrčí metodu posvěcuje Borkovcův hluboký osobní vztah k literatuře a jejím tvůrcům. To je ta „tíže“ tradice, která ho osvobozuje</w:t>
      </w:r>
      <w:r w:rsidR="005D33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zavazuje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zároveň</w:t>
      </w:r>
      <w:r w:rsidR="00072AC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(tamtéž)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Borkovec totiž považuje za naprosto přirozené „být někým ovlivněn“,</w:t>
      </w:r>
      <w:r w:rsidR="00EA57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tedy svobodně čerpat z jeho poetického rezervoáru,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avšak 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nechat se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hluboce 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ovlivnit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vyžaduje </w:t>
      </w:r>
      <w:r w:rsidR="00581EB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podle něj práci (Šrámek a </w:t>
      </w:r>
      <w:r w:rsidR="00673E6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kol, 2009, s. 42).</w:t>
      </w:r>
    </w:p>
    <w:p w14:paraId="0B9B860F" w14:textId="03555F8D" w:rsidR="00D73ADF" w:rsidRDefault="00581EBC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 snahy neustále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rozpohybovávat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literární tradici</w:t>
      </w:r>
      <w:r w:rsidR="00DD5D0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prostřednictvím vlastního díla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zároveň zkvalitňovat vlastní dílo prověřenými a za hodnotné uznanými postupy, které právě vybraná tradice přinesla, podle nás vyrůstá poetika </w:t>
      </w:r>
      <w:r w:rsidRPr="00581EBC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Herbáře k čemusi horšímu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</w:p>
    <w:p w14:paraId="17262F0A" w14:textId="2EE75180" w:rsidR="00E76B31" w:rsidRDefault="00E76B31" w:rsidP="00F10D41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2E5E2F" w14:textId="6AF32334" w:rsidR="00E76B31" w:rsidRDefault="00AF2B0D" w:rsidP="00E12D63">
      <w:pPr>
        <w:pStyle w:val="Nadpis3"/>
      </w:pPr>
      <w:bookmarkStart w:id="33" w:name="_Toc74502228"/>
      <w:r>
        <w:t>2.1</w:t>
      </w:r>
      <w:r w:rsidR="006D108A">
        <w:t xml:space="preserve">.3 </w:t>
      </w:r>
      <w:r w:rsidR="00033C89">
        <w:t xml:space="preserve">INTERPRETACE </w:t>
      </w:r>
      <w:r w:rsidR="00E76B31">
        <w:t>HERBÁŘ</w:t>
      </w:r>
      <w:r w:rsidR="00033C89">
        <w:t xml:space="preserve">E </w:t>
      </w:r>
      <w:r w:rsidR="00673E67">
        <w:t>K ČEMUSI HORŠÍMU</w:t>
      </w:r>
      <w:bookmarkEnd w:id="33"/>
    </w:p>
    <w:p w14:paraId="19175CF2" w14:textId="07F587E9" w:rsidR="006634C5" w:rsidRDefault="00854219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He</w:t>
      </w:r>
      <w:r w:rsidR="00953ED7" w:rsidRPr="00953ED7">
        <w:rPr>
          <w:rFonts w:ascii="Times New Roman" w:hAnsi="Times New Roman" w:cs="Times New Roman"/>
          <w:i/>
          <w:iCs/>
          <w:sz w:val="24"/>
          <w:szCs w:val="24"/>
        </w:rPr>
        <w:t>rbář k čemusi horšímu</w:t>
      </w:r>
      <w:r w:rsidR="00953ED7">
        <w:rPr>
          <w:rFonts w:ascii="Times New Roman" w:hAnsi="Times New Roman" w:cs="Times New Roman"/>
          <w:sz w:val="24"/>
          <w:szCs w:val="24"/>
        </w:rPr>
        <w:t xml:space="preserve"> je komponován na základě splynutí </w:t>
      </w:r>
      <w:r w:rsidR="00C9344A">
        <w:rPr>
          <w:rFonts w:ascii="Times New Roman" w:hAnsi="Times New Roman" w:cs="Times New Roman"/>
          <w:sz w:val="24"/>
          <w:szCs w:val="24"/>
        </w:rPr>
        <w:t xml:space="preserve">téměř </w:t>
      </w:r>
      <w:r w:rsidR="00953ED7">
        <w:rPr>
          <w:rFonts w:ascii="Times New Roman" w:hAnsi="Times New Roman" w:cs="Times New Roman"/>
          <w:sz w:val="24"/>
          <w:szCs w:val="24"/>
        </w:rPr>
        <w:t xml:space="preserve">všech výše uvedených strategií. Kombinuje tendenci </w:t>
      </w:r>
      <w:proofErr w:type="spellStart"/>
      <w:r w:rsidR="00953ED7">
        <w:rPr>
          <w:rFonts w:ascii="Times New Roman" w:hAnsi="Times New Roman" w:cs="Times New Roman"/>
          <w:sz w:val="24"/>
          <w:szCs w:val="24"/>
        </w:rPr>
        <w:t>apropriovat</w:t>
      </w:r>
      <w:proofErr w:type="spellEnd"/>
      <w:r w:rsidR="00953ED7">
        <w:rPr>
          <w:rFonts w:ascii="Times New Roman" w:hAnsi="Times New Roman" w:cs="Times New Roman"/>
          <w:sz w:val="24"/>
          <w:szCs w:val="24"/>
        </w:rPr>
        <w:t xml:space="preserve"> literární i neliterární pretexty a přenášet je do nového kontextu a imitovat výstavbové</w:t>
      </w:r>
      <w:r w:rsidR="007B1C2A">
        <w:rPr>
          <w:rFonts w:ascii="Times New Roman" w:hAnsi="Times New Roman" w:cs="Times New Roman"/>
          <w:sz w:val="24"/>
          <w:szCs w:val="24"/>
        </w:rPr>
        <w:t>,</w:t>
      </w:r>
      <w:r w:rsidR="00953ED7">
        <w:rPr>
          <w:rFonts w:ascii="Times New Roman" w:hAnsi="Times New Roman" w:cs="Times New Roman"/>
          <w:sz w:val="24"/>
          <w:szCs w:val="24"/>
        </w:rPr>
        <w:t xml:space="preserve"> významové</w:t>
      </w:r>
      <w:r w:rsidR="007B1C2A">
        <w:rPr>
          <w:rFonts w:ascii="Times New Roman" w:hAnsi="Times New Roman" w:cs="Times New Roman"/>
          <w:sz w:val="24"/>
          <w:szCs w:val="24"/>
        </w:rPr>
        <w:t xml:space="preserve"> i tvůrčí</w:t>
      </w:r>
      <w:r w:rsidR="00953ED7">
        <w:rPr>
          <w:rFonts w:ascii="Times New Roman" w:hAnsi="Times New Roman" w:cs="Times New Roman"/>
          <w:sz w:val="24"/>
          <w:szCs w:val="24"/>
        </w:rPr>
        <w:t xml:space="preserve"> principy poetik jiných autorů</w:t>
      </w:r>
      <w:r w:rsidR="00853C6B">
        <w:rPr>
          <w:rFonts w:ascii="Times New Roman" w:hAnsi="Times New Roman" w:cs="Times New Roman"/>
          <w:sz w:val="24"/>
          <w:szCs w:val="24"/>
        </w:rPr>
        <w:t>. Ať už</w:t>
      </w:r>
      <w:r w:rsidR="00953ED7">
        <w:rPr>
          <w:rFonts w:ascii="Times New Roman" w:hAnsi="Times New Roman" w:cs="Times New Roman"/>
          <w:sz w:val="24"/>
          <w:szCs w:val="24"/>
        </w:rPr>
        <w:t xml:space="preserve"> zmíněného </w:t>
      </w:r>
      <w:r w:rsidR="005D332A">
        <w:rPr>
          <w:rFonts w:ascii="Times New Roman" w:hAnsi="Times New Roman" w:cs="Times New Roman"/>
          <w:sz w:val="24"/>
          <w:szCs w:val="24"/>
        </w:rPr>
        <w:t xml:space="preserve">Ivana </w:t>
      </w:r>
      <w:proofErr w:type="spellStart"/>
      <w:r w:rsidR="00953ED7">
        <w:rPr>
          <w:rFonts w:ascii="Times New Roman" w:hAnsi="Times New Roman" w:cs="Times New Roman"/>
          <w:sz w:val="24"/>
          <w:szCs w:val="24"/>
        </w:rPr>
        <w:t>Wernische</w:t>
      </w:r>
      <w:proofErr w:type="spellEnd"/>
      <w:r w:rsidR="003B7481">
        <w:rPr>
          <w:rFonts w:ascii="Times New Roman" w:hAnsi="Times New Roman" w:cs="Times New Roman"/>
          <w:sz w:val="24"/>
          <w:szCs w:val="24"/>
        </w:rPr>
        <w:t>, jehož tvůrčí strategie v důsledku využívá,</w:t>
      </w:r>
      <w:r w:rsidR="00953ED7">
        <w:rPr>
          <w:rFonts w:ascii="Times New Roman" w:hAnsi="Times New Roman" w:cs="Times New Roman"/>
          <w:sz w:val="24"/>
          <w:szCs w:val="24"/>
        </w:rPr>
        <w:t xml:space="preserve"> či autorů přináležejících zejména k epoše českého národního obrození. </w:t>
      </w:r>
      <w:r w:rsidR="00C9344A">
        <w:rPr>
          <w:rFonts w:ascii="Times New Roman" w:hAnsi="Times New Roman" w:cs="Times New Roman"/>
          <w:sz w:val="24"/>
          <w:szCs w:val="24"/>
        </w:rPr>
        <w:t xml:space="preserve">Návrat </w:t>
      </w:r>
      <w:r w:rsidR="00077EDD">
        <w:rPr>
          <w:rFonts w:ascii="Times New Roman" w:hAnsi="Times New Roman" w:cs="Times New Roman"/>
          <w:sz w:val="24"/>
          <w:szCs w:val="24"/>
        </w:rPr>
        <w:t>k tomuto období</w:t>
      </w:r>
      <w:r w:rsidR="007B1C2A">
        <w:rPr>
          <w:rFonts w:ascii="Times New Roman" w:hAnsi="Times New Roman" w:cs="Times New Roman"/>
          <w:sz w:val="24"/>
          <w:szCs w:val="24"/>
        </w:rPr>
        <w:t xml:space="preserve"> můžeme vysvětlit </w:t>
      </w:r>
      <w:proofErr w:type="spellStart"/>
      <w:r w:rsidR="007B1C2A">
        <w:rPr>
          <w:rFonts w:ascii="Times New Roman" w:hAnsi="Times New Roman" w:cs="Times New Roman"/>
          <w:sz w:val="24"/>
          <w:szCs w:val="24"/>
        </w:rPr>
        <w:t>akméistickou</w:t>
      </w:r>
      <w:proofErr w:type="spellEnd"/>
      <w:r w:rsidR="007B1C2A">
        <w:rPr>
          <w:rFonts w:ascii="Times New Roman" w:hAnsi="Times New Roman" w:cs="Times New Roman"/>
          <w:sz w:val="24"/>
          <w:szCs w:val="24"/>
        </w:rPr>
        <w:t xml:space="preserve"> tendencí</w:t>
      </w:r>
      <w:r w:rsidR="00077EDD">
        <w:rPr>
          <w:rFonts w:ascii="Times New Roman" w:hAnsi="Times New Roman" w:cs="Times New Roman"/>
          <w:sz w:val="24"/>
          <w:szCs w:val="24"/>
        </w:rPr>
        <w:t xml:space="preserve"> vztahovat se k vrcholným </w:t>
      </w:r>
      <w:r w:rsidR="00771235">
        <w:rPr>
          <w:rFonts w:ascii="Times New Roman" w:hAnsi="Times New Roman" w:cs="Times New Roman"/>
          <w:sz w:val="24"/>
          <w:szCs w:val="24"/>
        </w:rPr>
        <w:t>etapám</w:t>
      </w:r>
      <w:r w:rsidR="00077EDD">
        <w:rPr>
          <w:rFonts w:ascii="Times New Roman" w:hAnsi="Times New Roman" w:cs="Times New Roman"/>
          <w:sz w:val="24"/>
          <w:szCs w:val="24"/>
        </w:rPr>
        <w:t xml:space="preserve"> národních literárních dějin, které </w:t>
      </w:r>
      <w:r w:rsidR="00771235">
        <w:rPr>
          <w:rFonts w:ascii="Times New Roman" w:hAnsi="Times New Roman" w:cs="Times New Roman"/>
          <w:sz w:val="24"/>
          <w:szCs w:val="24"/>
        </w:rPr>
        <w:t xml:space="preserve">někdy </w:t>
      </w:r>
      <w:r w:rsidR="00077EDD">
        <w:rPr>
          <w:rFonts w:ascii="Times New Roman" w:hAnsi="Times New Roman" w:cs="Times New Roman"/>
          <w:sz w:val="24"/>
          <w:szCs w:val="24"/>
        </w:rPr>
        <w:t xml:space="preserve">přerostly v mýtus </w:t>
      </w:r>
      <w:r w:rsidR="00077EDD" w:rsidRPr="007452FC">
        <w:rPr>
          <w:rFonts w:ascii="Times New Roman" w:hAnsi="Times New Roman" w:cs="Times New Roman"/>
          <w:sz w:val="24"/>
          <w:szCs w:val="24"/>
        </w:rPr>
        <w:t>(</w:t>
      </w:r>
      <w:r w:rsidR="00077EDD">
        <w:rPr>
          <w:rFonts w:ascii="Times New Roman" w:hAnsi="Times New Roman" w:cs="Times New Roman"/>
          <w:sz w:val="24"/>
          <w:szCs w:val="24"/>
        </w:rPr>
        <w:t>srov. Putna</w:t>
      </w:r>
      <w:r w:rsidR="00077EDD" w:rsidRPr="007452FC">
        <w:rPr>
          <w:rFonts w:ascii="Times New Roman" w:hAnsi="Times New Roman" w:cs="Times New Roman"/>
          <w:sz w:val="24"/>
          <w:szCs w:val="24"/>
        </w:rPr>
        <w:t>,</w:t>
      </w:r>
      <w:r w:rsidR="00077EDD">
        <w:rPr>
          <w:rFonts w:ascii="Times New Roman" w:hAnsi="Times New Roman" w:cs="Times New Roman"/>
          <w:sz w:val="24"/>
          <w:szCs w:val="24"/>
        </w:rPr>
        <w:t xml:space="preserve"> 1996,</w:t>
      </w:r>
      <w:r w:rsidR="00077EDD" w:rsidRPr="007452FC">
        <w:rPr>
          <w:rFonts w:ascii="Times New Roman" w:hAnsi="Times New Roman" w:cs="Times New Roman"/>
          <w:sz w:val="24"/>
          <w:szCs w:val="24"/>
        </w:rPr>
        <w:t xml:space="preserve"> s. 28–29)</w:t>
      </w:r>
      <w:r w:rsidR="00077EDD">
        <w:rPr>
          <w:rFonts w:ascii="Times New Roman" w:hAnsi="Times New Roman" w:cs="Times New Roman"/>
          <w:sz w:val="24"/>
          <w:szCs w:val="24"/>
        </w:rPr>
        <w:t>, a snah</w:t>
      </w:r>
      <w:r w:rsidR="00771235">
        <w:rPr>
          <w:rFonts w:ascii="Times New Roman" w:hAnsi="Times New Roman" w:cs="Times New Roman"/>
          <w:sz w:val="24"/>
          <w:szCs w:val="24"/>
        </w:rPr>
        <w:t>ou</w:t>
      </w:r>
      <w:r w:rsidR="006A757E">
        <w:rPr>
          <w:rFonts w:ascii="Times New Roman" w:hAnsi="Times New Roman" w:cs="Times New Roman"/>
          <w:sz w:val="24"/>
          <w:szCs w:val="24"/>
        </w:rPr>
        <w:t>,</w:t>
      </w:r>
      <w:r w:rsidR="00077EDD">
        <w:rPr>
          <w:rFonts w:ascii="Times New Roman" w:hAnsi="Times New Roman" w:cs="Times New Roman"/>
          <w:sz w:val="24"/>
          <w:szCs w:val="24"/>
        </w:rPr>
        <w:t xml:space="preserve"> podobně jako </w:t>
      </w:r>
      <w:proofErr w:type="spellStart"/>
      <w:r w:rsidR="00077EDD">
        <w:rPr>
          <w:rFonts w:ascii="Times New Roman" w:hAnsi="Times New Roman" w:cs="Times New Roman"/>
          <w:sz w:val="24"/>
          <w:szCs w:val="24"/>
        </w:rPr>
        <w:t>Mandelštamův</w:t>
      </w:r>
      <w:proofErr w:type="spellEnd"/>
      <w:r w:rsidR="00077EDD">
        <w:rPr>
          <w:rFonts w:ascii="Times New Roman" w:hAnsi="Times New Roman" w:cs="Times New Roman"/>
          <w:sz w:val="24"/>
          <w:szCs w:val="24"/>
        </w:rPr>
        <w:t xml:space="preserve"> prototyp básníka</w:t>
      </w:r>
      <w:r w:rsidR="006A757E">
        <w:rPr>
          <w:rFonts w:ascii="Times New Roman" w:hAnsi="Times New Roman" w:cs="Times New Roman"/>
          <w:sz w:val="24"/>
          <w:szCs w:val="24"/>
        </w:rPr>
        <w:t>,</w:t>
      </w:r>
      <w:r w:rsidR="00077EDD">
        <w:rPr>
          <w:rFonts w:ascii="Times New Roman" w:hAnsi="Times New Roman" w:cs="Times New Roman"/>
          <w:sz w:val="24"/>
          <w:szCs w:val="24"/>
        </w:rPr>
        <w:t xml:space="preserve"> postupně odhalovat staré kulturní vrstvy a vynést je znovu na povrch.</w:t>
      </w:r>
      <w:r w:rsidR="000B7DE1">
        <w:rPr>
          <w:rFonts w:ascii="Times New Roman" w:hAnsi="Times New Roman" w:cs="Times New Roman"/>
          <w:sz w:val="24"/>
          <w:szCs w:val="24"/>
        </w:rPr>
        <w:t xml:space="preserve"> </w:t>
      </w:r>
      <w:r w:rsidR="00C152F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Borkovec jde někdy při odhalování starých kulturních vrstev ještě hlouběji do minulosti, takže se v textu objevují i aluze na</w:t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starší</w:t>
      </w:r>
      <w:r w:rsidR="00663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významná období české </w:t>
      </w:r>
      <w:r w:rsidR="001129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663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literární</w:t>
      </w:r>
      <w:r w:rsidR="001129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)</w:t>
      </w:r>
      <w:r w:rsidR="00663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historie.</w:t>
      </w:r>
    </w:p>
    <w:p w14:paraId="37FE0B0C" w14:textId="6757DB1F" w:rsidR="004C4781" w:rsidRDefault="006634C5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Příkladem je už samotný odkaz na herbář v názvu, je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ž se v knize manifestuje </w:t>
      </w:r>
      <w:r w:rsidR="00BF55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sběratelsk</w:t>
      </w:r>
      <w:r w:rsidR="00BF55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ou“ tvůrčí metodou i tematicky. Herbář jako symbol zvědečťování přístupu ke světu obsahoval kromě sbírky sušených rostlin</w:t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semen a plodů</w:t>
      </w:r>
      <w:r w:rsidR="00BF558A">
        <w:rPr>
          <w:rStyle w:val="Znakapoznpodarou"/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footnoteReference w:id="26"/>
      </w:r>
      <w:r w:rsidR="00BF55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 řadu dnes už etnografických informací, které 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 současnosti </w:t>
      </w:r>
      <w:r w:rsidR="00BF558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pomáhají rekonstruovat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životní podmínk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y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doby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z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níž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konkrétní herbář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pocház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Herbáře 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totiž </w:t>
      </w:r>
      <w:r w:rsidR="005968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reflektovaly častá onemocnění a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způsoby léčby, sahající od lidových receptů až po lékařské výzkumy, a</w:t>
      </w:r>
      <w:r w:rsidR="005968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ač byli jejich autoři většinou pokrokoví vědci, kteří svou dobu v lecčems předběhli, také víru v nejrůznější pověry či nadpřirozené bytosti, které zde mohly 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figurovat jako</w:t>
      </w:r>
      <w:r w:rsidR="00BD770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příčiny některých problémů. Herbáře odrážely vztah lidí k</w:t>
      </w:r>
      <w:r w:rsidR="0059689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přírodě, 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jsou tak svědectvím jejich hlubokého zájmu a snahy ji co nejlépe popsat, pochopit a využít</w:t>
      </w:r>
      <w:r w:rsidR="00D027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proofErr w:type="spellStart"/>
      <w:r w:rsidR="00D027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Porák</w:t>
      </w:r>
      <w:proofErr w:type="spellEnd"/>
      <w:r w:rsidR="00D027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1983, s. 147</w:t>
      </w:r>
      <w:r w:rsidR="00F954A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–</w:t>
      </w:r>
      <w:r w:rsidR="00D0272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154). 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ab/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Borkovcův </w:t>
      </w:r>
      <w:r w:rsidR="007502BF" w:rsidRPr="00F4325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</w:t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naplňuje výše zmíněné pojetí. Kromě nejrůznějších, často </w:t>
      </w:r>
      <w:r w:rsidR="00BC06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výstředních</w:t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„exemplářů k určování“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Borkovec, 2018, </w:t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37)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ať už je to „něco mezi achátem a kostí“, „nejlidnatější ptáci“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7502B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64),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„plná střevličí kapsle“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67), „nové druhy ryb“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17), „škeble říční“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91), „výrůstky“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„výmladky“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67)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či „klíčky jak šňůrky spermatu“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68)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B7D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sdružuje i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„nová 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rčení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“, „neúspěšná úsloví“ (s. 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65)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 „</w:t>
      </w:r>
      <w:proofErr w:type="spellStart"/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protipověry</w:t>
      </w:r>
      <w:proofErr w:type="spellEnd"/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E7E1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79)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Ty ale 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různě přepisuje, </w:t>
      </w:r>
      <w:proofErr w:type="spellStart"/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rekomponuje</w:t>
      </w:r>
      <w:proofErr w:type="spellEnd"/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což je p</w:t>
      </w:r>
      <w:r w:rsidR="0044292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atrné už z výše zmíněných názvů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takže jejich vyznění získává parodický nádech. Takto například přetiskuje známé </w:t>
      </w:r>
      <w:r w:rsidR="000B7D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parodie na lidová rčení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4292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„ta pamatuje mrtv</w:t>
      </w:r>
      <w:r w:rsidR="0044292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ý moře, když bylo ještě marod“; 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1D743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57), </w:t>
      </w:r>
      <w:r w:rsidR="00B007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odposlechnuté (?) rozhovory, v nichž se ukazuje </w:t>
      </w:r>
      <w:proofErr w:type="spellStart"/>
      <w:r w:rsidR="00B007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sociolekt</w:t>
      </w:r>
      <w:proofErr w:type="spellEnd"/>
      <w:r w:rsidR="00B007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mluvčích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B0073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65) či </w:t>
      </w:r>
      <w:r w:rsidR="006D59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invenčně přepsané pověry týkající se zejména těhotenství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6D599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79), které jsou dodnes diskutovaným tématem na specifických internetových fórech.</w:t>
      </w:r>
    </w:p>
    <w:p w14:paraId="275CF590" w14:textId="0C63C092" w:rsidR="00E61D1D" w:rsidRDefault="00E61D1D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tento herbář eviduje nejrůznější bytosti, ať už nadpřirozené či skutečné. Kromě pornohvězd</w:t>
      </w:r>
      <w:r w:rsidR="00BC06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58)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které mluvčí v básni „</w:t>
      </w:r>
      <w:r w:rsidR="001129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dětmi si šeptáme jména pornohvězd“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84) vyvolává jako v nějakém </w:t>
      </w:r>
      <w:r w:rsidR="00BC06F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bizarním rituálu, 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to například „plechový prolezlý lavor“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104), který si snaží uhájit svá práva v textu napodobujícím diskuze společenství vlastníků bytových jednotek</w:t>
      </w:r>
      <w:r w:rsidR="001129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129F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Kr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omě nich se tu „vylíhli“ i „</w:t>
      </w:r>
      <w:proofErr w:type="spellStart"/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</w:t>
      </w:r>
      <w:proofErr w:type="spellEnd"/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</w:t>
      </w:r>
      <w:proofErr w:type="spellStart"/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Šiktanc</w:t>
      </w:r>
      <w:proofErr w:type="spellEnd"/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103)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Francis </w:t>
      </w:r>
      <w:proofErr w:type="spellStart"/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Scott</w:t>
      </w:r>
      <w:proofErr w:type="spellEnd"/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Fitz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gerald s </w:t>
      </w:r>
      <w:proofErr w:type="spellStart"/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Dashiel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proofErr w:type="spellEnd"/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Hammettem</w:t>
      </w:r>
      <w:proofErr w:type="spellEnd"/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36)</w:t>
      </w:r>
      <w:r w:rsidR="0059564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Borkovec opět 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porušuje před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jednané významy, spjaté s těmito osobnostmi, a tak se z první dvojice stávají bezstarostné bytosti hrající si na 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dvorku a z dvojice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druh</w:t>
      </w:r>
      <w:r w:rsidR="000B7D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é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„dva 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Ukrajinci z </w:t>
      </w:r>
      <w:proofErr w:type="spellStart"/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Mukačeva</w:t>
      </w:r>
      <w:proofErr w:type="spellEnd"/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(tamtéž).</w:t>
      </w:r>
    </w:p>
    <w:p w14:paraId="43F05ED3" w14:textId="1A5D9622" w:rsidR="006634C5" w:rsidRDefault="006D599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Svědectví o vztahu lidí k přírodě 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odrážejí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básně/inzeráty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13, 42,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43 a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74)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nichž Borkovec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rámci „střídání masek“ napodobuje tento funkční styl včetně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obvyklých 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pravopisných či gramatických chyb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či</w:t>
      </w:r>
      <w:r w:rsidR="004A66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konvenčních frází</w:t>
      </w:r>
      <w:r w:rsidR="00E22BC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Mluvčí inzerátů hledají „parťáky do hor“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42) či chtějí sdílet vášeň k drahým kamenům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BF024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s. 74). J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eden z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 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nich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Petr,</w:t>
      </w:r>
      <w:r w:rsidR="00EE41E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hledá práci jako zahradník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43), přičemž svůj zájem o přírodu manifestuje excitovaným výčtem prací, které na zahradě zastane. </w:t>
      </w:r>
      <w:proofErr w:type="spellStart"/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Autoaluze</w:t>
      </w:r>
      <w:proofErr w:type="spellEnd"/>
      <w:r w:rsidR="004C47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básni vytváří dojem básníka/zahradníka, pro něhož jsou podobné práce stejnou radostí, jako moci o nich psát.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Borkovcův lyrický mluvčí </w:t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zkrátka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pečlivě 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mapuje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přírodu kolem sebe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: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opět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vede pečovatelský diář, včetně přesně datovaných záznamů vlastního pozorování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BC03A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33 a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46)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v němž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elmi detailně a barvitě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popisuje viděné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: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[o]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hryzaná, stará, dvě barvy: / hnědá (neokousaná část), / bílá (okousaná část)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 (tamtéž, 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38)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Přírodě se</w:t>
      </w:r>
      <w:r w:rsidR="00F049F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snaží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až úzkostlivě porozumět, naslouchá jí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: „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 to vlámština, je to estonština / co se ozývá z řeky?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(tamtéž,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s. 29) a snaží se s ní navázat vztah: „přesně tak jako Bill </w:t>
      </w:r>
      <w:proofErr w:type="spellStart"/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Fay</w:t>
      </w:r>
      <w:proofErr w:type="spellEnd"/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hledám vztahy / s mšicemi, stonožkami a ponravami (</w:t>
      </w:r>
      <w:r w:rsidR="00853C6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F432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20). </w:t>
      </w:r>
    </w:p>
    <w:p w14:paraId="59161B35" w14:textId="0F302355" w:rsidR="0055151B" w:rsidRDefault="005F4DDE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Náš výklad</w:t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ukazuje, že snahu o napodobení herbáře jako sbírky vybraných exemplářů </w:t>
      </w:r>
      <w:r w:rsidR="00A853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zároveň</w:t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určitého svědectví</w:t>
      </w:r>
      <w:r w:rsidR="006066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 životních podmínkách doby</w:t>
      </w:r>
      <w:r w:rsidR="002637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naplňuje Borkovec bezezbytku. I jeho herbář lze chápat jako určité 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svědectví, </w:t>
      </w:r>
      <w:r w:rsidR="00B57A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to nikoli 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vzta</w:t>
      </w:r>
      <w:r w:rsidR="00A8534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zích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přírodě </w:t>
      </w:r>
      <w:r w:rsidR="000B7D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 </w:t>
      </w:r>
      <w:r w:rsidR="006066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 věcem okolo</w:t>
      </w:r>
      <w:r w:rsidR="000B7DE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nás</w:t>
      </w:r>
      <w:r w:rsidR="00B57A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ale spíše </w:t>
      </w:r>
      <w:r w:rsidR="006066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 w:rsidR="002A1F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způsobu</w:t>
      </w:r>
      <w:r w:rsidR="006066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</w:t>
      </w:r>
      <w:r w:rsidR="00B57A5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ým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</w:t>
      </w:r>
      <w:r w:rsidR="006066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 nich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hovoří.</w:t>
      </w:r>
      <w:r w:rsidR="005515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Neustálé upozor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ňování</w:t>
      </w:r>
      <w:r w:rsidR="005515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konstruovanost textů posiluje i kompoziční princip herbáře: vedle pro tuto sbírku původních textů se tu objevují Borkovcovy texty ze starších sbírek, pretexty odkazují ke starší literatuře, především k období českého národního obrození, a různé (některé již zmíněné) více či méně 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ustálené</w:t>
      </w:r>
      <w:r w:rsidR="005515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pretexty literární i neliterární, jako jsou 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přísloví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fráze,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inzeráty, texty </w:t>
      </w:r>
      <w:r w:rsidR="008C23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populárních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písní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příspěvky z internetových diskuzí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další.</w:t>
      </w:r>
      <w:r w:rsidR="0055151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</w:p>
    <w:p w14:paraId="0E706EC4" w14:textId="223DBC35" w:rsidR="00E12D63" w:rsidRDefault="0055151B" w:rsidP="00E12D63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Tyto pretexty v knize fungují podobně jako usušené květiny: Borkovec utrhne květinu (vezme cizí pretext), vysuší ji (transformuje jeho význam</w:t>
      </w:r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už pouhým přenosem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 a nalepí ji do herbáře (přetiskne ho ve sbírce). Při tomto aktu se může stát, že z květiny tu a tam odpadne přesušená část. Ať už ji Borkovec odlomí záměrně (tj. záměrně nepůvodní pretext více či méně pozmění, např. jej dle </w:t>
      </w:r>
      <w:r w:rsidR="002D0C3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 „přežene překladačem“) a někdy i nalepí jinam, čímž vytvoří bizarní květinu (napříkla</w:t>
      </w:r>
      <w:r w:rsidR="008C23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 rozdělí větnou stavbu textů a znovu ji složí jinak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), nebo z ní tato část odpadne omylem, neopatrným zacházením (Borkovec nepůvodní pretext více či méně </w:t>
      </w:r>
      <w:proofErr w:type="spellStart"/>
      <w:r w:rsidR="004A5D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rekomponuje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při jeho přepisu zpaměti).</w:t>
      </w:r>
      <w:r w:rsidR="001E58D2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225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Tyto způsoby se dále pokusíme popsat, ačkoli hranice změny mezi pretextem a </w:t>
      </w:r>
      <w:proofErr w:type="spellStart"/>
      <w:r w:rsidR="001225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posttextem</w:t>
      </w:r>
      <w:proofErr w:type="spellEnd"/>
      <w:r w:rsidR="001225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často více</w:t>
      </w:r>
      <w:r w:rsidR="00E12D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než prostupná.</w:t>
      </w:r>
    </w:p>
    <w:p w14:paraId="24CDE7E6" w14:textId="77777777" w:rsidR="00E12D63" w:rsidRDefault="00E12D63" w:rsidP="00E12D63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66AE1E88" w14:textId="1C7E1675" w:rsidR="004D40B8" w:rsidRPr="00E12D63" w:rsidRDefault="00AF2B0D" w:rsidP="00E12D63">
      <w:pPr>
        <w:pStyle w:val="Nadpis4"/>
        <w:rPr>
          <w:rFonts w:eastAsia="Times New Roman" w:cs="Times New Roman"/>
          <w:color w:val="202122"/>
          <w:szCs w:val="24"/>
          <w:lang w:eastAsia="cs-CZ"/>
        </w:rPr>
      </w:pPr>
      <w:bookmarkStart w:id="34" w:name="_Toc74502229"/>
      <w:r>
        <w:rPr>
          <w:rFonts w:eastAsia="Times New Roman"/>
          <w:lang w:eastAsia="cs-CZ"/>
        </w:rPr>
        <w:lastRenderedPageBreak/>
        <w:t>2.1</w:t>
      </w:r>
      <w:r w:rsidR="006D108A">
        <w:rPr>
          <w:rFonts w:eastAsia="Times New Roman"/>
          <w:lang w:eastAsia="cs-CZ"/>
        </w:rPr>
        <w:t xml:space="preserve">.3.1 </w:t>
      </w:r>
      <w:r w:rsidR="00DB3EF9">
        <w:rPr>
          <w:rFonts w:eastAsia="Times New Roman"/>
          <w:lang w:eastAsia="cs-CZ"/>
        </w:rPr>
        <w:t xml:space="preserve">REKONTEXTUALIZACE BEZ PŘEPISU </w:t>
      </w:r>
      <w:r w:rsidR="000F5151">
        <w:rPr>
          <w:rFonts w:eastAsia="Times New Roman"/>
          <w:lang w:eastAsia="cs-CZ"/>
        </w:rPr>
        <w:t>PRE</w:t>
      </w:r>
      <w:r w:rsidR="006D108A">
        <w:rPr>
          <w:rFonts w:eastAsia="Times New Roman"/>
          <w:lang w:eastAsia="cs-CZ"/>
        </w:rPr>
        <w:t>TEXTU</w:t>
      </w:r>
      <w:bookmarkEnd w:id="34"/>
    </w:p>
    <w:p w14:paraId="19506D7A" w14:textId="70A65A4E" w:rsidR="00597938" w:rsidRDefault="001E58D2" w:rsidP="00E12D63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Jedním z takových přenosů beze změny pretextu je přetištění Polednice Karla Jaromíra Erbena. I toto gesto se</w:t>
      </w:r>
      <w:r w:rsidR="005979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pravděpodobně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vztahuje </w:t>
      </w:r>
      <w:r w:rsidR="0059793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 českému národnímu obrození, neboť </w:t>
      </w:r>
      <w:r w:rsidR="00597938">
        <w:rPr>
          <w:rFonts w:ascii="Times New Roman" w:hAnsi="Times New Roman" w:cs="Times New Roman"/>
          <w:sz w:val="24"/>
          <w:szCs w:val="24"/>
        </w:rPr>
        <w:t>Erben byl jeden z nejvlivnějších představitelů zejména poslední národně-obrozenské fáze, glorifikovaný Hálkem jako „národní pěvec, pěvec oplývající štěstím“</w:t>
      </w:r>
      <w:r w:rsidR="004D40B8">
        <w:rPr>
          <w:rFonts w:ascii="Times New Roman" w:hAnsi="Times New Roman" w:cs="Times New Roman"/>
          <w:sz w:val="24"/>
          <w:szCs w:val="24"/>
        </w:rPr>
        <w:t xml:space="preserve"> (Hálek, 1870, s. 383)</w:t>
      </w:r>
      <w:r w:rsidR="00597938">
        <w:rPr>
          <w:rFonts w:ascii="Times New Roman" w:hAnsi="Times New Roman" w:cs="Times New Roman"/>
          <w:sz w:val="24"/>
          <w:szCs w:val="24"/>
        </w:rPr>
        <w:t>. Tímto gestem prozatím vrcholí Borkovcova tendence k apropriacím, neboť je cizí text přivlastněn bez jakékoli vnější signalizace</w:t>
      </w:r>
      <w:r w:rsidR="000F5DAF">
        <w:rPr>
          <w:rFonts w:ascii="Times New Roman" w:hAnsi="Times New Roman" w:cs="Times New Roman"/>
          <w:sz w:val="24"/>
          <w:szCs w:val="24"/>
        </w:rPr>
        <w:t>, ačkoli je</w:t>
      </w:r>
      <w:r w:rsidR="001129F3">
        <w:rPr>
          <w:rFonts w:ascii="Times New Roman" w:hAnsi="Times New Roman" w:cs="Times New Roman"/>
          <w:sz w:val="24"/>
          <w:szCs w:val="24"/>
        </w:rPr>
        <w:t xml:space="preserve"> samozřejmě</w:t>
      </w:r>
      <w:r w:rsidR="000F5DAF">
        <w:rPr>
          <w:rFonts w:ascii="Times New Roman" w:hAnsi="Times New Roman" w:cs="Times New Roman"/>
          <w:sz w:val="24"/>
          <w:szCs w:val="24"/>
        </w:rPr>
        <w:t xml:space="preserve"> notoricky znám.</w:t>
      </w:r>
      <w:r w:rsidR="00597938">
        <w:rPr>
          <w:rFonts w:ascii="Times New Roman" w:hAnsi="Times New Roman" w:cs="Times New Roman"/>
          <w:sz w:val="24"/>
          <w:szCs w:val="24"/>
        </w:rPr>
        <w:t xml:space="preserve"> Jeho opětovné otištění v jiném kontextu opět chápeme jako snahu použít ho jako jeden</w:t>
      </w:r>
      <w:r w:rsidR="00FE7AFF">
        <w:rPr>
          <w:rFonts w:ascii="Times New Roman" w:hAnsi="Times New Roman" w:cs="Times New Roman"/>
          <w:sz w:val="24"/>
          <w:szCs w:val="24"/>
        </w:rPr>
        <w:t xml:space="preserve"> ze </w:t>
      </w:r>
      <w:r w:rsidR="00597938">
        <w:rPr>
          <w:rFonts w:ascii="Times New Roman" w:hAnsi="Times New Roman" w:cs="Times New Roman"/>
          <w:sz w:val="24"/>
          <w:szCs w:val="24"/>
        </w:rPr>
        <w:t xml:space="preserve">základních stavebních kamenů díla vlastního a zároveň jej </w:t>
      </w:r>
      <w:r w:rsidR="000F5DAF">
        <w:rPr>
          <w:rFonts w:ascii="Times New Roman" w:hAnsi="Times New Roman" w:cs="Times New Roman"/>
          <w:sz w:val="24"/>
          <w:szCs w:val="24"/>
        </w:rPr>
        <w:t>tímto</w:t>
      </w:r>
      <w:r w:rsidR="00597938">
        <w:rPr>
          <w:rFonts w:ascii="Times New Roman" w:hAnsi="Times New Roman" w:cs="Times New Roman"/>
          <w:sz w:val="24"/>
          <w:szCs w:val="24"/>
        </w:rPr>
        <w:t xml:space="preserve"> aktualizovat</w:t>
      </w:r>
      <w:r w:rsidR="000F5DAF">
        <w:rPr>
          <w:rFonts w:ascii="Times New Roman" w:hAnsi="Times New Roman" w:cs="Times New Roman"/>
          <w:sz w:val="24"/>
          <w:szCs w:val="24"/>
        </w:rPr>
        <w:t xml:space="preserve"> v současnosti.</w:t>
      </w:r>
    </w:p>
    <w:p w14:paraId="787138C8" w14:textId="0CC385D1" w:rsidR="000F5DAF" w:rsidRDefault="000F5DA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rezervoáru textů, který starší literatura pro autora představuje, si Borkovec půjčuje i </w:t>
      </w:r>
      <w:r w:rsidR="004D40B8">
        <w:rPr>
          <w:rFonts w:ascii="Times New Roman" w:hAnsi="Times New Roman" w:cs="Times New Roman"/>
          <w:sz w:val="24"/>
          <w:szCs w:val="24"/>
        </w:rPr>
        <w:t>„</w:t>
      </w:r>
      <w:r w:rsidRPr="004D40B8">
        <w:rPr>
          <w:rFonts w:ascii="Times New Roman" w:hAnsi="Times New Roman" w:cs="Times New Roman"/>
          <w:sz w:val="24"/>
          <w:szCs w:val="24"/>
        </w:rPr>
        <w:t>Lesní studánku</w:t>
      </w:r>
      <w:r w:rsidR="004D40B8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Josefa Václava Sládka (ze sbírky </w:t>
      </w:r>
      <w:r w:rsidRPr="00255CC1">
        <w:rPr>
          <w:rFonts w:ascii="Times New Roman" w:hAnsi="Times New Roman" w:cs="Times New Roman"/>
          <w:i/>
          <w:sz w:val="24"/>
          <w:szCs w:val="24"/>
        </w:rPr>
        <w:t>Zvony a zvonky</w:t>
      </w:r>
      <w:r>
        <w:rPr>
          <w:rFonts w:ascii="Times New Roman" w:hAnsi="Times New Roman" w:cs="Times New Roman"/>
          <w:sz w:val="24"/>
          <w:szCs w:val="24"/>
        </w:rPr>
        <w:t xml:space="preserve"> z 80. let 19. století)</w:t>
      </w:r>
      <w:r w:rsidR="004D40B8">
        <w:rPr>
          <w:rFonts w:ascii="Times New Roman" w:hAnsi="Times New Roman" w:cs="Times New Roman"/>
          <w:sz w:val="24"/>
          <w:szCs w:val="24"/>
        </w:rPr>
        <w:t xml:space="preserve">, </w:t>
      </w:r>
      <w:r w:rsidR="00673E67">
        <w:rPr>
          <w:rFonts w:ascii="Times New Roman" w:hAnsi="Times New Roman" w:cs="Times New Roman"/>
          <w:sz w:val="24"/>
          <w:szCs w:val="24"/>
        </w:rPr>
        <w:t xml:space="preserve">kterou </w:t>
      </w:r>
      <w:proofErr w:type="spellStart"/>
      <w:r w:rsidR="001129F3">
        <w:rPr>
          <w:rFonts w:ascii="Times New Roman" w:hAnsi="Times New Roman" w:cs="Times New Roman"/>
          <w:sz w:val="24"/>
          <w:szCs w:val="24"/>
        </w:rPr>
        <w:t>rekomponuje</w:t>
      </w:r>
      <w:proofErr w:type="spellEnd"/>
      <w:r w:rsidR="001129F3">
        <w:rPr>
          <w:rFonts w:ascii="Times New Roman" w:hAnsi="Times New Roman" w:cs="Times New Roman"/>
          <w:sz w:val="24"/>
          <w:szCs w:val="24"/>
        </w:rPr>
        <w:t xml:space="preserve"> pouhým přidáním slova</w:t>
      </w:r>
      <w:r>
        <w:rPr>
          <w:rFonts w:ascii="Times New Roman" w:hAnsi="Times New Roman" w:cs="Times New Roman"/>
          <w:sz w:val="24"/>
          <w:szCs w:val="24"/>
        </w:rPr>
        <w:t xml:space="preserve"> „soukromý“</w:t>
      </w:r>
      <w:r w:rsidR="001129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9F3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ás</w:t>
      </w:r>
      <w:r w:rsidR="001129F3">
        <w:rPr>
          <w:rFonts w:ascii="Times New Roman" w:hAnsi="Times New Roman" w:cs="Times New Roman"/>
          <w:sz w:val="24"/>
          <w:szCs w:val="24"/>
        </w:rPr>
        <w:t>eň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9F3">
        <w:rPr>
          <w:rFonts w:ascii="Times New Roman" w:hAnsi="Times New Roman" w:cs="Times New Roman"/>
          <w:sz w:val="24"/>
          <w:szCs w:val="24"/>
        </w:rPr>
        <w:t>„</w:t>
      </w:r>
      <w:r w:rsidRPr="001129F3">
        <w:rPr>
          <w:rFonts w:ascii="Times New Roman" w:hAnsi="Times New Roman" w:cs="Times New Roman"/>
          <w:sz w:val="24"/>
          <w:szCs w:val="24"/>
        </w:rPr>
        <w:t>Soukromá lesní studánka</w:t>
      </w:r>
      <w:r w:rsidR="001129F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Borkovec, 2018, </w:t>
      </w:r>
      <w:r w:rsidR="001D5016">
        <w:rPr>
          <w:rFonts w:ascii="Times New Roman" w:hAnsi="Times New Roman" w:cs="Times New Roman"/>
          <w:sz w:val="24"/>
          <w:szCs w:val="24"/>
        </w:rPr>
        <w:t>s. 88)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9F3">
        <w:rPr>
          <w:rFonts w:ascii="Times New Roman" w:hAnsi="Times New Roman" w:cs="Times New Roman"/>
          <w:sz w:val="24"/>
          <w:szCs w:val="24"/>
        </w:rPr>
        <w:t xml:space="preserve">chápeme nejen </w:t>
      </w:r>
      <w:r>
        <w:rPr>
          <w:rFonts w:ascii="Times New Roman" w:hAnsi="Times New Roman" w:cs="Times New Roman"/>
          <w:sz w:val="24"/>
          <w:szCs w:val="24"/>
        </w:rPr>
        <w:t>jako</w:t>
      </w:r>
      <w:r w:rsidR="001129F3">
        <w:rPr>
          <w:rFonts w:ascii="Times New Roman" w:hAnsi="Times New Roman" w:cs="Times New Roman"/>
          <w:sz w:val="24"/>
          <w:szCs w:val="24"/>
        </w:rPr>
        <w:t xml:space="preserve"> výsledek</w:t>
      </w:r>
      <w:r>
        <w:rPr>
          <w:rFonts w:ascii="Times New Roman" w:hAnsi="Times New Roman" w:cs="Times New Roman"/>
          <w:sz w:val="24"/>
          <w:szCs w:val="24"/>
        </w:rPr>
        <w:t xml:space="preserve"> přivlastnění samotného textu, ale i tematizované studánky, reprezentující </w:t>
      </w:r>
      <w:r w:rsidR="000F5151">
        <w:rPr>
          <w:rFonts w:ascii="Times New Roman" w:hAnsi="Times New Roman" w:cs="Times New Roman"/>
          <w:sz w:val="24"/>
          <w:szCs w:val="24"/>
        </w:rPr>
        <w:t xml:space="preserve">dnes již těžko dostupný </w:t>
      </w:r>
      <w:r>
        <w:rPr>
          <w:rFonts w:ascii="Times New Roman" w:hAnsi="Times New Roman" w:cs="Times New Roman"/>
          <w:sz w:val="24"/>
          <w:szCs w:val="24"/>
        </w:rPr>
        <w:t>priv</w:t>
      </w:r>
      <w:r w:rsidR="000F5151">
        <w:rPr>
          <w:rFonts w:ascii="Times New Roman" w:hAnsi="Times New Roman" w:cs="Times New Roman"/>
          <w:sz w:val="24"/>
          <w:szCs w:val="24"/>
        </w:rPr>
        <w:t>átní</w:t>
      </w:r>
      <w:r w:rsidR="004D40B8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neposkvrněný kus přírody.</w:t>
      </w:r>
    </w:p>
    <w:p w14:paraId="10EE3094" w14:textId="77777777" w:rsidR="000F5151" w:rsidRDefault="000F5151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5C778A" w14:textId="616BDD4A" w:rsidR="000F5151" w:rsidRDefault="00AF2B0D" w:rsidP="00E12D63">
      <w:pPr>
        <w:pStyle w:val="Nadpis4"/>
      </w:pPr>
      <w:bookmarkStart w:id="35" w:name="_Toc74502230"/>
      <w:r>
        <w:t>2.1</w:t>
      </w:r>
      <w:r w:rsidR="006D108A">
        <w:t xml:space="preserve">.3.2 </w:t>
      </w:r>
      <w:r w:rsidR="00122555">
        <w:t>REKONTEXTUALIZACE PRETEXTU DO VLASTNÍHO TEXTU</w:t>
      </w:r>
      <w:bookmarkEnd w:id="35"/>
    </w:p>
    <w:p w14:paraId="6DF3527A" w14:textId="79F9098F" w:rsidR="000F5151" w:rsidRDefault="000F5DA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Kratší část pretextu, kolem níž rozvinul text vlastní, přetiskl v básni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„Prořezávka“, (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tamtéž,</w:t>
      </w:r>
      <w:r w:rsidR="004D40B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78). Část Puchmajerových veršů z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básně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„Příchod jara“ se tu mohl</w:t>
      </w:r>
      <w:r w:rsidR="00A63F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stát inspirací pro vlastní text. Rytmus veršů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iradiuje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E31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okolní</w:t>
      </w:r>
      <w:r w:rsidR="004E31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ho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kontext</w:t>
      </w:r>
      <w:r w:rsidR="004E310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verše </w:t>
      </w:r>
      <w:r w:rsidR="00E667D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do ně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j zasahují i tematicky, ačkoli nakonec vzniká bizarní báseň jen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onomatopoicky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odkazující k jarnímu prob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zení přírody. </w:t>
      </w:r>
    </w:p>
    <w:p w14:paraId="2731B557" w14:textId="3CB365E4" w:rsidR="00597938" w:rsidRDefault="000F5DA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Podobně pracuje i s básní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Střevlíci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od Stanislava Kostky Neumanna (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38), </w:t>
      </w:r>
      <w:r w:rsidR="008C23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kterou zasadil do cyklu básní s názvem „Exempláře k určování“, která jako jediná 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explicitněji tematizuje</w:t>
      </w:r>
      <w:r w:rsidR="008C235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že se ve všech dalších básních tohoto cyklu jedná právě o střevlíky. </w:t>
      </w:r>
    </w:p>
    <w:p w14:paraId="42B80E1F" w14:textId="77777777" w:rsidR="000F5151" w:rsidRDefault="000F515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4E74BEC9" w14:textId="069587D2" w:rsidR="00122555" w:rsidRDefault="00AF2B0D" w:rsidP="00E12D63">
      <w:pPr>
        <w:pStyle w:val="Nadpis4"/>
        <w:rPr>
          <w:rFonts w:eastAsia="Times New Roman"/>
          <w:lang w:eastAsia="cs-CZ"/>
        </w:rPr>
      </w:pPr>
      <w:bookmarkStart w:id="36" w:name="_Toc74502231"/>
      <w:r>
        <w:rPr>
          <w:rFonts w:eastAsia="Times New Roman"/>
          <w:lang w:eastAsia="cs-CZ"/>
        </w:rPr>
        <w:lastRenderedPageBreak/>
        <w:t>2.1</w:t>
      </w:r>
      <w:r w:rsidR="006D108A">
        <w:rPr>
          <w:rFonts w:eastAsia="Times New Roman"/>
          <w:lang w:eastAsia="cs-CZ"/>
        </w:rPr>
        <w:t xml:space="preserve">.3.3 </w:t>
      </w:r>
      <w:r w:rsidR="00122555">
        <w:rPr>
          <w:rFonts w:eastAsia="Times New Roman"/>
          <w:lang w:eastAsia="cs-CZ"/>
        </w:rPr>
        <w:t>ÚPLNÁ REKOMPOZICE PRETEXTU</w:t>
      </w:r>
      <w:bookmarkEnd w:id="36"/>
      <w:r w:rsidR="00122555">
        <w:rPr>
          <w:rFonts w:eastAsia="Times New Roman"/>
          <w:lang w:eastAsia="cs-CZ"/>
        </w:rPr>
        <w:t xml:space="preserve"> </w:t>
      </w:r>
    </w:p>
    <w:p w14:paraId="23C12EAB" w14:textId="2D6556F3" w:rsidR="00673E67" w:rsidRDefault="0053314E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Tato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rekompozice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vzni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nejčastěji přepsáním částí pretextu a jejich proložením jiným textem, nebo přepsáním částí pretextů tak, aby buď postrádaly logický význam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F641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nebo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gramatickou větnou stavbu. Při těchto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rekompozicích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uplat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nil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i strojový překlad či autorova vlastní paměť, která ho ale zra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dila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Těmito tvůrčími metodami pak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 nepůvodních pretextů vznikají texty, které autor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slovy Borkovce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může považovat za vlastní text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F641C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(Šrámek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kol., 2009, s. 42).</w:t>
      </w:r>
    </w:p>
    <w:p w14:paraId="754B9A4E" w14:textId="0F10D339" w:rsidR="00AD0397" w:rsidRDefault="008C235F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sbírce se objevují i současné, neliterární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pretexty, například báseň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Šlágr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 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s. 92). Borkovec zde přetis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kl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několik veršů z písně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„Plachty bílé“ Josefa Somra, jej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ichž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kýčovitě romantizující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atmosféru vzápětí 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narušil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vlastními verši, napodobujícími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stereotypní stížnost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„Čechů na dovolené“.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Touto </w:t>
      </w:r>
      <w:proofErr w:type="spellStart"/>
      <w:r w:rsidR="00071C6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rekompozic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í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dal najevo, že jedině takto může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tato píseň opět odrážet žitou zkušenost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</w:p>
    <w:p w14:paraId="4D9CD63B" w14:textId="6D36B30F" w:rsidR="00427A95" w:rsidRDefault="00AD0397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Další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takto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 bizarních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květin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i báseň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Diktáty z roku 33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(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 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32), v níž Borkovec rozděluje části jednotlivých vět a znovu je spojuje ve věty jiné, které sice respektují gramatiku větné stavby, ale postrádají logický význam. Medailonky pornohvězd v básni „Můj </w:t>
      </w:r>
      <w:proofErr w:type="spellStart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spoon</w:t>
      </w:r>
      <w:proofErr w:type="spellEnd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river</w:t>
      </w:r>
      <w:proofErr w:type="spellEnd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“, která odkazuje na antologii amerického básníka Edgara </w:t>
      </w:r>
      <w:proofErr w:type="spellStart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Lee</w:t>
      </w:r>
      <w:proofErr w:type="spellEnd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proofErr w:type="spellStart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Masterse</w:t>
      </w:r>
      <w:proofErr w:type="spellEnd"/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zase vykazují agramatickou větnou stavbu a nečeská slovní spojení, jaká</w:t>
      </w:r>
      <w:r w:rsidR="00EB4A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obvykle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EB4A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vytváří</w:t>
      </w:r>
      <w:r w:rsidR="00427A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strojový překlad. Variace na dvojverší</w:t>
      </w:r>
      <w:r w:rsidR="00EB4A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ze Vznešenosti přírody </w:t>
      </w:r>
      <w:r w:rsidR="009544C0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Matěje </w:t>
      </w:r>
      <w:r w:rsidR="00EB4A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Miloty Zdirada Poláka zase vznikla, pokud uvěříme autorovi, nesprávným zapamatováním původní podoby veršů (</w:t>
      </w:r>
      <w:r w:rsidR="005331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EB4A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33). </w:t>
      </w:r>
    </w:p>
    <w:p w14:paraId="24B1F332" w14:textId="77777777" w:rsidR="000F5151" w:rsidRDefault="000F5151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</w:p>
    <w:p w14:paraId="1B2B1D87" w14:textId="39639546" w:rsidR="00122555" w:rsidRDefault="00AF2B0D" w:rsidP="00E12D63">
      <w:pPr>
        <w:pStyle w:val="Nadpis4"/>
        <w:rPr>
          <w:rFonts w:eastAsia="Times New Roman"/>
          <w:lang w:eastAsia="cs-CZ"/>
        </w:rPr>
      </w:pPr>
      <w:bookmarkStart w:id="37" w:name="_Toc74502232"/>
      <w:r>
        <w:rPr>
          <w:rFonts w:eastAsia="Times New Roman"/>
          <w:lang w:eastAsia="cs-CZ"/>
        </w:rPr>
        <w:t>2.1</w:t>
      </w:r>
      <w:r w:rsidR="006D108A">
        <w:rPr>
          <w:rFonts w:eastAsia="Times New Roman"/>
          <w:lang w:eastAsia="cs-CZ"/>
        </w:rPr>
        <w:t xml:space="preserve">.3.4 </w:t>
      </w:r>
      <w:r w:rsidR="00122555">
        <w:rPr>
          <w:rFonts w:eastAsia="Times New Roman"/>
          <w:lang w:eastAsia="cs-CZ"/>
        </w:rPr>
        <w:t>IMITACE TVORBY JINÝCH AUTORŮ</w:t>
      </w:r>
      <w:bookmarkEnd w:id="37"/>
      <w:r w:rsidR="00122555">
        <w:rPr>
          <w:rFonts w:eastAsia="Times New Roman"/>
          <w:lang w:eastAsia="cs-CZ"/>
        </w:rPr>
        <w:t xml:space="preserve"> </w:t>
      </w:r>
    </w:p>
    <w:p w14:paraId="4513962D" w14:textId="77777777" w:rsidR="00636583" w:rsidRDefault="00EB4A5D" w:rsidP="00F10D41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ale jen nepřebírá cizí pretexty, zkouší </w:t>
      </w:r>
      <w:r w:rsidR="0063658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také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imitovat výstavbové či významové principy </w:t>
      </w:r>
      <w:r w:rsidR="00A63F4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či pravopisné zákonitosti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charakteristické pro určitá období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V takto vzniklých textech se už většinou explicitně nemanifestuje konkrétní pretext, odkazuje se ale stále </w:t>
      </w:r>
      <w:r w:rsidR="000F515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na 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text in abstracto. </w:t>
      </w:r>
      <w:r w:rsidR="00A63F4C">
        <w:rPr>
          <w:rFonts w:ascii="Times New Roman" w:hAnsi="Times New Roman" w:cs="Times New Roman"/>
          <w:sz w:val="24"/>
          <w:szCs w:val="24"/>
        </w:rPr>
        <w:t>Takto například využívá obrozeneckých jazykových zvyklostí, jako jsou kompozita či inverzní slovosled.</w:t>
      </w:r>
      <w:r w:rsidR="00AD0397">
        <w:rPr>
          <w:rFonts w:ascii="Times New Roman" w:hAnsi="Times New Roman" w:cs="Times New Roman"/>
          <w:sz w:val="24"/>
          <w:szCs w:val="24"/>
        </w:rPr>
        <w:t xml:space="preserve"> </w:t>
      </w:r>
      <w:r w:rsidR="00A63F4C">
        <w:rPr>
          <w:rFonts w:ascii="Times New Roman" w:hAnsi="Times New Roman" w:cs="Times New Roman"/>
          <w:sz w:val="24"/>
          <w:szCs w:val="24"/>
        </w:rPr>
        <w:t>V básn</w:t>
      </w:r>
      <w:r w:rsidR="00AD0397">
        <w:rPr>
          <w:rFonts w:ascii="Times New Roman" w:hAnsi="Times New Roman" w:cs="Times New Roman"/>
          <w:sz w:val="24"/>
          <w:szCs w:val="24"/>
        </w:rPr>
        <w:t>ích</w:t>
      </w:r>
      <w:r w:rsidR="00A63F4C">
        <w:rPr>
          <w:rFonts w:ascii="Times New Roman" w:hAnsi="Times New Roman" w:cs="Times New Roman"/>
          <w:sz w:val="24"/>
          <w:szCs w:val="24"/>
        </w:rPr>
        <w:t xml:space="preserve"> „</w:t>
      </w:r>
      <w:r w:rsidR="00A63F4C" w:rsidRPr="00A63F4C">
        <w:rPr>
          <w:rFonts w:ascii="Times New Roman" w:hAnsi="Times New Roman" w:cs="Times New Roman"/>
          <w:iCs/>
          <w:sz w:val="24"/>
          <w:szCs w:val="24"/>
        </w:rPr>
        <w:t>Herbář k čemusi horšímu</w:t>
      </w:r>
      <w:r w:rsidR="00A63F4C">
        <w:rPr>
          <w:rFonts w:ascii="Times New Roman" w:hAnsi="Times New Roman" w:cs="Times New Roman"/>
          <w:iCs/>
          <w:sz w:val="24"/>
          <w:szCs w:val="24"/>
        </w:rPr>
        <w:t>“</w:t>
      </w:r>
      <w:r w:rsidR="00A63F4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63F4C">
        <w:rPr>
          <w:rFonts w:ascii="Times New Roman" w:hAnsi="Times New Roman" w:cs="Times New Roman"/>
          <w:sz w:val="24"/>
          <w:szCs w:val="24"/>
        </w:rPr>
        <w:t>(</w:t>
      </w:r>
      <w:r w:rsidR="00AD0397">
        <w:rPr>
          <w:rFonts w:ascii="Times New Roman" w:hAnsi="Times New Roman" w:cs="Times New Roman"/>
          <w:sz w:val="24"/>
          <w:szCs w:val="24"/>
        </w:rPr>
        <w:t xml:space="preserve">tamtéž, </w:t>
      </w:r>
      <w:r w:rsidR="00A63F4C">
        <w:rPr>
          <w:rFonts w:ascii="Times New Roman" w:hAnsi="Times New Roman" w:cs="Times New Roman"/>
          <w:sz w:val="24"/>
          <w:szCs w:val="24"/>
        </w:rPr>
        <w:t>s. 41)</w:t>
      </w:r>
      <w:r w:rsidR="00AD0397">
        <w:rPr>
          <w:rFonts w:ascii="Times New Roman" w:hAnsi="Times New Roman" w:cs="Times New Roman"/>
          <w:sz w:val="24"/>
          <w:szCs w:val="24"/>
        </w:rPr>
        <w:t xml:space="preserve"> či „</w:t>
      </w:r>
      <w:proofErr w:type="spellStart"/>
      <w:r w:rsidR="00AD0397">
        <w:rPr>
          <w:rFonts w:ascii="Times New Roman" w:hAnsi="Times New Roman" w:cs="Times New Roman"/>
          <w:sz w:val="24"/>
          <w:szCs w:val="24"/>
        </w:rPr>
        <w:t>Launiowitz</w:t>
      </w:r>
      <w:proofErr w:type="spellEnd"/>
      <w:r w:rsidR="00AD0397">
        <w:rPr>
          <w:rFonts w:ascii="Times New Roman" w:hAnsi="Times New Roman" w:cs="Times New Roman"/>
          <w:sz w:val="24"/>
          <w:szCs w:val="24"/>
        </w:rPr>
        <w:t>“ (tamtéž, 51)</w:t>
      </w:r>
      <w:r w:rsidR="002740C7">
        <w:rPr>
          <w:rFonts w:ascii="Times New Roman" w:hAnsi="Times New Roman" w:cs="Times New Roman"/>
          <w:sz w:val="24"/>
          <w:szCs w:val="24"/>
        </w:rPr>
        <w:t xml:space="preserve"> tak</w:t>
      </w:r>
      <w:r w:rsidR="00A63F4C">
        <w:rPr>
          <w:rFonts w:ascii="Times New Roman" w:hAnsi="Times New Roman" w:cs="Times New Roman"/>
          <w:sz w:val="24"/>
          <w:szCs w:val="24"/>
        </w:rPr>
        <w:t xml:space="preserve"> prostřednictvím těchto</w:t>
      </w:r>
      <w:r w:rsidR="002740C7">
        <w:rPr>
          <w:rFonts w:ascii="Times New Roman" w:hAnsi="Times New Roman" w:cs="Times New Roman"/>
          <w:sz w:val="24"/>
          <w:szCs w:val="24"/>
        </w:rPr>
        <w:t xml:space="preserve"> principů</w:t>
      </w:r>
      <w:r w:rsidR="00A63F4C">
        <w:rPr>
          <w:rFonts w:ascii="Times New Roman" w:hAnsi="Times New Roman" w:cs="Times New Roman"/>
          <w:sz w:val="24"/>
          <w:szCs w:val="24"/>
        </w:rPr>
        <w:t xml:space="preserve"> ilustruje náladu obrozeneckého buditelství a excitovaného patosu. </w:t>
      </w:r>
      <w:r w:rsidR="002740C7">
        <w:rPr>
          <w:rFonts w:ascii="Times New Roman" w:hAnsi="Times New Roman" w:cs="Times New Roman"/>
          <w:sz w:val="24"/>
          <w:szCs w:val="24"/>
        </w:rPr>
        <w:t>Využitím</w:t>
      </w:r>
      <w:r w:rsidR="00A63F4C">
        <w:rPr>
          <w:rFonts w:ascii="Times New Roman" w:hAnsi="Times New Roman" w:cs="Times New Roman"/>
          <w:sz w:val="24"/>
          <w:szCs w:val="24"/>
        </w:rPr>
        <w:t xml:space="preserve"> charakteristické veršové architektoniky na toto období na</w:t>
      </w:r>
      <w:r w:rsidR="00AD0397">
        <w:rPr>
          <w:rFonts w:ascii="Times New Roman" w:hAnsi="Times New Roman" w:cs="Times New Roman"/>
          <w:sz w:val="24"/>
          <w:szCs w:val="24"/>
        </w:rPr>
        <w:t>vázal i</w:t>
      </w:r>
      <w:r w:rsidR="00A63F4C">
        <w:rPr>
          <w:rFonts w:ascii="Times New Roman" w:hAnsi="Times New Roman" w:cs="Times New Roman"/>
          <w:sz w:val="24"/>
          <w:szCs w:val="24"/>
        </w:rPr>
        <w:t xml:space="preserve"> básní „</w:t>
      </w:r>
      <w:r w:rsidR="00A63F4C" w:rsidRPr="00A63F4C">
        <w:rPr>
          <w:rFonts w:ascii="Times New Roman" w:hAnsi="Times New Roman" w:cs="Times New Roman"/>
          <w:iCs/>
          <w:sz w:val="24"/>
          <w:szCs w:val="24"/>
        </w:rPr>
        <w:t>U trochejské kapličky</w:t>
      </w:r>
      <w:r w:rsidR="00A63F4C">
        <w:rPr>
          <w:rFonts w:ascii="Times New Roman" w:hAnsi="Times New Roman" w:cs="Times New Roman"/>
          <w:iCs/>
          <w:sz w:val="24"/>
          <w:szCs w:val="24"/>
        </w:rPr>
        <w:t>“</w:t>
      </w:r>
      <w:r w:rsidR="00A63F4C">
        <w:rPr>
          <w:rFonts w:ascii="Times New Roman" w:hAnsi="Times New Roman" w:cs="Times New Roman"/>
          <w:sz w:val="24"/>
          <w:szCs w:val="24"/>
        </w:rPr>
        <w:t xml:space="preserve"> (</w:t>
      </w:r>
      <w:r w:rsidR="00AD0397">
        <w:rPr>
          <w:rFonts w:ascii="Times New Roman" w:hAnsi="Times New Roman" w:cs="Times New Roman"/>
          <w:sz w:val="24"/>
          <w:szCs w:val="24"/>
        </w:rPr>
        <w:t xml:space="preserve">tamtéž, </w:t>
      </w:r>
      <w:r w:rsidR="00A63F4C">
        <w:rPr>
          <w:rFonts w:ascii="Times New Roman" w:hAnsi="Times New Roman" w:cs="Times New Roman"/>
          <w:sz w:val="24"/>
          <w:szCs w:val="24"/>
        </w:rPr>
        <w:t xml:space="preserve">s. 98), </w:t>
      </w:r>
      <w:r w:rsidR="00AD0397">
        <w:rPr>
          <w:rFonts w:ascii="Times New Roman" w:hAnsi="Times New Roman" w:cs="Times New Roman"/>
          <w:sz w:val="24"/>
          <w:szCs w:val="24"/>
        </w:rPr>
        <w:lastRenderedPageBreak/>
        <w:t>v níž využil</w:t>
      </w:r>
      <w:r w:rsidR="00A63F4C">
        <w:rPr>
          <w:rFonts w:ascii="Times New Roman" w:hAnsi="Times New Roman" w:cs="Times New Roman"/>
          <w:sz w:val="24"/>
          <w:szCs w:val="24"/>
        </w:rPr>
        <w:t xml:space="preserve"> čtyřstopý trochej tak,</w:t>
      </w:r>
      <w:r w:rsidR="00AD0397">
        <w:rPr>
          <w:rFonts w:ascii="Times New Roman" w:hAnsi="Times New Roman" w:cs="Times New Roman"/>
          <w:sz w:val="24"/>
          <w:szCs w:val="24"/>
        </w:rPr>
        <w:t xml:space="preserve"> aniž by váhal</w:t>
      </w:r>
      <w:r w:rsidR="00A63F4C">
        <w:rPr>
          <w:rFonts w:ascii="Times New Roman" w:hAnsi="Times New Roman" w:cs="Times New Roman"/>
          <w:sz w:val="24"/>
          <w:szCs w:val="24"/>
        </w:rPr>
        <w:t xml:space="preserve"> lámat jednotlivá slova, aby byla norma dodržena.</w:t>
      </w:r>
      <w:r w:rsidR="002740C7">
        <w:rPr>
          <w:rFonts w:ascii="Times New Roman" w:hAnsi="Times New Roman" w:cs="Times New Roman"/>
          <w:sz w:val="24"/>
          <w:szCs w:val="24"/>
        </w:rPr>
        <w:t xml:space="preserve"> </w:t>
      </w:r>
      <w:r w:rsidR="00A63F4C">
        <w:rPr>
          <w:rFonts w:ascii="Times New Roman" w:hAnsi="Times New Roman" w:cs="Times New Roman"/>
          <w:sz w:val="24"/>
          <w:szCs w:val="24"/>
        </w:rPr>
        <w:t>Tuto báseň lze číst jako parodii příklonu k striktně pravidelnému trochejskému metru, které zejména v první fázi národního obrození zcela převládlo (</w:t>
      </w:r>
      <w:proofErr w:type="spellStart"/>
      <w:r w:rsidR="00A63F4C">
        <w:rPr>
          <w:rFonts w:ascii="Times New Roman" w:hAnsi="Times New Roman" w:cs="Times New Roman"/>
          <w:sz w:val="24"/>
          <w:szCs w:val="24"/>
        </w:rPr>
        <w:t>Sgallová</w:t>
      </w:r>
      <w:proofErr w:type="spellEnd"/>
      <w:r w:rsidR="00A63F4C">
        <w:rPr>
          <w:rFonts w:ascii="Times New Roman" w:hAnsi="Times New Roman" w:cs="Times New Roman"/>
          <w:sz w:val="24"/>
          <w:szCs w:val="24"/>
        </w:rPr>
        <w:t>, 2015, s. 84)</w:t>
      </w:r>
      <w:r w:rsidR="002740C7">
        <w:rPr>
          <w:rFonts w:ascii="Times New Roman" w:hAnsi="Times New Roman" w:cs="Times New Roman"/>
          <w:sz w:val="24"/>
          <w:szCs w:val="24"/>
        </w:rPr>
        <w:t>. Jako odkazy na určitou tradici prostřednictvím formy básní chápeme i básně „</w:t>
      </w:r>
      <w:r w:rsidR="002740C7" w:rsidRPr="002740C7">
        <w:rPr>
          <w:rFonts w:ascii="Times New Roman" w:hAnsi="Times New Roman" w:cs="Times New Roman"/>
          <w:sz w:val="24"/>
          <w:szCs w:val="24"/>
        </w:rPr>
        <w:t>Sonet</w:t>
      </w:r>
      <w:r w:rsidR="002740C7">
        <w:rPr>
          <w:rFonts w:ascii="Times New Roman" w:hAnsi="Times New Roman" w:cs="Times New Roman"/>
          <w:sz w:val="24"/>
          <w:szCs w:val="24"/>
        </w:rPr>
        <w:t>“ (</w:t>
      </w:r>
      <w:r w:rsidR="00AD0397">
        <w:rPr>
          <w:rFonts w:ascii="Times New Roman" w:hAnsi="Times New Roman" w:cs="Times New Roman"/>
          <w:sz w:val="24"/>
          <w:szCs w:val="24"/>
        </w:rPr>
        <w:t xml:space="preserve">Borkovec, 2018, </w:t>
      </w:r>
      <w:r w:rsidR="002740C7">
        <w:rPr>
          <w:rFonts w:ascii="Times New Roman" w:hAnsi="Times New Roman" w:cs="Times New Roman"/>
          <w:sz w:val="24"/>
          <w:szCs w:val="24"/>
        </w:rPr>
        <w:t>s. 72) a „</w:t>
      </w:r>
      <w:r w:rsidR="002740C7" w:rsidRP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Óda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2740C7" w:rsidRP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(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2740C7" w:rsidRPr="002740C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</w:t>
      </w:r>
      <w:r w:rsidR="002740C7">
        <w:rPr>
          <w:rFonts w:ascii="Times New Roman" w:hAnsi="Times New Roman" w:cs="Times New Roman"/>
          <w:sz w:val="24"/>
          <w:szCs w:val="24"/>
        </w:rPr>
        <w:t>. 70).</w:t>
      </w:r>
    </w:p>
    <w:p w14:paraId="44709DD0" w14:textId="770387A8" w:rsidR="00A63F4C" w:rsidRDefault="00A63F4C" w:rsidP="00636583">
      <w:pPr>
        <w:shd w:val="clear" w:color="auto" w:fill="FFFFFF"/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740C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5151">
        <w:rPr>
          <w:rFonts w:ascii="Times New Roman" w:hAnsi="Times New Roman" w:cs="Times New Roman"/>
          <w:sz w:val="24"/>
          <w:szCs w:val="24"/>
        </w:rPr>
        <w:t>diskurz</w:t>
      </w:r>
      <w:r>
        <w:rPr>
          <w:rFonts w:ascii="Times New Roman" w:hAnsi="Times New Roman" w:cs="Times New Roman"/>
          <w:sz w:val="24"/>
          <w:szCs w:val="24"/>
        </w:rPr>
        <w:t xml:space="preserve"> Rukopisů královedvorského a zelenohorského může autor odkazovat v básni „</w:t>
      </w:r>
      <w:r w:rsidRPr="00A63F4C">
        <w:rPr>
          <w:rFonts w:ascii="Times New Roman" w:hAnsi="Times New Roman" w:cs="Times New Roman"/>
          <w:iCs/>
          <w:sz w:val="24"/>
          <w:szCs w:val="24"/>
        </w:rPr>
        <w:t>Nikde nikdy nikdo ničím nic</w:t>
      </w:r>
      <w:r>
        <w:rPr>
          <w:rFonts w:ascii="Times New Roman" w:hAnsi="Times New Roman" w:cs="Times New Roman"/>
          <w:iCs/>
          <w:sz w:val="24"/>
          <w:szCs w:val="24"/>
        </w:rPr>
        <w:t>“</w:t>
      </w:r>
      <w:r w:rsidRPr="00A63F4C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(s. 66), </w:t>
      </w:r>
      <w:r w:rsidR="002740C7">
        <w:rPr>
          <w:rFonts w:ascii="Times New Roman" w:hAnsi="Times New Roman" w:cs="Times New Roman"/>
          <w:sz w:val="24"/>
          <w:szCs w:val="24"/>
        </w:rPr>
        <w:t xml:space="preserve">a to prostřednictvím </w:t>
      </w:r>
      <w:r>
        <w:rPr>
          <w:rFonts w:ascii="Times New Roman" w:hAnsi="Times New Roman" w:cs="Times New Roman"/>
          <w:sz w:val="24"/>
          <w:szCs w:val="24"/>
        </w:rPr>
        <w:t>pravopisn</w:t>
      </w:r>
      <w:r w:rsidR="002740C7">
        <w:rPr>
          <w:rFonts w:ascii="Times New Roman" w:hAnsi="Times New Roman" w:cs="Times New Roman"/>
          <w:sz w:val="24"/>
          <w:szCs w:val="24"/>
        </w:rPr>
        <w:t>ých</w:t>
      </w:r>
      <w:r>
        <w:rPr>
          <w:rFonts w:ascii="Times New Roman" w:hAnsi="Times New Roman" w:cs="Times New Roman"/>
          <w:sz w:val="24"/>
          <w:szCs w:val="24"/>
        </w:rPr>
        <w:t xml:space="preserve"> zákonitost</w:t>
      </w:r>
      <w:r w:rsidR="002740C7">
        <w:rPr>
          <w:rFonts w:ascii="Times New Roman" w:hAnsi="Times New Roman" w:cs="Times New Roman"/>
          <w:sz w:val="24"/>
          <w:szCs w:val="24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 češtiny z období 13.</w:t>
      </w:r>
      <w:r w:rsidR="00F954A7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14. století</w:t>
      </w:r>
      <w:r w:rsidR="000622E4">
        <w:rPr>
          <w:rFonts w:ascii="Times New Roman" w:hAnsi="Times New Roman" w:cs="Times New Roman"/>
          <w:sz w:val="24"/>
          <w:szCs w:val="24"/>
        </w:rPr>
        <w:t>. D</w:t>
      </w:r>
      <w:r w:rsidR="00DB52EC">
        <w:rPr>
          <w:rFonts w:ascii="Times New Roman" w:hAnsi="Times New Roman" w:cs="Times New Roman"/>
          <w:sz w:val="24"/>
          <w:szCs w:val="24"/>
        </w:rPr>
        <w:t>ojmem nalezených básní pak mají působit</w:t>
      </w:r>
      <w:r w:rsidR="000F5151">
        <w:rPr>
          <w:rFonts w:ascii="Times New Roman" w:hAnsi="Times New Roman" w:cs="Times New Roman"/>
          <w:sz w:val="24"/>
          <w:szCs w:val="24"/>
        </w:rPr>
        <w:t xml:space="preserve"> i</w:t>
      </w:r>
      <w:r w:rsidR="00DB52EC">
        <w:rPr>
          <w:rFonts w:ascii="Times New Roman" w:hAnsi="Times New Roman" w:cs="Times New Roman"/>
          <w:sz w:val="24"/>
          <w:szCs w:val="24"/>
        </w:rPr>
        <w:t xml:space="preserve"> „Zlomek LXXXVIII“ a „Zlomek CXXXII“ (</w:t>
      </w:r>
      <w:r w:rsidR="00AD0397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tamtéž,</w:t>
      </w:r>
      <w:r w:rsidR="00AD0397">
        <w:rPr>
          <w:rFonts w:ascii="Times New Roman" w:hAnsi="Times New Roman" w:cs="Times New Roman"/>
          <w:sz w:val="24"/>
          <w:szCs w:val="24"/>
        </w:rPr>
        <w:t xml:space="preserve"> </w:t>
      </w:r>
      <w:r w:rsidR="00DB52EC">
        <w:rPr>
          <w:rFonts w:ascii="Times New Roman" w:hAnsi="Times New Roman" w:cs="Times New Roman"/>
          <w:sz w:val="24"/>
          <w:szCs w:val="24"/>
        </w:rPr>
        <w:t>s. 112</w:t>
      </w:r>
      <w:r w:rsidR="00F954A7">
        <w:rPr>
          <w:rFonts w:ascii="Times New Roman" w:hAnsi="Times New Roman" w:cs="Times New Roman"/>
          <w:sz w:val="24"/>
          <w:szCs w:val="24"/>
        </w:rPr>
        <w:t>–</w:t>
      </w:r>
      <w:r w:rsidR="00DB52EC">
        <w:rPr>
          <w:rFonts w:ascii="Times New Roman" w:hAnsi="Times New Roman" w:cs="Times New Roman"/>
          <w:sz w:val="24"/>
          <w:szCs w:val="24"/>
        </w:rPr>
        <w:t xml:space="preserve">113), které od </w:t>
      </w:r>
      <w:r w:rsidR="0046720F">
        <w:rPr>
          <w:rFonts w:ascii="Times New Roman" w:hAnsi="Times New Roman" w:cs="Times New Roman"/>
          <w:sz w:val="24"/>
          <w:szCs w:val="24"/>
        </w:rPr>
        <w:t>takových</w:t>
      </w:r>
      <w:r w:rsidR="00DB52EC">
        <w:rPr>
          <w:rFonts w:ascii="Times New Roman" w:hAnsi="Times New Roman" w:cs="Times New Roman"/>
          <w:sz w:val="24"/>
          <w:szCs w:val="24"/>
        </w:rPr>
        <w:t xml:space="preserve"> abstraktních pretextů přebír</w:t>
      </w:r>
      <w:r w:rsidR="000622E4">
        <w:rPr>
          <w:rFonts w:ascii="Times New Roman" w:hAnsi="Times New Roman" w:cs="Times New Roman"/>
          <w:sz w:val="24"/>
          <w:szCs w:val="24"/>
        </w:rPr>
        <w:t>ají i neúplnou veršovou stavbu.</w:t>
      </w:r>
    </w:p>
    <w:p w14:paraId="25950A1D" w14:textId="6B68D065" w:rsidR="00AD0397" w:rsidRDefault="00AD0397" w:rsidP="000622E4">
      <w:pPr>
        <w:shd w:val="clear" w:color="auto" w:fill="FFFFFF"/>
        <w:spacing w:after="24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Jen prostřednictvím velmi zastřené aluze </w:t>
      </w:r>
      <w:r w:rsidR="009C6F20">
        <w:rPr>
          <w:rFonts w:ascii="Times New Roman" w:hAnsi="Times New Roman" w:cs="Times New Roman"/>
          <w:sz w:val="24"/>
          <w:szCs w:val="24"/>
        </w:rPr>
        <w:t>můžeme číst báseň „Kdo bydlí na zahradě v Léthé“ (tamtéž, s. 28) jako Borkovcův pokus o napsání vlastn</w:t>
      </w:r>
      <w:r w:rsidR="00F26E07">
        <w:rPr>
          <w:rFonts w:ascii="Times New Roman" w:hAnsi="Times New Roman" w:cs="Times New Roman"/>
          <w:sz w:val="24"/>
          <w:szCs w:val="24"/>
        </w:rPr>
        <w:t>í</w:t>
      </w:r>
      <w:r w:rsidR="009C6F20">
        <w:rPr>
          <w:rFonts w:ascii="Times New Roman" w:hAnsi="Times New Roman" w:cs="Times New Roman"/>
          <w:sz w:val="24"/>
          <w:szCs w:val="24"/>
        </w:rPr>
        <w:t xml:space="preserve"> </w:t>
      </w:r>
      <w:r w:rsidR="009C6F20" w:rsidRPr="009C6F20">
        <w:rPr>
          <w:rFonts w:ascii="Times New Roman" w:hAnsi="Times New Roman" w:cs="Times New Roman"/>
          <w:i/>
          <w:iCs/>
          <w:sz w:val="24"/>
          <w:szCs w:val="24"/>
        </w:rPr>
        <w:t>Slávy dcery</w:t>
      </w:r>
      <w:r w:rsidR="009C6F20">
        <w:rPr>
          <w:rFonts w:ascii="Times New Roman" w:hAnsi="Times New Roman" w:cs="Times New Roman"/>
          <w:sz w:val="24"/>
          <w:szCs w:val="24"/>
        </w:rPr>
        <w:t>.</w:t>
      </w:r>
      <w:r w:rsidR="00F26E07">
        <w:rPr>
          <w:rFonts w:ascii="Times New Roman" w:hAnsi="Times New Roman" w:cs="Times New Roman"/>
          <w:sz w:val="24"/>
          <w:szCs w:val="24"/>
        </w:rPr>
        <w:t xml:space="preserve"> Kollárův sklon k neologizování, k „řeckým“ složeným adjektivům, k etymologickým hříčkám a inverznímu slovosledu Borkovec triumfuje absolutní básní, </w:t>
      </w:r>
      <w:r w:rsidR="000622E4">
        <w:rPr>
          <w:rFonts w:ascii="Times New Roman" w:hAnsi="Times New Roman" w:cs="Times New Roman"/>
          <w:sz w:val="24"/>
          <w:szCs w:val="24"/>
        </w:rPr>
        <w:t xml:space="preserve">připomínající řečtinu </w:t>
      </w:r>
      <w:r w:rsidR="00F26E07">
        <w:rPr>
          <w:rFonts w:ascii="Times New Roman" w:hAnsi="Times New Roman" w:cs="Times New Roman"/>
          <w:sz w:val="24"/>
          <w:szCs w:val="24"/>
        </w:rPr>
        <w:t>jen onoma</w:t>
      </w:r>
      <w:r w:rsidR="000622E4">
        <w:rPr>
          <w:rFonts w:ascii="Times New Roman" w:hAnsi="Times New Roman" w:cs="Times New Roman"/>
          <w:sz w:val="24"/>
          <w:szCs w:val="24"/>
        </w:rPr>
        <w:t>topoicky.</w:t>
      </w:r>
    </w:p>
    <w:p w14:paraId="6D3CA56C" w14:textId="77777777" w:rsidR="00F26E07" w:rsidRDefault="00F26E07" w:rsidP="00F10D41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B4940" w14:textId="6CD78B78" w:rsidR="00122555" w:rsidRDefault="00AF2B0D" w:rsidP="00E12D63">
      <w:pPr>
        <w:pStyle w:val="Nadpis4"/>
      </w:pPr>
      <w:bookmarkStart w:id="38" w:name="_Toc74502233"/>
      <w:r>
        <w:t>2.1</w:t>
      </w:r>
      <w:r w:rsidR="006D108A">
        <w:t xml:space="preserve">.3.5 </w:t>
      </w:r>
      <w:r w:rsidR="00122555">
        <w:t>PRÁCE S ŽÁNROVÝMI KONVENCEMI</w:t>
      </w:r>
      <w:bookmarkEnd w:id="38"/>
    </w:p>
    <w:p w14:paraId="1C92A757" w14:textId="0FDCE950" w:rsidR="00DB3EF9" w:rsidRDefault="004E7EE6" w:rsidP="00F10D41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našem výkladu</w:t>
      </w:r>
      <w:r w:rsidR="00DB52EC">
        <w:rPr>
          <w:rFonts w:ascii="Times New Roman" w:hAnsi="Times New Roman" w:cs="Times New Roman"/>
          <w:sz w:val="24"/>
          <w:szCs w:val="24"/>
        </w:rPr>
        <w:t xml:space="preserve"> se ukazuje i tendence k práci s žánrovými konvencemi. Ať už se jedná o využívání typické struktury inzerátů, formálních žádostí, práce s příslovími a mnohá další, znovu se objevuje také žánr bajek, se kterým Borkovec nakládá podobně, jako jsme popsali výše. Jedním z nejtypičtějších příkladů </w:t>
      </w:r>
      <w:r w:rsidR="003D554E">
        <w:rPr>
          <w:rFonts w:ascii="Times New Roman" w:hAnsi="Times New Roman" w:cs="Times New Roman"/>
          <w:sz w:val="24"/>
          <w:szCs w:val="24"/>
        </w:rPr>
        <w:t>v </w:t>
      </w:r>
      <w:r w:rsidR="003D554E" w:rsidRPr="003D554E">
        <w:rPr>
          <w:rFonts w:ascii="Times New Roman" w:hAnsi="Times New Roman" w:cs="Times New Roman"/>
          <w:i/>
          <w:iCs/>
          <w:sz w:val="24"/>
          <w:szCs w:val="24"/>
        </w:rPr>
        <w:t>Herbáři</w:t>
      </w:r>
      <w:r w:rsidR="003D554E">
        <w:rPr>
          <w:rFonts w:ascii="Times New Roman" w:hAnsi="Times New Roman" w:cs="Times New Roman"/>
          <w:sz w:val="24"/>
          <w:szCs w:val="24"/>
        </w:rPr>
        <w:t xml:space="preserve"> je pak</w:t>
      </w:r>
      <w:r w:rsidR="00DB52EC" w:rsidRPr="003D554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B52EC">
        <w:rPr>
          <w:rFonts w:ascii="Times New Roman" w:hAnsi="Times New Roman" w:cs="Times New Roman"/>
          <w:sz w:val="24"/>
          <w:szCs w:val="24"/>
        </w:rPr>
        <w:t xml:space="preserve">báseň „V háječku“. Využití tohoto konvenčního názvu aktivizuje představu, že se bude jednat o lidovou píseň, Borkovec v ní navíc hyperbolizuje dnes již rozostřenou erotickou </w:t>
      </w:r>
      <w:proofErr w:type="spellStart"/>
      <w:r w:rsidR="00DB52EC">
        <w:rPr>
          <w:rFonts w:ascii="Times New Roman" w:hAnsi="Times New Roman" w:cs="Times New Roman"/>
          <w:sz w:val="24"/>
          <w:szCs w:val="24"/>
        </w:rPr>
        <w:t>motiviku</w:t>
      </w:r>
      <w:proofErr w:type="spellEnd"/>
      <w:r w:rsidR="00DB3EF9">
        <w:rPr>
          <w:rFonts w:ascii="Times New Roman" w:hAnsi="Times New Roman" w:cs="Times New Roman"/>
          <w:sz w:val="24"/>
          <w:szCs w:val="24"/>
        </w:rPr>
        <w:t xml:space="preserve">, která </w:t>
      </w:r>
      <w:r w:rsidR="003D554E">
        <w:rPr>
          <w:rFonts w:ascii="Times New Roman" w:hAnsi="Times New Roman" w:cs="Times New Roman"/>
          <w:sz w:val="24"/>
          <w:szCs w:val="24"/>
        </w:rPr>
        <w:t>byla</w:t>
      </w:r>
      <w:r w:rsidR="00DB3EF9">
        <w:rPr>
          <w:rFonts w:ascii="Times New Roman" w:hAnsi="Times New Roman" w:cs="Times New Roman"/>
          <w:sz w:val="24"/>
          <w:szCs w:val="24"/>
        </w:rPr>
        <w:t xml:space="preserve"> pro tento žánr charakteristická.</w:t>
      </w:r>
    </w:p>
    <w:p w14:paraId="23D185C1" w14:textId="77777777" w:rsidR="0046720F" w:rsidRDefault="0046720F" w:rsidP="00F10D41">
      <w:pPr>
        <w:shd w:val="clear" w:color="auto" w:fill="FFFFFF"/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5E8C1B" w14:textId="2B8F72F9" w:rsidR="00122555" w:rsidRDefault="00AF2B0D" w:rsidP="00E12D63">
      <w:pPr>
        <w:pStyle w:val="Nadpis4"/>
      </w:pPr>
      <w:bookmarkStart w:id="39" w:name="_Toc74502234"/>
      <w:r>
        <w:t>2.1</w:t>
      </w:r>
      <w:r w:rsidR="006D108A">
        <w:t>.3.6 PSANÍ BÁSNÍ JAKO ALUZE</w:t>
      </w:r>
      <w:bookmarkEnd w:id="39"/>
    </w:p>
    <w:p w14:paraId="36D72FA3" w14:textId="72A95C19" w:rsidR="00DB3EF9" w:rsidRDefault="00DB3EF9" w:rsidP="00E12D63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 xml:space="preserve">Nejdůležitějším kompozičním principem </w:t>
      </w:r>
      <w:r w:rsidRPr="00DB3EF9">
        <w:rPr>
          <w:rFonts w:ascii="Times New Roman" w:hAnsi="Times New Roman" w:cs="Times New Roman"/>
          <w:i/>
          <w:iCs/>
          <w:sz w:val="24"/>
          <w:szCs w:val="24"/>
        </w:rPr>
        <w:t xml:space="preserve">Herbáře </w:t>
      </w:r>
      <w:r>
        <w:rPr>
          <w:rFonts w:ascii="Times New Roman" w:hAnsi="Times New Roman" w:cs="Times New Roman"/>
          <w:sz w:val="24"/>
          <w:szCs w:val="24"/>
        </w:rPr>
        <w:t xml:space="preserve">je </w:t>
      </w:r>
      <w:r w:rsidR="008077C3">
        <w:rPr>
          <w:rFonts w:ascii="Times New Roman" w:hAnsi="Times New Roman" w:cs="Times New Roman"/>
          <w:sz w:val="24"/>
          <w:szCs w:val="24"/>
        </w:rPr>
        <w:t>však</w:t>
      </w:r>
      <w:r>
        <w:rPr>
          <w:rFonts w:ascii="Times New Roman" w:hAnsi="Times New Roman" w:cs="Times New Roman"/>
          <w:sz w:val="24"/>
          <w:szCs w:val="24"/>
        </w:rPr>
        <w:t xml:space="preserve"> podle nás samotné básnění. Jeho prostřednictvím se totiž vztahuje k obecným významům, s nimiž je proces českého národního obrození v rámci literární historie spjatý. Tím míníme především obrozenské </w:t>
      </w:r>
      <w:r>
        <w:rPr>
          <w:rFonts w:ascii="Times New Roman" w:hAnsi="Times New Roman" w:cs="Times New Roman"/>
          <w:sz w:val="24"/>
          <w:szCs w:val="24"/>
        </w:rPr>
        <w:lastRenderedPageBreak/>
        <w:t>snahy o vzestup národního jazyk</w:t>
      </w:r>
      <w:r w:rsidR="008077C3">
        <w:rPr>
          <w:rFonts w:ascii="Times New Roman" w:hAnsi="Times New Roman" w:cs="Times New Roman"/>
          <w:sz w:val="24"/>
          <w:szCs w:val="24"/>
        </w:rPr>
        <w:t>a:</w:t>
      </w:r>
      <w:r>
        <w:rPr>
          <w:rFonts w:ascii="Times New Roman" w:hAnsi="Times New Roman" w:cs="Times New Roman"/>
          <w:sz w:val="24"/>
          <w:szCs w:val="24"/>
        </w:rPr>
        <w:t xml:space="preserve"> péči o jeho úroveň a důraz na pěstování národní literatury.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Básněmi a vůbec básněním totiž Borkovec manifestuje tehdejší význam prozodických otázek, protože právě do nich se podle Květy 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Sgallové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promítalo pojetí literatury, úsilí o vytvoření písemnictví, jež k vyjádření velkých myšlenek bude využívat dokonalých, v průběhu vývoje literatury již prověřených uměleckých postupů a forem (</w:t>
      </w:r>
      <w:proofErr w:type="spellStart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Sgallová</w:t>
      </w:r>
      <w:proofErr w:type="spellEnd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2002, s. 606). </w:t>
      </w:r>
    </w:p>
    <w:p w14:paraId="5A77D28F" w14:textId="5B6AAE56" w:rsidR="003D554E" w:rsidRDefault="00DB3EF9" w:rsidP="00F10D41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I </w:t>
      </w:r>
      <w:r w:rsidRPr="00DB3E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Pr="00DB3EF9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k čemusi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horšímu </w:t>
      </w:r>
      <w:r w:rsidR="001225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ilustruje rámcově podobný proces.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Prověřené umělecké postupy a formy, specifické „tvarosloví a pojmosloví“ (srov. Macura, 1995, s. 8) českého národního obrození, jsou aktualizovány v kontextu soudobých básní, které formálně i tematicky odrážejí realitu současného světa. Ty mají pomoci tyto básně </w:t>
      </w:r>
      <w:r w:rsidR="00D8590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zdokonalit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</w:t>
      </w:r>
      <w:r w:rsidR="00E61B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ale 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jen jejich prostře</w:t>
      </w:r>
      <w:r w:rsidR="00E61B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dnictvím 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mohou tyto umělecké formy a postupy opět vyjít na povrch. </w:t>
      </w:r>
      <w:r w:rsidR="003B7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Není tu náznak jakékoli hierarchizace vysokého a nízkého stylu, a pokud se podobné </w:t>
      </w:r>
      <w:r w:rsidR="00E61B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„</w:t>
      </w:r>
      <w:r w:rsidR="003B7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nálepky</w:t>
      </w:r>
      <w:r w:rsidR="00E61BA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</w:t>
      </w:r>
      <w:r w:rsidR="00033C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i vzhledem k názvu sbírky</w:t>
      </w:r>
      <w:r w:rsidR="003B7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3B7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přece nabí</w:t>
      </w:r>
      <w:r w:rsidR="00033C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zejí</w:t>
      </w:r>
      <w:r w:rsidR="003B7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033C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většinou</w:t>
      </w:r>
      <w:r w:rsidR="003B7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si</w:t>
      </w:r>
      <w:r w:rsidR="004672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tyto styly</w:t>
      </w:r>
      <w:r w:rsidR="003B74C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vzájemně nekonkurují, což je dáno i absencí komentáře básnického mluvčího. Ob</w:t>
      </w:r>
      <w:r w:rsidR="003B748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 podle nás naopak existují ve vztahu vzájemné prospěšnosti.</w:t>
      </w:r>
    </w:p>
    <w:p w14:paraId="09F65CF7" w14:textId="1B310CAD" w:rsidR="00E12D63" w:rsidRDefault="003B74C5" w:rsidP="00E12D63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46720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snaze o úplnost</w:t>
      </w:r>
      <w:r w:rsidR="00033C8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této interpretace musíme zmínit i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celkovou lehkost a hravost, s jakou Borkovec ke svému básnění a „procvičování“ (</w:t>
      </w:r>
      <w:r w:rsidR="003D55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Borkovec, 2018,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nečíslovaná strana 23) přistupuje. Autor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</w:t>
      </w:r>
      <w:r w:rsidR="00F45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zájmem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prověřuje, v jaké podobě ještě mohou obstát ustálené fráze a přísloví,</w:t>
      </w:r>
      <w:r w:rsidR="0012255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zda a případně jak lze aktualizovat polozapomenuté hity, aby reflektovaly soudobou zkušenost, či zda mohou být inzeráty zároveň básněmi. Osciluje mezi vážností a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parodií</w:t>
      </w:r>
      <w:r w:rsidR="001042AF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</w:t>
      </w:r>
      <w:r w:rsidR="00F44FB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když nechává </w:t>
      </w:r>
      <w:r w:rsidR="006066E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lavor stěžovat si na svou těžkou situaci na skládc</w:t>
      </w:r>
      <w:r w:rsidR="002A1F9C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</w:t>
      </w:r>
      <w:bookmarkEnd w:id="28"/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 w:rsidR="000019E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Čtverácky působí i </w:t>
      </w:r>
      <w:r w:rsidR="00B403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báseň „Medailon pro pozůstalé“ (</w:t>
      </w:r>
      <w:r w:rsidR="003D55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tamtéž, </w:t>
      </w:r>
      <w:r w:rsidR="00B403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s. 55), v níž autor </w:t>
      </w:r>
      <w:r w:rsidR="008E51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referuje</w:t>
      </w:r>
      <w:r w:rsidR="00B403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sám </w:t>
      </w:r>
      <w:r w:rsidR="008E51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 </w:t>
      </w:r>
      <w:r w:rsidR="00B403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sobě. Tím se však zároveň stává neodmyslitelnou součástí rezervoáru kulturních znaků, </w:t>
      </w:r>
      <w:r w:rsidR="008E51C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které sdružuje</w:t>
      </w:r>
      <w:r w:rsidR="00B4039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právě </w:t>
      </w:r>
      <w:r w:rsidR="00B4039A" w:rsidRPr="00B4039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horšímu</w:t>
      </w:r>
      <w:r w:rsidR="00B4039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. </w:t>
      </w:r>
      <w:r w:rsidR="00F45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Borkovec se vyjádřil, že </w:t>
      </w:r>
      <w:r w:rsidR="00F45744" w:rsidRPr="00F45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„nedostatek originality není </w:t>
      </w:r>
      <w:r w:rsidR="00601D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tak děsivý, jak se obvykle míní</w:t>
      </w:r>
      <w:r w:rsidR="00F45744" w:rsidRPr="00F45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“ (Borkovec, 2003</w:t>
      </w:r>
      <w:r w:rsidR="0056492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b</w:t>
      </w:r>
      <w:r w:rsidR="00F45744" w:rsidRPr="00F45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s. 11)</w:t>
      </w:r>
      <w:r w:rsidR="00601D7B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Autorův</w:t>
      </w:r>
      <w:r w:rsidR="00F4574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způsob, jak se s ním vyrovnat, vyústil ve svébytnou poetiku</w:t>
      </w:r>
      <w:r w:rsidR="00E12D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která má dnes už své epigony.</w:t>
      </w:r>
    </w:p>
    <w:p w14:paraId="6DBD92E7" w14:textId="77777777" w:rsidR="00E12D63" w:rsidRDefault="00E12D63">
      <w:pP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br w:type="page"/>
      </w:r>
    </w:p>
    <w:p w14:paraId="519C68E6" w14:textId="1CB93388" w:rsidR="0046720F" w:rsidRDefault="0046720F" w:rsidP="00E12D63">
      <w:pPr>
        <w:pStyle w:val="Nadpis1"/>
        <w:rPr>
          <w:rFonts w:eastAsia="Times New Roman"/>
          <w:lang w:eastAsia="cs-CZ"/>
        </w:rPr>
      </w:pPr>
      <w:bookmarkStart w:id="40" w:name="_Toc74502235"/>
      <w:r>
        <w:rPr>
          <w:rFonts w:eastAsia="Times New Roman"/>
          <w:lang w:eastAsia="cs-CZ"/>
        </w:rPr>
        <w:lastRenderedPageBreak/>
        <w:t>ZÁVĚR</w:t>
      </w:r>
      <w:bookmarkEnd w:id="40"/>
    </w:p>
    <w:p w14:paraId="07FAAFD1" w14:textId="77777777" w:rsidR="009E0629" w:rsidRPr="009E0629" w:rsidRDefault="009E0629" w:rsidP="009E0629">
      <w:pPr>
        <w:rPr>
          <w:lang w:eastAsia="cs-CZ"/>
        </w:rPr>
      </w:pPr>
    </w:p>
    <w:p w14:paraId="50D87F39" w14:textId="4F16561D" w:rsidR="0067788D" w:rsidRDefault="0046720F" w:rsidP="00F10D41">
      <w:pPr>
        <w:shd w:val="clear" w:color="auto" w:fill="FFFFFF"/>
        <w:spacing w:after="240" w:line="360" w:lineRule="auto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této práci jsme si kladli za cíl popsat poetiku Petra Borkovce a vlivy, které na ni v průběhu jejího utváření působily. Zjistili jsme, že se na jejím vývoji částečně podepsaly kritické recenze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 Ty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autora 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později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motivovaly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zejména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 hravému prolínání fikčního s faktickým, což jeho básnický, potažmo i prozaický výraz oživilo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 také k přerodu z básníka na prozaika.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Zároveň jsme se snažili po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dat jiný náhled na Borkovce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než jak ho pojímala dobová kritika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dosud pojímají 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některé soudobé recenze či teoretické práce.</w:t>
      </w:r>
      <w:r w:rsidR="001D16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Chtěli jsme ukázat, že jeho přirazení ke křesťansky orientovaným autorům bylo zapříčiněno určitým nepochopením jeho uměleckého postupu, který nazýváme apropriační tendencí, a že podoba jeho poetiky s takto orientovanými autory byla výsledkem záměrné imitace, na kterou na rozdíl od dobové kritiky nahlížíme jako na tvůrčí princip. Ukázali jsme, že Borkovec náboženský tematicko-motivický aparát používal ve formě určité rekvizity, skrze níž chtěl </w:t>
      </w:r>
      <w:proofErr w:type="spellStart"/>
      <w:r w:rsidR="001D16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aludovat</w:t>
      </w:r>
      <w:proofErr w:type="spellEnd"/>
      <w:r w:rsidR="001D16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své oblíbené křesťanské básníky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což posiloval i neustálým upozorňováním na konstruovanost textu.</w:t>
      </w:r>
      <w:r w:rsidR="001D16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Dobová kritika</w:t>
      </w:r>
      <w:r w:rsidR="003D55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také</w:t>
      </w:r>
      <w:r w:rsidR="001D16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po básnících</w:t>
      </w:r>
      <w:r w:rsidR="001D169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požadovala vysokou míru 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subjektivity a 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autenticity. Také</w:t>
      </w:r>
      <w:r w:rsidR="003D554E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tomto ohledu se Borkovec setkával s nepochopením. 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Svým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důraz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em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na refle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ktovanou tvorbu si vysloužil kritiku za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přílišn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 ornamentálnost a významovou vyprázdněnost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básní, v nichž neprezentuje filozofii své víry. 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Jak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jsme ale ukázali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této práci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toto 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nikdy nebylo Borkovcovým záměrem.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Rovněž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jsme zjistili,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že požadavek autenticity a autobiografických prvků je i v soudobé recepci stále aktuální</w:t>
      </w:r>
      <w:r w:rsidR="000D4ED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A že 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se 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stává snadným, ačkol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i ne vždy oprávněným a funkčním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klíčem k uchopení a porozumění </w:t>
      </w:r>
      <w:r w:rsidR="00614928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Borkovcových </w:t>
      </w:r>
      <w:r w:rsidR="00DE6A71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textů.</w:t>
      </w:r>
    </w:p>
    <w:p w14:paraId="4FEECE95" w14:textId="3107173A" w:rsidR="008B2764" w:rsidRDefault="0046720F" w:rsidP="00E12D63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Zároveň jsme ukázali, že jedním z důležitých konstrukčních principů Borkovcovy poetiky je </w:t>
      </w:r>
      <w:r w:rsidR="00E12B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právě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apropriační tendence, navazování intertextuálních vztahů, přebírání textů jiných autorů či výstavbový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významových principů, které 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tito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ve své tvorbě používají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.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Ta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to tendence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je m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otivována snahou Borkovce projevit </w:t>
      </w: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danému autorovi či určité literární tradici úctu.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Zároveň jsme zjistili, že tento tvůrčí princip, stejně jako určité strategie práce s textem, převzal Borkovec od Ivana </w:t>
      </w:r>
      <w:proofErr w:type="spellStart"/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Wernische</w:t>
      </w:r>
      <w:proofErr w:type="spellEnd"/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, který je jeho důležitým inspiračním zdrojem nejpozději od sbírky </w:t>
      </w:r>
      <w:r w:rsidR="0067788D" w:rsidRPr="0067788D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Poustevna, věštírna, loutkárna</w:t>
      </w:r>
      <w:r w:rsidR="0067788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a také od uskupení Cechy básníků, jimiž se pravděpodobně inspiroval zejména v pojetí literární tvorby a kultury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. </w:t>
      </w:r>
      <w:r w:rsidR="00E12B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Jejich koncepce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se nám nakonec stal</w:t>
      </w:r>
      <w:r w:rsidR="00E12B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a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prostředkem k vysvětlení účinu, který apropriační 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lastRenderedPageBreak/>
        <w:t>tendence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v Borkovcově díle v důsledku má. Borkovec tímto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aktualizuje díla či tvůrčí s</w:t>
      </w:r>
      <w:r w:rsidR="00870735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trategie vybraných autorů</w:t>
      </w:r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zároveň jimi obohacuje dílo vlastní. Literární tvorba, pojatá jako </w:t>
      </w:r>
      <w:proofErr w:type="spellStart"/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Mandelštamova</w:t>
      </w:r>
      <w:proofErr w:type="spellEnd"/>
      <w:r w:rsidR="008B2764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stavba, totiž může pokračovat pouze tak, že ji soustavně budují celé generace autorů. Takto ji lze totiž neustále udržovat v pohybu, aktualizovat </w:t>
      </w:r>
      <w:r w:rsidR="00E12D63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ji a oživovat.</w:t>
      </w:r>
    </w:p>
    <w:p w14:paraId="5E21D6F5" w14:textId="05536E97" w:rsidR="005D4E5D" w:rsidRDefault="00870735" w:rsidP="00E12D63">
      <w:pPr>
        <w:shd w:val="clear" w:color="auto" w:fill="FFFFFF"/>
        <w:spacing w:after="240" w:line="360" w:lineRule="auto"/>
        <w:ind w:firstLine="708"/>
        <w:jc w:val="both"/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 naší</w:t>
      </w:r>
      <w:r w:rsidR="009536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práci jsme věnovali největší pozornost sbírce </w:t>
      </w:r>
      <w:r w:rsidR="0095362A" w:rsidRPr="0095362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 k čemusi horším</w:t>
      </w:r>
      <w:r w:rsidR="0095362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u</w:t>
      </w:r>
      <w:r w:rsidR="009536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</w:t>
      </w:r>
      <w:r w:rsidR="00583029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ou</w:t>
      </w:r>
      <w:r w:rsidR="009536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po našem rozboru považujeme za nejdůslednější uplatnění apropriační tendence a jejího účinu. </w:t>
      </w:r>
      <w:r w:rsidR="0095362A" w:rsidRPr="0095362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 xml:space="preserve">Herbář k čemusi horšímu </w:t>
      </w:r>
      <w:r w:rsidR="009536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chápeme jako jednu obrovskou aluzi slo</w:t>
      </w:r>
      <w:r w:rsidR="008B604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va, autorských děl a literatury</w:t>
      </w:r>
      <w:r w:rsidR="009536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a jako pokus o aktualizaci jejich hodnoty v kultuře, kterou nejen pro Borkovce nepochybně představují. </w:t>
      </w:r>
      <w:r w:rsidR="0095362A" w:rsidRPr="0095362A">
        <w:rPr>
          <w:rFonts w:ascii="Times New Roman" w:eastAsia="Times New Roman" w:hAnsi="Times New Roman" w:cs="Times New Roman"/>
          <w:i/>
          <w:iCs/>
          <w:color w:val="202122"/>
          <w:sz w:val="24"/>
          <w:szCs w:val="24"/>
          <w:lang w:eastAsia="cs-CZ"/>
        </w:rPr>
        <w:t>Herbář</w:t>
      </w:r>
      <w:r w:rsidR="0095362A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 xml:space="preserve"> j</w:t>
      </w:r>
      <w:r w:rsidR="00E12B36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e potvrzením, že nápodoba je nejupřímnější formou obdivu, a že i z původní snahy někoho napodobit může postupně vyrůst originální poetika</w:t>
      </w:r>
      <w:r w:rsidR="005D4E5D">
        <w:rPr>
          <w:rFonts w:ascii="Times New Roman" w:eastAsia="Times New Roman" w:hAnsi="Times New Roman" w:cs="Times New Roman"/>
          <w:color w:val="202122"/>
          <w:sz w:val="24"/>
          <w:szCs w:val="24"/>
          <w:lang w:eastAsia="cs-CZ"/>
        </w:rPr>
        <w:t>, která bude mít své imitátory.</w:t>
      </w:r>
    </w:p>
    <w:p w14:paraId="5A5F7CF1" w14:textId="1C6B6910" w:rsidR="00652B0A" w:rsidRPr="009E0629" w:rsidRDefault="005D4E5D" w:rsidP="009E0629">
      <w:pPr>
        <w:pStyle w:val="Nadpis1"/>
      </w:pPr>
      <w:r>
        <w:rPr>
          <w:rFonts w:eastAsia="Times New Roman"/>
          <w:color w:val="202122"/>
          <w:sz w:val="24"/>
          <w:szCs w:val="24"/>
          <w:lang w:eastAsia="cs-CZ"/>
        </w:rPr>
        <w:br w:type="page"/>
      </w:r>
      <w:bookmarkStart w:id="41" w:name="_Toc74502236"/>
      <w:r w:rsidRPr="009E0629">
        <w:lastRenderedPageBreak/>
        <w:t>PRIMÁRNÍ LITERATURA</w:t>
      </w:r>
      <w:bookmarkEnd w:id="41"/>
    </w:p>
    <w:p w14:paraId="403F815D" w14:textId="2A774520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BORKOVEC, Petr, 1990. </w:t>
      </w:r>
      <w:r w:rsidRPr="00942452">
        <w:rPr>
          <w:rFonts w:ascii="Times New Roman" w:hAnsi="Times New Roman" w:cs="Times New Roman"/>
          <w:bCs/>
          <w:i/>
          <w:iCs/>
        </w:rPr>
        <w:t>Prostírání do tichého</w:t>
      </w:r>
      <w:r>
        <w:rPr>
          <w:rFonts w:ascii="Times New Roman" w:hAnsi="Times New Roman" w:cs="Times New Roman"/>
          <w:bCs/>
        </w:rPr>
        <w:t xml:space="preserve">. </w:t>
      </w:r>
      <w:r w:rsidR="00A922CD">
        <w:rPr>
          <w:rFonts w:ascii="Times New Roman" w:hAnsi="Times New Roman" w:cs="Times New Roman"/>
          <w:bCs/>
        </w:rPr>
        <w:t xml:space="preserve">Vyd. 1. </w:t>
      </w:r>
      <w:r>
        <w:rPr>
          <w:rFonts w:ascii="Times New Roman" w:hAnsi="Times New Roman" w:cs="Times New Roman"/>
          <w:bCs/>
        </w:rPr>
        <w:t>Praha: Pražská imaginace</w:t>
      </w:r>
      <w:r w:rsidR="00A922CD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</w:t>
      </w:r>
      <w:r w:rsidR="00A922CD">
        <w:rPr>
          <w:rFonts w:ascii="Times New Roman" w:hAnsi="Times New Roman" w:cs="Times New Roman"/>
          <w:bCs/>
        </w:rPr>
        <w:t xml:space="preserve">32 s. </w:t>
      </w:r>
      <w:r>
        <w:rPr>
          <w:rFonts w:ascii="Times New Roman" w:hAnsi="Times New Roman" w:cs="Times New Roman"/>
          <w:bCs/>
        </w:rPr>
        <w:t xml:space="preserve">ISBN 80-7110-002-1. </w:t>
      </w:r>
    </w:p>
    <w:p w14:paraId="5F52910B" w14:textId="77777777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942452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1991.</w:t>
      </w:r>
      <w:r w:rsidRPr="00942452">
        <w:rPr>
          <w:rFonts w:ascii="Times New Roman" w:hAnsi="Times New Roman" w:cs="Times New Roman"/>
          <w:bCs/>
        </w:rPr>
        <w:t xml:space="preserve"> </w:t>
      </w:r>
      <w:r w:rsidRPr="00942452">
        <w:rPr>
          <w:rFonts w:ascii="Times New Roman" w:hAnsi="Times New Roman" w:cs="Times New Roman"/>
          <w:bCs/>
          <w:i/>
          <w:iCs/>
        </w:rPr>
        <w:t>Poustevna, věštírna, loutkárna</w:t>
      </w:r>
      <w:r w:rsidRPr="00942452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Vyd. 1.</w:t>
      </w:r>
      <w:r w:rsidRPr="00942452">
        <w:rPr>
          <w:rFonts w:ascii="Times New Roman" w:hAnsi="Times New Roman" w:cs="Times New Roman"/>
          <w:bCs/>
        </w:rPr>
        <w:t xml:space="preserve"> Praha: Mladá fronta, 59 s. ISBN 80-204-0257-8.</w:t>
      </w:r>
    </w:p>
    <w:p w14:paraId="7D933F0A" w14:textId="6E095701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942452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1994.</w:t>
      </w:r>
      <w:r w:rsidRPr="00942452">
        <w:rPr>
          <w:rFonts w:ascii="Times New Roman" w:hAnsi="Times New Roman" w:cs="Times New Roman"/>
          <w:bCs/>
        </w:rPr>
        <w:t xml:space="preserve"> </w:t>
      </w:r>
      <w:r w:rsidRPr="00942452">
        <w:rPr>
          <w:rFonts w:ascii="Times New Roman" w:hAnsi="Times New Roman" w:cs="Times New Roman"/>
          <w:bCs/>
          <w:i/>
          <w:iCs/>
        </w:rPr>
        <w:t>Ochoz: 1990</w:t>
      </w:r>
      <w:r w:rsidR="00A922CD">
        <w:rPr>
          <w:rFonts w:ascii="Times New Roman" w:hAnsi="Times New Roman" w:cs="Times New Roman"/>
          <w:bCs/>
          <w:i/>
          <w:iCs/>
        </w:rPr>
        <w:t>–</w:t>
      </w:r>
      <w:r w:rsidRPr="00942452">
        <w:rPr>
          <w:rFonts w:ascii="Times New Roman" w:hAnsi="Times New Roman" w:cs="Times New Roman"/>
          <w:bCs/>
          <w:i/>
          <w:iCs/>
        </w:rPr>
        <w:t>1993.</w:t>
      </w:r>
      <w:r w:rsidRPr="0094245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Vyd. 1. </w:t>
      </w:r>
      <w:r w:rsidRPr="00942452">
        <w:rPr>
          <w:rFonts w:ascii="Times New Roman" w:hAnsi="Times New Roman" w:cs="Times New Roman"/>
          <w:bCs/>
        </w:rPr>
        <w:t>Praha: Mladá fronta</w:t>
      </w:r>
      <w:r>
        <w:rPr>
          <w:rFonts w:ascii="Times New Roman" w:hAnsi="Times New Roman" w:cs="Times New Roman"/>
          <w:bCs/>
        </w:rPr>
        <w:t xml:space="preserve">, </w:t>
      </w:r>
      <w:r w:rsidRPr="00942452">
        <w:rPr>
          <w:rFonts w:ascii="Times New Roman" w:hAnsi="Times New Roman" w:cs="Times New Roman"/>
          <w:bCs/>
        </w:rPr>
        <w:t>73 s.</w:t>
      </w:r>
      <w:r>
        <w:rPr>
          <w:rFonts w:ascii="Times New Roman" w:hAnsi="Times New Roman" w:cs="Times New Roman"/>
          <w:bCs/>
        </w:rPr>
        <w:t xml:space="preserve"> ISBN</w:t>
      </w:r>
    </w:p>
    <w:p w14:paraId="14E65FFE" w14:textId="77777777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1996.</w:t>
      </w:r>
      <w:r w:rsidRPr="00B17AA9">
        <w:rPr>
          <w:rFonts w:ascii="Times New Roman" w:hAnsi="Times New Roman" w:cs="Times New Roman"/>
          <w:bCs/>
        </w:rPr>
        <w:t xml:space="preserve"> </w:t>
      </w:r>
      <w:r w:rsidRPr="00B17AA9">
        <w:rPr>
          <w:rFonts w:ascii="Times New Roman" w:hAnsi="Times New Roman" w:cs="Times New Roman"/>
          <w:bCs/>
          <w:i/>
          <w:iCs/>
        </w:rPr>
        <w:t>Mezi oknem, stolem a postelí</w:t>
      </w:r>
      <w:r w:rsidRPr="00B17AA9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Vyd. 1.</w:t>
      </w:r>
      <w:r w:rsidRPr="00B17AA9">
        <w:rPr>
          <w:rFonts w:ascii="Times New Roman" w:hAnsi="Times New Roman" w:cs="Times New Roman"/>
          <w:bCs/>
        </w:rPr>
        <w:t xml:space="preserve"> Praha: Český spisovatel, 68 s. ISBN 80-202-0601-9.</w:t>
      </w:r>
    </w:p>
    <w:p w14:paraId="64FD4267" w14:textId="55094549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1998.</w:t>
      </w:r>
      <w:r w:rsidRPr="00B17AA9">
        <w:rPr>
          <w:rFonts w:ascii="Times New Roman" w:hAnsi="Times New Roman" w:cs="Times New Roman"/>
          <w:bCs/>
        </w:rPr>
        <w:t xml:space="preserve"> </w:t>
      </w:r>
      <w:r w:rsidRPr="00B17AA9">
        <w:rPr>
          <w:rFonts w:ascii="Times New Roman" w:hAnsi="Times New Roman" w:cs="Times New Roman"/>
          <w:bCs/>
          <w:i/>
          <w:iCs/>
        </w:rPr>
        <w:t>Polní práce.</w:t>
      </w:r>
      <w:r w:rsidRPr="00B17AA9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Vyd. 1. </w:t>
      </w:r>
      <w:r w:rsidR="00A922CD">
        <w:rPr>
          <w:rFonts w:ascii="Times New Roman" w:hAnsi="Times New Roman" w:cs="Times New Roman"/>
          <w:bCs/>
        </w:rPr>
        <w:t>Praha: Mladá fronta,</w:t>
      </w:r>
      <w:r w:rsidRPr="00B17AA9">
        <w:rPr>
          <w:rFonts w:ascii="Times New Roman" w:hAnsi="Times New Roman" w:cs="Times New Roman"/>
          <w:bCs/>
        </w:rPr>
        <w:t xml:space="preserve"> 59 s. ISBN 80-204-0758-8.</w:t>
      </w:r>
    </w:p>
    <w:p w14:paraId="62E94CEC" w14:textId="77777777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2002.</w:t>
      </w:r>
      <w:r w:rsidRPr="00B17AA9">
        <w:rPr>
          <w:rFonts w:ascii="Times New Roman" w:hAnsi="Times New Roman" w:cs="Times New Roman"/>
          <w:bCs/>
        </w:rPr>
        <w:t xml:space="preserve"> </w:t>
      </w:r>
      <w:r w:rsidRPr="00B17AA9">
        <w:rPr>
          <w:rFonts w:ascii="Times New Roman" w:hAnsi="Times New Roman" w:cs="Times New Roman"/>
          <w:bCs/>
          <w:i/>
          <w:iCs/>
        </w:rPr>
        <w:t>A.B.A.F.</w:t>
      </w:r>
      <w:r w:rsidRPr="00B17AA9">
        <w:rPr>
          <w:rFonts w:ascii="Times New Roman" w:hAnsi="Times New Roman" w:cs="Times New Roman"/>
          <w:bCs/>
        </w:rPr>
        <w:t xml:space="preserve"> Vyd. 1. </w:t>
      </w:r>
      <w:proofErr w:type="spellStart"/>
      <w:r w:rsidRPr="00B17AA9">
        <w:rPr>
          <w:rFonts w:ascii="Times New Roman" w:hAnsi="Times New Roman" w:cs="Times New Roman"/>
          <w:bCs/>
        </w:rPr>
        <w:t>Zblov</w:t>
      </w:r>
      <w:proofErr w:type="spellEnd"/>
      <w:r w:rsidRPr="00B17AA9">
        <w:rPr>
          <w:rFonts w:ascii="Times New Roman" w:hAnsi="Times New Roman" w:cs="Times New Roman"/>
          <w:bCs/>
        </w:rPr>
        <w:t>: Opus, 14 s. ISBN 80-902672-4-6.</w:t>
      </w:r>
    </w:p>
    <w:p w14:paraId="2B38DBF8" w14:textId="77777777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2003.</w:t>
      </w:r>
      <w:r w:rsidRPr="00B17AA9">
        <w:rPr>
          <w:rFonts w:ascii="Times New Roman" w:hAnsi="Times New Roman" w:cs="Times New Roman"/>
          <w:bCs/>
        </w:rPr>
        <w:t xml:space="preserve"> </w:t>
      </w:r>
      <w:proofErr w:type="spellStart"/>
      <w:r w:rsidRPr="00B17AA9">
        <w:rPr>
          <w:rFonts w:ascii="Times New Roman" w:hAnsi="Times New Roman" w:cs="Times New Roman"/>
          <w:bCs/>
          <w:i/>
          <w:iCs/>
        </w:rPr>
        <w:t>Needle-book</w:t>
      </w:r>
      <w:proofErr w:type="spellEnd"/>
      <w:r w:rsidRPr="00B17AA9">
        <w:rPr>
          <w:rFonts w:ascii="Times New Roman" w:hAnsi="Times New Roman" w:cs="Times New Roman"/>
          <w:bCs/>
        </w:rPr>
        <w:t>. Vyd. 1. Praha: Paseka, 91 s. ISBN 80-7185-579-0.</w:t>
      </w:r>
    </w:p>
    <w:p w14:paraId="3F5B7197" w14:textId="06B60892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2005.</w:t>
      </w:r>
      <w:r w:rsidRPr="00B17AA9">
        <w:rPr>
          <w:rFonts w:ascii="Times New Roman" w:hAnsi="Times New Roman" w:cs="Times New Roman"/>
          <w:bCs/>
        </w:rPr>
        <w:t xml:space="preserve"> </w:t>
      </w:r>
      <w:r w:rsidR="00A922CD">
        <w:rPr>
          <w:rFonts w:ascii="Times New Roman" w:hAnsi="Times New Roman" w:cs="Times New Roman"/>
          <w:bCs/>
          <w:i/>
          <w:iCs/>
        </w:rPr>
        <w:t>Vnitrozemí. V</w:t>
      </w:r>
      <w:r w:rsidRPr="00B17AA9">
        <w:rPr>
          <w:rFonts w:ascii="Times New Roman" w:hAnsi="Times New Roman" w:cs="Times New Roman"/>
          <w:bCs/>
          <w:i/>
          <w:iCs/>
        </w:rPr>
        <w:t>ybrané a nové básně 1990</w:t>
      </w:r>
      <w:r w:rsidR="00A922CD">
        <w:rPr>
          <w:rFonts w:ascii="Times New Roman" w:hAnsi="Times New Roman" w:cs="Times New Roman"/>
          <w:bCs/>
          <w:i/>
          <w:iCs/>
        </w:rPr>
        <w:t>–</w:t>
      </w:r>
      <w:r w:rsidRPr="00B17AA9">
        <w:rPr>
          <w:rFonts w:ascii="Times New Roman" w:hAnsi="Times New Roman" w:cs="Times New Roman"/>
          <w:bCs/>
          <w:i/>
          <w:iCs/>
        </w:rPr>
        <w:t>2005</w:t>
      </w:r>
      <w:r w:rsidRPr="00B17AA9">
        <w:rPr>
          <w:rFonts w:ascii="Times New Roman" w:hAnsi="Times New Roman" w:cs="Times New Roman"/>
          <w:bCs/>
        </w:rPr>
        <w:t xml:space="preserve">. Vyd. 1. Praha: </w:t>
      </w:r>
      <w:proofErr w:type="spellStart"/>
      <w:r w:rsidRPr="00B17AA9">
        <w:rPr>
          <w:rFonts w:ascii="Times New Roman" w:hAnsi="Times New Roman" w:cs="Times New Roman"/>
          <w:bCs/>
        </w:rPr>
        <w:t>Fra</w:t>
      </w:r>
      <w:proofErr w:type="spellEnd"/>
      <w:r w:rsidRPr="00B17AA9">
        <w:rPr>
          <w:rFonts w:ascii="Times New Roman" w:hAnsi="Times New Roman" w:cs="Times New Roman"/>
          <w:bCs/>
        </w:rPr>
        <w:t>, 165 s. ISBN 80-86603-25-3.</w:t>
      </w:r>
    </w:p>
    <w:p w14:paraId="3221860C" w14:textId="6613FBBB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2008.</w:t>
      </w:r>
      <w:r w:rsidRPr="00B17AA9">
        <w:rPr>
          <w:rFonts w:ascii="Times New Roman" w:hAnsi="Times New Roman" w:cs="Times New Roman"/>
          <w:bCs/>
        </w:rPr>
        <w:t xml:space="preserve"> </w:t>
      </w:r>
      <w:r w:rsidR="00D94D6A">
        <w:rPr>
          <w:rFonts w:ascii="Times New Roman" w:hAnsi="Times New Roman" w:cs="Times New Roman"/>
          <w:bCs/>
          <w:i/>
          <w:iCs/>
        </w:rPr>
        <w:t>Berlínský sešit.</w:t>
      </w:r>
      <w:r w:rsidRPr="00B17AA9">
        <w:rPr>
          <w:rFonts w:ascii="Times New Roman" w:hAnsi="Times New Roman" w:cs="Times New Roman"/>
          <w:bCs/>
          <w:i/>
          <w:iCs/>
        </w:rPr>
        <w:t xml:space="preserve"> Zápisky ze Saint-</w:t>
      </w:r>
      <w:proofErr w:type="spellStart"/>
      <w:r w:rsidRPr="00B17AA9">
        <w:rPr>
          <w:rFonts w:ascii="Times New Roman" w:hAnsi="Times New Roman" w:cs="Times New Roman"/>
          <w:bCs/>
          <w:i/>
          <w:iCs/>
        </w:rPr>
        <w:t>Nazaire</w:t>
      </w:r>
      <w:proofErr w:type="spellEnd"/>
      <w:r w:rsidRPr="00B17AA9">
        <w:rPr>
          <w:rFonts w:ascii="Times New Roman" w:hAnsi="Times New Roman" w:cs="Times New Roman"/>
          <w:bCs/>
          <w:i/>
          <w:iCs/>
        </w:rPr>
        <w:t>.</w:t>
      </w:r>
      <w:r w:rsidRPr="00B17AA9">
        <w:rPr>
          <w:rFonts w:ascii="Times New Roman" w:hAnsi="Times New Roman" w:cs="Times New Roman"/>
          <w:bCs/>
        </w:rPr>
        <w:t xml:space="preserve"> Vyd. 1. Praha:</w:t>
      </w:r>
      <w:r>
        <w:rPr>
          <w:rFonts w:ascii="Times New Roman" w:hAnsi="Times New Roman" w:cs="Times New Roman"/>
          <w:bCs/>
        </w:rPr>
        <w:t xml:space="preserve"> </w:t>
      </w:r>
      <w:proofErr w:type="spellStart"/>
      <w:r w:rsidRPr="00B17AA9">
        <w:rPr>
          <w:rFonts w:ascii="Times New Roman" w:hAnsi="Times New Roman" w:cs="Times New Roman"/>
          <w:bCs/>
        </w:rPr>
        <w:t>Fra</w:t>
      </w:r>
      <w:proofErr w:type="spellEnd"/>
      <w:r>
        <w:rPr>
          <w:rFonts w:ascii="Times New Roman" w:hAnsi="Times New Roman" w:cs="Times New Roman"/>
          <w:bCs/>
        </w:rPr>
        <w:t>,</w:t>
      </w:r>
      <w:r w:rsidRPr="00B17AA9">
        <w:rPr>
          <w:rFonts w:ascii="Times New Roman" w:hAnsi="Times New Roman" w:cs="Times New Roman"/>
          <w:bCs/>
        </w:rPr>
        <w:t xml:space="preserve"> 87 s. ISBN 978-80-86603-74-2</w:t>
      </w:r>
      <w:r>
        <w:rPr>
          <w:rFonts w:ascii="Times New Roman" w:hAnsi="Times New Roman" w:cs="Times New Roman"/>
          <w:bCs/>
        </w:rPr>
        <w:t>.</w:t>
      </w:r>
    </w:p>
    <w:p w14:paraId="4B204C2E" w14:textId="21FD18E3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2012.</w:t>
      </w:r>
      <w:r w:rsidRPr="00B17AA9">
        <w:rPr>
          <w:rFonts w:ascii="Times New Roman" w:hAnsi="Times New Roman" w:cs="Times New Roman"/>
          <w:bCs/>
        </w:rPr>
        <w:t xml:space="preserve"> </w:t>
      </w:r>
      <w:r w:rsidRPr="00B17AA9">
        <w:rPr>
          <w:rFonts w:ascii="Times New Roman" w:hAnsi="Times New Roman" w:cs="Times New Roman"/>
          <w:bCs/>
          <w:i/>
          <w:iCs/>
        </w:rPr>
        <w:t xml:space="preserve">Milostné básně. </w:t>
      </w:r>
      <w:r w:rsidRPr="00B17AA9">
        <w:rPr>
          <w:rFonts w:ascii="Times New Roman" w:hAnsi="Times New Roman" w:cs="Times New Roman"/>
          <w:bCs/>
        </w:rPr>
        <w:t xml:space="preserve">Vyd. 1. Praha: </w:t>
      </w:r>
      <w:proofErr w:type="spellStart"/>
      <w:r w:rsidRPr="00B17AA9">
        <w:rPr>
          <w:rFonts w:ascii="Times New Roman" w:hAnsi="Times New Roman" w:cs="Times New Roman"/>
          <w:bCs/>
        </w:rPr>
        <w:t>Fra</w:t>
      </w:r>
      <w:proofErr w:type="spellEnd"/>
      <w:r w:rsidRPr="00B17AA9">
        <w:rPr>
          <w:rFonts w:ascii="Times New Roman" w:hAnsi="Times New Roman" w:cs="Times New Roman"/>
          <w:bCs/>
        </w:rPr>
        <w:t>,</w:t>
      </w:r>
      <w:r w:rsidR="00A922CD">
        <w:rPr>
          <w:rFonts w:ascii="Times New Roman" w:hAnsi="Times New Roman" w:cs="Times New Roman"/>
          <w:bCs/>
        </w:rPr>
        <w:t xml:space="preserve"> </w:t>
      </w:r>
      <w:r w:rsidRPr="00B17AA9">
        <w:rPr>
          <w:rFonts w:ascii="Times New Roman" w:hAnsi="Times New Roman" w:cs="Times New Roman"/>
          <w:bCs/>
        </w:rPr>
        <w:t>71 s. ISBN 978-80-87429-32-7.</w:t>
      </w:r>
    </w:p>
    <w:p w14:paraId="3117680A" w14:textId="114DA8F5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2015.</w:t>
      </w:r>
      <w:r w:rsidRPr="00B17AA9">
        <w:rPr>
          <w:rFonts w:ascii="Times New Roman" w:hAnsi="Times New Roman" w:cs="Times New Roman"/>
          <w:bCs/>
        </w:rPr>
        <w:t xml:space="preserve"> </w:t>
      </w:r>
      <w:proofErr w:type="spellStart"/>
      <w:r w:rsidRPr="00B17AA9">
        <w:rPr>
          <w:rFonts w:ascii="Times New Roman" w:hAnsi="Times New Roman" w:cs="Times New Roman"/>
          <w:bCs/>
          <w:i/>
          <w:iCs/>
        </w:rPr>
        <w:t>Wernisch</w:t>
      </w:r>
      <w:proofErr w:type="spellEnd"/>
      <w:r w:rsidRPr="00B17AA9">
        <w:rPr>
          <w:rFonts w:ascii="Times New Roman" w:hAnsi="Times New Roman" w:cs="Times New Roman"/>
          <w:bCs/>
          <w:i/>
          <w:iCs/>
        </w:rPr>
        <w:t xml:space="preserve">. </w:t>
      </w:r>
      <w:r w:rsidR="00A922CD">
        <w:rPr>
          <w:rFonts w:ascii="Times New Roman" w:hAnsi="Times New Roman" w:cs="Times New Roman"/>
          <w:bCs/>
          <w:iCs/>
        </w:rPr>
        <w:t>Vyd. 1 [</w:t>
      </w:r>
      <w:r w:rsidR="00A922CD" w:rsidRPr="00A922CD">
        <w:rPr>
          <w:rFonts w:ascii="Times New Roman" w:hAnsi="Times New Roman" w:cs="Times New Roman"/>
          <w:bCs/>
          <w:iCs/>
        </w:rPr>
        <w:t>D</w:t>
      </w:r>
      <w:r w:rsidRPr="00A922CD">
        <w:rPr>
          <w:rFonts w:ascii="Times New Roman" w:hAnsi="Times New Roman" w:cs="Times New Roman"/>
          <w:bCs/>
          <w:iCs/>
        </w:rPr>
        <w:t>ruhé, rozšířené</w:t>
      </w:r>
      <w:r w:rsidR="00A922CD" w:rsidRPr="00A922CD">
        <w:rPr>
          <w:rFonts w:ascii="Times New Roman" w:hAnsi="Times New Roman" w:cs="Times New Roman"/>
          <w:bCs/>
          <w:iCs/>
        </w:rPr>
        <w:t xml:space="preserve"> vydání </w:t>
      </w:r>
      <w:r w:rsidR="00A922CD" w:rsidRPr="00A922CD">
        <w:rPr>
          <w:rFonts w:ascii="Times New Roman" w:hAnsi="Times New Roman" w:cs="Times New Roman"/>
          <w:bCs/>
          <w:i/>
          <w:iCs/>
        </w:rPr>
        <w:t>Milostných básní</w:t>
      </w:r>
      <w:r w:rsidR="00A922CD" w:rsidRPr="00A922CD">
        <w:rPr>
          <w:rFonts w:ascii="Times New Roman" w:hAnsi="Times New Roman" w:cs="Times New Roman"/>
          <w:bCs/>
          <w:iCs/>
        </w:rPr>
        <w:t>]</w:t>
      </w:r>
      <w:r w:rsidRPr="00B17AA9">
        <w:rPr>
          <w:rFonts w:ascii="Times New Roman" w:hAnsi="Times New Roman" w:cs="Times New Roman"/>
          <w:bCs/>
          <w:i/>
          <w:iCs/>
        </w:rPr>
        <w:t>.</w:t>
      </w:r>
      <w:r w:rsidRPr="00B17AA9">
        <w:rPr>
          <w:rFonts w:ascii="Times New Roman" w:hAnsi="Times New Roman" w:cs="Times New Roman"/>
          <w:bCs/>
        </w:rPr>
        <w:t xml:space="preserve"> Praha: </w:t>
      </w:r>
      <w:proofErr w:type="spellStart"/>
      <w:r w:rsidRPr="00B17AA9">
        <w:rPr>
          <w:rFonts w:ascii="Times New Roman" w:hAnsi="Times New Roman" w:cs="Times New Roman"/>
          <w:bCs/>
        </w:rPr>
        <w:t>Fra</w:t>
      </w:r>
      <w:proofErr w:type="spellEnd"/>
      <w:r w:rsidRPr="00B17AA9">
        <w:rPr>
          <w:rFonts w:ascii="Times New Roman" w:hAnsi="Times New Roman" w:cs="Times New Roman"/>
          <w:bCs/>
        </w:rPr>
        <w:t>, 84 s. ISBN 978-80-7521-021-0.</w:t>
      </w:r>
    </w:p>
    <w:p w14:paraId="69FF0D9D" w14:textId="77777777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2017.</w:t>
      </w:r>
      <w:r w:rsidRPr="00B17AA9">
        <w:rPr>
          <w:rFonts w:ascii="Times New Roman" w:hAnsi="Times New Roman" w:cs="Times New Roman"/>
          <w:bCs/>
        </w:rPr>
        <w:t xml:space="preserve"> </w:t>
      </w:r>
      <w:proofErr w:type="spellStart"/>
      <w:r w:rsidRPr="00B17AA9">
        <w:rPr>
          <w:rFonts w:ascii="Times New Roman" w:hAnsi="Times New Roman" w:cs="Times New Roman"/>
          <w:bCs/>
          <w:i/>
          <w:iCs/>
        </w:rPr>
        <w:t>Lido</w:t>
      </w:r>
      <w:proofErr w:type="spellEnd"/>
      <w:r w:rsidRPr="00B17AA9">
        <w:rPr>
          <w:rFonts w:ascii="Times New Roman" w:hAnsi="Times New Roman" w:cs="Times New Roman"/>
          <w:bCs/>
          <w:i/>
          <w:iCs/>
        </w:rPr>
        <w:t xml:space="preserve"> di Dante</w:t>
      </w:r>
      <w:r w:rsidRPr="00B17AA9">
        <w:rPr>
          <w:rFonts w:ascii="Times New Roman" w:hAnsi="Times New Roman" w:cs="Times New Roman"/>
          <w:bCs/>
        </w:rPr>
        <w:t>. Vyd</w:t>
      </w:r>
      <w:r>
        <w:rPr>
          <w:rFonts w:ascii="Times New Roman" w:hAnsi="Times New Roman" w:cs="Times New Roman"/>
          <w:bCs/>
        </w:rPr>
        <w:t>. 1</w:t>
      </w:r>
      <w:r w:rsidRPr="00B17AA9">
        <w:rPr>
          <w:rFonts w:ascii="Times New Roman" w:hAnsi="Times New Roman" w:cs="Times New Roman"/>
          <w:bCs/>
        </w:rPr>
        <w:t xml:space="preserve">. Praha: </w:t>
      </w:r>
      <w:proofErr w:type="spellStart"/>
      <w:r w:rsidRPr="00B17AA9">
        <w:rPr>
          <w:rFonts w:ascii="Times New Roman" w:hAnsi="Times New Roman" w:cs="Times New Roman"/>
          <w:bCs/>
        </w:rPr>
        <w:t>Fra</w:t>
      </w:r>
      <w:proofErr w:type="spellEnd"/>
      <w:r w:rsidRPr="00B17AA9">
        <w:rPr>
          <w:rFonts w:ascii="Times New Roman" w:hAnsi="Times New Roman" w:cs="Times New Roman"/>
          <w:bCs/>
        </w:rPr>
        <w:t>, 117 s. ISBN 978-80-7521-045-6.</w:t>
      </w:r>
    </w:p>
    <w:p w14:paraId="78BA32E6" w14:textId="62864835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B17AA9">
        <w:rPr>
          <w:rFonts w:ascii="Times New Roman" w:hAnsi="Times New Roman" w:cs="Times New Roman"/>
          <w:bCs/>
        </w:rPr>
        <w:t>BORKOVEC, Petr</w:t>
      </w:r>
      <w:r>
        <w:rPr>
          <w:rFonts w:ascii="Times New Roman" w:hAnsi="Times New Roman" w:cs="Times New Roman"/>
          <w:bCs/>
        </w:rPr>
        <w:t>, 2018.</w:t>
      </w:r>
      <w:r w:rsidRPr="00B17AA9">
        <w:rPr>
          <w:rFonts w:ascii="Times New Roman" w:hAnsi="Times New Roman" w:cs="Times New Roman"/>
          <w:bCs/>
        </w:rPr>
        <w:t xml:space="preserve"> </w:t>
      </w:r>
      <w:r w:rsidR="00A922CD">
        <w:rPr>
          <w:rFonts w:ascii="Times New Roman" w:hAnsi="Times New Roman" w:cs="Times New Roman"/>
          <w:bCs/>
          <w:i/>
          <w:iCs/>
        </w:rPr>
        <w:t>Herbář k čemusi horšímu. O</w:t>
      </w:r>
      <w:r w:rsidRPr="00B17AA9">
        <w:rPr>
          <w:rFonts w:ascii="Times New Roman" w:hAnsi="Times New Roman" w:cs="Times New Roman"/>
          <w:bCs/>
          <w:i/>
          <w:iCs/>
        </w:rPr>
        <w:t xml:space="preserve">hlasy a </w:t>
      </w:r>
      <w:proofErr w:type="spellStart"/>
      <w:r w:rsidRPr="00B17AA9">
        <w:rPr>
          <w:rFonts w:ascii="Times New Roman" w:hAnsi="Times New Roman" w:cs="Times New Roman"/>
          <w:bCs/>
          <w:i/>
          <w:iCs/>
        </w:rPr>
        <w:t>centony</w:t>
      </w:r>
      <w:proofErr w:type="spellEnd"/>
      <w:r w:rsidRPr="00B17AA9">
        <w:rPr>
          <w:rFonts w:ascii="Times New Roman" w:hAnsi="Times New Roman" w:cs="Times New Roman"/>
          <w:bCs/>
          <w:i/>
          <w:iCs/>
        </w:rPr>
        <w:t xml:space="preserve"> a procvičování</w:t>
      </w:r>
      <w:r w:rsidR="00A922CD">
        <w:rPr>
          <w:rFonts w:ascii="Times New Roman" w:hAnsi="Times New Roman" w:cs="Times New Roman"/>
          <w:bCs/>
        </w:rPr>
        <w:t>. Vyd</w:t>
      </w:r>
      <w:r w:rsidRPr="00B17AA9">
        <w:rPr>
          <w:rFonts w:ascii="Times New Roman" w:hAnsi="Times New Roman" w:cs="Times New Roman"/>
          <w:bCs/>
        </w:rPr>
        <w:t>.</w:t>
      </w:r>
      <w:r w:rsidR="00A922CD">
        <w:rPr>
          <w:rFonts w:ascii="Times New Roman" w:hAnsi="Times New Roman" w:cs="Times New Roman"/>
          <w:bCs/>
        </w:rPr>
        <w:t xml:space="preserve"> 1.</w:t>
      </w:r>
      <w:r w:rsidRPr="00B17AA9">
        <w:rPr>
          <w:rFonts w:ascii="Times New Roman" w:hAnsi="Times New Roman" w:cs="Times New Roman"/>
          <w:bCs/>
        </w:rPr>
        <w:t xml:space="preserve"> Praha: </w:t>
      </w:r>
      <w:proofErr w:type="spellStart"/>
      <w:r w:rsidRPr="00B17AA9">
        <w:rPr>
          <w:rFonts w:ascii="Times New Roman" w:hAnsi="Times New Roman" w:cs="Times New Roman"/>
          <w:bCs/>
        </w:rPr>
        <w:t>Fra</w:t>
      </w:r>
      <w:proofErr w:type="spellEnd"/>
      <w:r w:rsidRPr="00B17AA9">
        <w:rPr>
          <w:rFonts w:ascii="Times New Roman" w:hAnsi="Times New Roman" w:cs="Times New Roman"/>
          <w:bCs/>
        </w:rPr>
        <w:t>, 117 s. ISBN 978-80-7521-053-1.</w:t>
      </w:r>
    </w:p>
    <w:p w14:paraId="1A3F8CDB" w14:textId="65336373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BORKOVEC, Petr, 2019. </w:t>
      </w:r>
      <w:r w:rsidRPr="009C2E3F">
        <w:rPr>
          <w:rFonts w:ascii="Times New Roman" w:hAnsi="Times New Roman" w:cs="Times New Roman"/>
          <w:bCs/>
          <w:i/>
          <w:iCs/>
        </w:rPr>
        <w:t xml:space="preserve">Petříček </w:t>
      </w:r>
      <w:proofErr w:type="spellStart"/>
      <w:r w:rsidRPr="009C2E3F">
        <w:rPr>
          <w:rFonts w:ascii="Times New Roman" w:hAnsi="Times New Roman" w:cs="Times New Roman"/>
          <w:bCs/>
          <w:i/>
          <w:iCs/>
        </w:rPr>
        <w:t>Sellier</w:t>
      </w:r>
      <w:proofErr w:type="spellEnd"/>
      <w:r w:rsidRPr="009C2E3F">
        <w:rPr>
          <w:rFonts w:ascii="Times New Roman" w:hAnsi="Times New Roman" w:cs="Times New Roman"/>
          <w:bCs/>
          <w:i/>
          <w:iCs/>
        </w:rPr>
        <w:t xml:space="preserve"> &amp; Petříček </w:t>
      </w:r>
      <w:proofErr w:type="spellStart"/>
      <w:r w:rsidRPr="009C2E3F">
        <w:rPr>
          <w:rFonts w:ascii="Times New Roman" w:hAnsi="Times New Roman" w:cs="Times New Roman"/>
          <w:bCs/>
          <w:i/>
          <w:iCs/>
        </w:rPr>
        <w:t>Bellot</w:t>
      </w:r>
      <w:proofErr w:type="spellEnd"/>
      <w:r>
        <w:rPr>
          <w:rFonts w:ascii="Times New Roman" w:hAnsi="Times New Roman" w:cs="Times New Roman"/>
          <w:bCs/>
        </w:rPr>
        <w:t xml:space="preserve">. </w:t>
      </w:r>
      <w:r w:rsidR="00A922CD">
        <w:rPr>
          <w:rFonts w:ascii="Times New Roman" w:hAnsi="Times New Roman" w:cs="Times New Roman"/>
          <w:bCs/>
        </w:rPr>
        <w:t xml:space="preserve">Vyd. 1. Praha: </w:t>
      </w:r>
      <w:proofErr w:type="spellStart"/>
      <w:r w:rsidR="00A922CD">
        <w:rPr>
          <w:rFonts w:ascii="Times New Roman" w:hAnsi="Times New Roman" w:cs="Times New Roman"/>
          <w:bCs/>
        </w:rPr>
        <w:t>Fra</w:t>
      </w:r>
      <w:proofErr w:type="spellEnd"/>
      <w:r w:rsidR="00A922CD">
        <w:rPr>
          <w:rFonts w:ascii="Times New Roman" w:hAnsi="Times New Roman" w:cs="Times New Roman"/>
          <w:bCs/>
        </w:rPr>
        <w:t>, 185</w:t>
      </w:r>
      <w:r>
        <w:rPr>
          <w:rFonts w:ascii="Times New Roman" w:hAnsi="Times New Roman" w:cs="Times New Roman"/>
          <w:bCs/>
        </w:rPr>
        <w:t xml:space="preserve"> s. ISBN 978-80-7521-093-7.</w:t>
      </w:r>
    </w:p>
    <w:p w14:paraId="130B653C" w14:textId="77483225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BORKOVEC, Petr, 2020. </w:t>
      </w:r>
      <w:r w:rsidRPr="009C2E3F">
        <w:rPr>
          <w:rFonts w:ascii="Times New Roman" w:hAnsi="Times New Roman" w:cs="Times New Roman"/>
          <w:bCs/>
          <w:i/>
          <w:iCs/>
        </w:rPr>
        <w:t>Sebrat klacek</w:t>
      </w:r>
      <w:r>
        <w:rPr>
          <w:rFonts w:ascii="Times New Roman" w:hAnsi="Times New Roman" w:cs="Times New Roman"/>
          <w:bCs/>
        </w:rPr>
        <w:t xml:space="preserve">. </w:t>
      </w:r>
      <w:r w:rsidR="00A922CD">
        <w:rPr>
          <w:rFonts w:ascii="Times New Roman" w:hAnsi="Times New Roman" w:cs="Times New Roman"/>
          <w:bCs/>
        </w:rPr>
        <w:t xml:space="preserve">Vyd. 1. </w:t>
      </w:r>
      <w:r>
        <w:rPr>
          <w:rFonts w:ascii="Times New Roman" w:hAnsi="Times New Roman" w:cs="Times New Roman"/>
          <w:bCs/>
        </w:rPr>
        <w:t xml:space="preserve">Praha: </w:t>
      </w:r>
      <w:proofErr w:type="spellStart"/>
      <w:r>
        <w:rPr>
          <w:rFonts w:ascii="Times New Roman" w:hAnsi="Times New Roman" w:cs="Times New Roman"/>
          <w:bCs/>
        </w:rPr>
        <w:t>Fra</w:t>
      </w:r>
      <w:proofErr w:type="spellEnd"/>
      <w:r>
        <w:rPr>
          <w:rFonts w:ascii="Times New Roman" w:hAnsi="Times New Roman" w:cs="Times New Roman"/>
          <w:bCs/>
        </w:rPr>
        <w:t>. 172 s. ISBN 978-80-7521-167-5.</w:t>
      </w:r>
    </w:p>
    <w:p w14:paraId="373760B3" w14:textId="0A63C14F" w:rsidR="005D4E5D" w:rsidRDefault="005D4E5D" w:rsidP="00F10D41">
      <w:pPr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BORKOVEC, Petr, PUTNA, Martin C, 1993</w:t>
      </w:r>
      <w:r w:rsidR="00B80E12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Skrz. </w:t>
      </w:r>
      <w:r w:rsidRPr="005B64D0">
        <w:rPr>
          <w:rFonts w:ascii="Times New Roman" w:hAnsi="Times New Roman" w:cs="Times New Roman"/>
          <w:bCs/>
          <w:i/>
          <w:iCs/>
        </w:rPr>
        <w:t>Souvislosti</w:t>
      </w:r>
      <w:r>
        <w:rPr>
          <w:rFonts w:ascii="Times New Roman" w:hAnsi="Times New Roman" w:cs="Times New Roman"/>
          <w:bCs/>
        </w:rPr>
        <w:t xml:space="preserve"> [online] [cit. 8. 6. 2021]. Dostupné z: </w:t>
      </w:r>
      <w:hyperlink r:id="rId8" w:history="1">
        <w:r w:rsidRPr="008A35AC">
          <w:rPr>
            <w:rStyle w:val="Hypertextovodkaz"/>
            <w:rFonts w:ascii="Times New Roman" w:hAnsi="Times New Roman" w:cs="Times New Roman"/>
            <w:bCs/>
          </w:rPr>
          <w:t>http://souvislosti.cz/archiv/putna2-93.htm</w:t>
        </w:r>
      </w:hyperlink>
      <w:r>
        <w:rPr>
          <w:rFonts w:ascii="Times New Roman" w:hAnsi="Times New Roman" w:cs="Times New Roman"/>
          <w:bCs/>
        </w:rPr>
        <w:t xml:space="preserve"> </w:t>
      </w:r>
    </w:p>
    <w:p w14:paraId="62858BD1" w14:textId="0FFAE440" w:rsidR="005D4E5D" w:rsidRPr="00E6769F" w:rsidRDefault="005D4E5D" w:rsidP="00F10D41">
      <w:pPr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HÁLEK, Vítězslav, 1870. Hlídka literární. </w:t>
      </w:r>
      <w:r w:rsidRPr="002D58DB">
        <w:rPr>
          <w:rFonts w:ascii="Times New Roman" w:hAnsi="Times New Roman" w:cs="Times New Roman"/>
          <w:bCs/>
          <w:i/>
          <w:iCs/>
        </w:rPr>
        <w:t>Květy</w:t>
      </w:r>
      <w:r>
        <w:rPr>
          <w:rFonts w:ascii="Times New Roman" w:hAnsi="Times New Roman" w:cs="Times New Roman"/>
          <w:bCs/>
        </w:rPr>
        <w:t xml:space="preserve"> </w:t>
      </w:r>
      <w:r w:rsidRPr="002D58DB">
        <w:rPr>
          <w:rFonts w:ascii="Times New Roman" w:hAnsi="Times New Roman" w:cs="Times New Roman"/>
          <w:bCs/>
          <w:i/>
          <w:iCs/>
        </w:rPr>
        <w:t>(list pro zábavu a poučení s časovými rozhledy</w:t>
      </w:r>
      <w:r w:rsidR="00A922CD">
        <w:rPr>
          <w:rFonts w:ascii="Times New Roman" w:hAnsi="Times New Roman" w:cs="Times New Roman"/>
          <w:bCs/>
        </w:rPr>
        <w:t>). Roč. 5, č. 48, s. 377–</w:t>
      </w:r>
      <w:r>
        <w:rPr>
          <w:rFonts w:ascii="Times New Roman" w:hAnsi="Times New Roman" w:cs="Times New Roman"/>
          <w:bCs/>
        </w:rPr>
        <w:t xml:space="preserve">384. </w:t>
      </w:r>
      <w:r w:rsidRPr="002D58DB">
        <w:rPr>
          <w:rFonts w:ascii="Times New Roman" w:hAnsi="Times New Roman" w:cs="Times New Roman"/>
          <w:bCs/>
        </w:rPr>
        <w:t>ISSN 1801-3007</w:t>
      </w:r>
      <w:r>
        <w:rPr>
          <w:rFonts w:ascii="Times New Roman" w:hAnsi="Times New Roman" w:cs="Times New Roman"/>
          <w:bCs/>
        </w:rPr>
        <w:t>.</w:t>
      </w:r>
    </w:p>
    <w:p w14:paraId="3851B422" w14:textId="32BCD5B6" w:rsidR="005D4E5D" w:rsidRPr="005B6C74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5B6C74">
        <w:rPr>
          <w:rFonts w:ascii="Times New Roman" w:hAnsi="Times New Roman" w:cs="Times New Roman"/>
          <w:bCs/>
        </w:rPr>
        <w:t xml:space="preserve">CHODAŠEVIČ, Vladislav </w:t>
      </w:r>
      <w:proofErr w:type="spellStart"/>
      <w:r w:rsidRPr="005B6C74">
        <w:rPr>
          <w:rFonts w:ascii="Times New Roman" w:hAnsi="Times New Roman" w:cs="Times New Roman"/>
          <w:bCs/>
        </w:rPr>
        <w:t>Felicianovič</w:t>
      </w:r>
      <w:proofErr w:type="spellEnd"/>
      <w:r w:rsidRPr="005B6C74">
        <w:rPr>
          <w:rFonts w:ascii="Times New Roman" w:hAnsi="Times New Roman" w:cs="Times New Roman"/>
          <w:bCs/>
        </w:rPr>
        <w:t xml:space="preserve">, 2003. </w:t>
      </w:r>
      <w:r w:rsidRPr="005B6C74">
        <w:rPr>
          <w:rFonts w:ascii="Times New Roman" w:hAnsi="Times New Roman" w:cs="Times New Roman"/>
          <w:bCs/>
          <w:i/>
          <w:iCs/>
        </w:rPr>
        <w:t>Těžká lyra. Básně, eseje, stati</w:t>
      </w:r>
      <w:r w:rsidRPr="005B6C74">
        <w:rPr>
          <w:rFonts w:ascii="Times New Roman" w:hAnsi="Times New Roman" w:cs="Times New Roman"/>
          <w:bCs/>
        </w:rPr>
        <w:t xml:space="preserve">. </w:t>
      </w:r>
      <w:r w:rsidR="002F2339">
        <w:rPr>
          <w:rFonts w:ascii="Times New Roman" w:hAnsi="Times New Roman" w:cs="Times New Roman"/>
          <w:bCs/>
        </w:rPr>
        <w:t xml:space="preserve">Přel. Petr Borkovec. </w:t>
      </w:r>
      <w:r w:rsidR="00A922CD">
        <w:rPr>
          <w:rFonts w:ascii="Times New Roman" w:hAnsi="Times New Roman" w:cs="Times New Roman"/>
          <w:bCs/>
        </w:rPr>
        <w:t xml:space="preserve">Vyd. 1. </w:t>
      </w:r>
      <w:r w:rsidRPr="005B6C74">
        <w:rPr>
          <w:rFonts w:ascii="Times New Roman" w:hAnsi="Times New Roman" w:cs="Times New Roman"/>
          <w:bCs/>
        </w:rPr>
        <w:t>Česká Skalice: Opus, 267 s. ISBN 80-902672-7-0.</w:t>
      </w:r>
    </w:p>
    <w:p w14:paraId="317842B6" w14:textId="124497B0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KOUPIL, Ondřej, 2020. </w:t>
      </w:r>
      <w:r>
        <w:rPr>
          <w:rFonts w:ascii="Times New Roman" w:hAnsi="Times New Roman" w:cs="Times New Roman"/>
          <w:i/>
          <w:iCs/>
        </w:rPr>
        <w:t>Květen.</w:t>
      </w:r>
      <w:r w:rsidRPr="005B6C74">
        <w:rPr>
          <w:rFonts w:ascii="Times New Roman" w:hAnsi="Times New Roman" w:cs="Times New Roman"/>
          <w:i/>
          <w:iCs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</w:rPr>
        <w:t>R</w:t>
      </w:r>
      <w:r w:rsidRPr="005B6C74">
        <w:rPr>
          <w:rFonts w:ascii="Times New Roman" w:hAnsi="Times New Roman" w:cs="Times New Roman"/>
          <w:i/>
          <w:iCs/>
        </w:rPr>
        <w:t>ekompozice</w:t>
      </w:r>
      <w:proofErr w:type="spellEnd"/>
      <w:r w:rsidRPr="005B6C74">
        <w:rPr>
          <w:rFonts w:ascii="Times New Roman" w:hAnsi="Times New Roman" w:cs="Times New Roman"/>
          <w:i/>
          <w:iCs/>
        </w:rPr>
        <w:t xml:space="preserve"> Máchova Máje</w:t>
      </w:r>
      <w:r w:rsidRPr="005B6C74">
        <w:rPr>
          <w:rFonts w:ascii="Times New Roman" w:hAnsi="Times New Roman" w:cs="Times New Roman"/>
        </w:rPr>
        <w:t>. Vyd. 1. Praha: Akropolis, 111 s. ISBN 978-80-7470-283-9.</w:t>
      </w:r>
    </w:p>
    <w:p w14:paraId="6DA40918" w14:textId="1F94F38D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REYNEK, Bohuslav,</w:t>
      </w:r>
      <w:r w:rsidRPr="005B6C74">
        <w:rPr>
          <w:rFonts w:ascii="Times New Roman" w:hAnsi="Times New Roman" w:cs="Times New Roman"/>
        </w:rPr>
        <w:t xml:space="preserve"> CHLÍBCOVÁ, Milada, </w:t>
      </w:r>
      <w:proofErr w:type="spellStart"/>
      <w:r w:rsidRPr="005B6C74">
        <w:rPr>
          <w:rFonts w:ascii="Times New Roman" w:hAnsi="Times New Roman" w:cs="Times New Roman"/>
        </w:rPr>
        <w:t>ed</w:t>
      </w:r>
      <w:proofErr w:type="spellEnd"/>
      <w:r w:rsidRPr="005B6C74">
        <w:rPr>
          <w:rFonts w:ascii="Times New Roman" w:hAnsi="Times New Roman" w:cs="Times New Roman"/>
        </w:rPr>
        <w:t>., 1990.</w:t>
      </w:r>
      <w:r w:rsidRPr="005B6C74">
        <w:rPr>
          <w:rFonts w:ascii="Times New Roman" w:hAnsi="Times New Roman" w:cs="Times New Roman"/>
          <w:i/>
          <w:iCs/>
        </w:rPr>
        <w:t xml:space="preserve"> Rybí šupiny; Rty a zuby; Had na sněhu.</w:t>
      </w:r>
      <w:r w:rsidRPr="005B6C74">
        <w:rPr>
          <w:rFonts w:ascii="Times New Roman" w:hAnsi="Times New Roman" w:cs="Times New Roman"/>
        </w:rPr>
        <w:t xml:space="preserve"> Vyd. 2. (Rty a zuby 3.). Praha: Vyšehrad, 167 s. ISBN 80-7021-041-9.</w:t>
      </w:r>
    </w:p>
    <w:p w14:paraId="48FDDAC6" w14:textId="471FBA2D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REYNEK, Bohuslav, 1921. </w:t>
      </w:r>
      <w:r>
        <w:rPr>
          <w:rFonts w:ascii="Times New Roman" w:hAnsi="Times New Roman" w:cs="Times New Roman"/>
          <w:i/>
          <w:iCs/>
        </w:rPr>
        <w:t>Žízně: 1912–</w:t>
      </w:r>
      <w:r w:rsidRPr="005B6C74">
        <w:rPr>
          <w:rFonts w:ascii="Times New Roman" w:hAnsi="Times New Roman" w:cs="Times New Roman"/>
          <w:i/>
          <w:iCs/>
        </w:rPr>
        <w:t>1916</w:t>
      </w:r>
      <w:r w:rsidR="00A922CD">
        <w:rPr>
          <w:rFonts w:ascii="Times New Roman" w:hAnsi="Times New Roman" w:cs="Times New Roman"/>
        </w:rPr>
        <w:t xml:space="preserve">. Praha: L. </w:t>
      </w:r>
      <w:proofErr w:type="spellStart"/>
      <w:r w:rsidR="00A922CD">
        <w:rPr>
          <w:rFonts w:ascii="Times New Roman" w:hAnsi="Times New Roman" w:cs="Times New Roman"/>
        </w:rPr>
        <w:t>Kuncíř</w:t>
      </w:r>
      <w:proofErr w:type="spellEnd"/>
      <w:r w:rsidR="00A922CD">
        <w:rPr>
          <w:rFonts w:ascii="Times New Roman" w:hAnsi="Times New Roman" w:cs="Times New Roman"/>
        </w:rPr>
        <w:t>, 106 s.</w:t>
      </w:r>
    </w:p>
    <w:p w14:paraId="4DBEBDEA" w14:textId="088C8E20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REYNEK, Bohuslav, 1936. </w:t>
      </w:r>
      <w:r w:rsidRPr="005B6C74">
        <w:rPr>
          <w:rFonts w:ascii="Times New Roman" w:hAnsi="Times New Roman" w:cs="Times New Roman"/>
          <w:i/>
          <w:iCs/>
        </w:rPr>
        <w:t>Setba samot</w:t>
      </w:r>
      <w:r w:rsidR="00A922CD">
        <w:rPr>
          <w:rFonts w:ascii="Times New Roman" w:hAnsi="Times New Roman" w:cs="Times New Roman"/>
        </w:rPr>
        <w:t>. Praha: Vesmír, 79 s.</w:t>
      </w:r>
    </w:p>
    <w:p w14:paraId="298887A3" w14:textId="77777777" w:rsidR="005D4E5D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REYNEK, Bohuslav, 1969. </w:t>
      </w:r>
      <w:r w:rsidRPr="005B6C74">
        <w:rPr>
          <w:rFonts w:ascii="Times New Roman" w:hAnsi="Times New Roman" w:cs="Times New Roman"/>
          <w:i/>
          <w:iCs/>
        </w:rPr>
        <w:t>Podzimní motýli; Sníh na zápraží; Mráz v okně</w:t>
      </w:r>
      <w:r w:rsidRPr="005B6C74">
        <w:rPr>
          <w:rFonts w:ascii="Times New Roman" w:hAnsi="Times New Roman" w:cs="Times New Roman"/>
        </w:rPr>
        <w:t>. Vyd. 1 Hradec Králové: Kruh, 152 s.</w:t>
      </w:r>
    </w:p>
    <w:p w14:paraId="75C83295" w14:textId="6965E430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SKÁCEL, Jan, 1983. </w:t>
      </w:r>
      <w:r w:rsidRPr="005B6C74">
        <w:rPr>
          <w:rFonts w:ascii="Times New Roman" w:hAnsi="Times New Roman" w:cs="Times New Roman"/>
          <w:i/>
          <w:iCs/>
        </w:rPr>
        <w:t>Naděje s b</w:t>
      </w:r>
      <w:r w:rsidR="00A922CD">
        <w:rPr>
          <w:rFonts w:ascii="Times New Roman" w:hAnsi="Times New Roman" w:cs="Times New Roman"/>
          <w:i/>
          <w:iCs/>
        </w:rPr>
        <w:t>ukovými křídly</w:t>
      </w:r>
      <w:r w:rsidRPr="005B6C74">
        <w:rPr>
          <w:rFonts w:ascii="Times New Roman" w:hAnsi="Times New Roman" w:cs="Times New Roman"/>
        </w:rPr>
        <w:t>. Vyd. 1. Praha: Mladá fronta, 116 s.</w:t>
      </w:r>
    </w:p>
    <w:p w14:paraId="1C496B14" w14:textId="5699BCA4" w:rsidR="005D4E5D" w:rsidRPr="005B6C74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5B6C74">
        <w:rPr>
          <w:rFonts w:ascii="Times New Roman" w:hAnsi="Times New Roman" w:cs="Times New Roman"/>
          <w:bCs/>
        </w:rPr>
        <w:t xml:space="preserve">WERNISCH, Ivan, 1965. </w:t>
      </w:r>
      <w:proofErr w:type="spellStart"/>
      <w:r w:rsidRPr="005B6C74">
        <w:rPr>
          <w:rFonts w:ascii="Times New Roman" w:hAnsi="Times New Roman" w:cs="Times New Roman"/>
          <w:bCs/>
          <w:i/>
          <w:iCs/>
        </w:rPr>
        <w:t>Zimohrádek</w:t>
      </w:r>
      <w:proofErr w:type="spellEnd"/>
      <w:r w:rsidR="00A922CD">
        <w:rPr>
          <w:rFonts w:ascii="Times New Roman" w:hAnsi="Times New Roman" w:cs="Times New Roman"/>
          <w:bCs/>
        </w:rPr>
        <w:t>. V</w:t>
      </w:r>
      <w:r w:rsidRPr="005B6C74">
        <w:rPr>
          <w:rFonts w:ascii="Times New Roman" w:hAnsi="Times New Roman" w:cs="Times New Roman"/>
          <w:bCs/>
        </w:rPr>
        <w:t>yd.</w:t>
      </w:r>
      <w:r w:rsidR="00A922CD">
        <w:rPr>
          <w:rFonts w:ascii="Times New Roman" w:hAnsi="Times New Roman" w:cs="Times New Roman"/>
          <w:bCs/>
        </w:rPr>
        <w:t xml:space="preserve"> 1.</w:t>
      </w:r>
      <w:r w:rsidRPr="005B6C74">
        <w:rPr>
          <w:rFonts w:ascii="Times New Roman" w:hAnsi="Times New Roman" w:cs="Times New Roman"/>
          <w:bCs/>
        </w:rPr>
        <w:t xml:space="preserve"> Praha:</w:t>
      </w:r>
      <w:r w:rsidR="00A922CD">
        <w:rPr>
          <w:rFonts w:ascii="Times New Roman" w:hAnsi="Times New Roman" w:cs="Times New Roman"/>
          <w:bCs/>
        </w:rPr>
        <w:t xml:space="preserve"> Československý spisovatel, 101 s.</w:t>
      </w:r>
    </w:p>
    <w:p w14:paraId="479D95F0" w14:textId="486C2CF3" w:rsidR="009E0629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5B6C74">
        <w:rPr>
          <w:rFonts w:ascii="Times New Roman" w:hAnsi="Times New Roman" w:cs="Times New Roman"/>
          <w:bCs/>
        </w:rPr>
        <w:t xml:space="preserve">WERNISCH, Ivan, 1970. </w:t>
      </w:r>
      <w:r w:rsidRPr="005B6C74">
        <w:rPr>
          <w:rFonts w:ascii="Times New Roman" w:hAnsi="Times New Roman" w:cs="Times New Roman"/>
          <w:bCs/>
          <w:i/>
          <w:iCs/>
        </w:rPr>
        <w:t>Loutky</w:t>
      </w:r>
      <w:r w:rsidRPr="005B6C74">
        <w:rPr>
          <w:rFonts w:ascii="Times New Roman" w:hAnsi="Times New Roman" w:cs="Times New Roman"/>
          <w:bCs/>
        </w:rPr>
        <w:t>. Vyd. 1. Praha: Če</w:t>
      </w:r>
      <w:r w:rsidR="00A922CD">
        <w:rPr>
          <w:rFonts w:ascii="Times New Roman" w:hAnsi="Times New Roman" w:cs="Times New Roman"/>
          <w:bCs/>
        </w:rPr>
        <w:t>skoslovenský spisovatel, 103 s.</w:t>
      </w:r>
    </w:p>
    <w:p w14:paraId="79054881" w14:textId="77777777" w:rsidR="009E0629" w:rsidRDefault="009E0629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br w:type="page"/>
      </w:r>
    </w:p>
    <w:p w14:paraId="250DA5B2" w14:textId="443B29B2" w:rsidR="00652B0A" w:rsidRPr="005B6C74" w:rsidRDefault="005D4E5D" w:rsidP="00166BE4">
      <w:pPr>
        <w:pStyle w:val="Nadpis1"/>
      </w:pPr>
      <w:bookmarkStart w:id="42" w:name="_Toc74502237"/>
      <w:r>
        <w:lastRenderedPageBreak/>
        <w:t>SEKUNDÁRNÍ LITERATURA</w:t>
      </w:r>
      <w:bookmarkEnd w:id="42"/>
    </w:p>
    <w:p w14:paraId="4D8868CF" w14:textId="3DA8D8BE" w:rsidR="005D4E5D" w:rsidRDefault="005D4E5D" w:rsidP="00F10D41">
      <w:pPr>
        <w:spacing w:after="240"/>
        <w:rPr>
          <w:rFonts w:ascii="Times New Roman" w:hAnsi="Times New Roman" w:cs="Times New Roman"/>
        </w:rPr>
      </w:pPr>
      <w:r w:rsidRPr="00A3622D">
        <w:rPr>
          <w:rFonts w:ascii="Times New Roman" w:hAnsi="Times New Roman" w:cs="Times New Roman"/>
        </w:rPr>
        <w:t>BACHELARD, Gaston</w:t>
      </w:r>
      <w:r>
        <w:rPr>
          <w:rFonts w:ascii="Times New Roman" w:hAnsi="Times New Roman" w:cs="Times New Roman"/>
        </w:rPr>
        <w:t>, 2010.</w:t>
      </w:r>
      <w:r w:rsidRPr="00A3622D">
        <w:rPr>
          <w:rFonts w:ascii="Times New Roman" w:hAnsi="Times New Roman" w:cs="Times New Roman"/>
        </w:rPr>
        <w:t xml:space="preserve"> </w:t>
      </w:r>
      <w:r w:rsidRPr="005D4E5D">
        <w:rPr>
          <w:rFonts w:ascii="Times New Roman" w:hAnsi="Times New Roman" w:cs="Times New Roman"/>
          <w:i/>
        </w:rPr>
        <w:t>Poetika snění</w:t>
      </w:r>
      <w:r w:rsidRPr="00A3622D">
        <w:rPr>
          <w:rFonts w:ascii="Times New Roman" w:hAnsi="Times New Roman" w:cs="Times New Roman"/>
        </w:rPr>
        <w:t xml:space="preserve">. </w:t>
      </w:r>
      <w:r w:rsidR="002F2339">
        <w:rPr>
          <w:rFonts w:ascii="Times New Roman" w:hAnsi="Times New Roman" w:cs="Times New Roman"/>
        </w:rPr>
        <w:t xml:space="preserve">Přel. Josef Hrdlička. </w:t>
      </w:r>
      <w:r w:rsidRPr="00A3622D">
        <w:rPr>
          <w:rFonts w:ascii="Times New Roman" w:hAnsi="Times New Roman" w:cs="Times New Roman"/>
        </w:rPr>
        <w:t xml:space="preserve">Vyd. 1. Praha: </w:t>
      </w:r>
      <w:proofErr w:type="spellStart"/>
      <w:r w:rsidRPr="00A3622D">
        <w:rPr>
          <w:rFonts w:ascii="Times New Roman" w:hAnsi="Times New Roman" w:cs="Times New Roman"/>
        </w:rPr>
        <w:t>Malvern</w:t>
      </w:r>
      <w:proofErr w:type="spellEnd"/>
      <w:r w:rsidRPr="00A3622D">
        <w:rPr>
          <w:rFonts w:ascii="Times New Roman" w:hAnsi="Times New Roman" w:cs="Times New Roman"/>
        </w:rPr>
        <w:t>, 229 s.</w:t>
      </w:r>
      <w:r>
        <w:rPr>
          <w:rFonts w:ascii="Times New Roman" w:hAnsi="Times New Roman" w:cs="Times New Roman"/>
        </w:rPr>
        <w:t>,</w:t>
      </w:r>
      <w:r w:rsidRPr="00A3622D">
        <w:rPr>
          <w:rFonts w:ascii="Times New Roman" w:hAnsi="Times New Roman" w:cs="Times New Roman"/>
        </w:rPr>
        <w:t xml:space="preserve"> ISBN 978-80-86702-71-1.</w:t>
      </w:r>
    </w:p>
    <w:p w14:paraId="0529B521" w14:textId="129802DC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BALAŠTÍK, Miroslav, 2010. </w:t>
      </w:r>
      <w:proofErr w:type="spellStart"/>
      <w:r w:rsidRPr="005B6C74">
        <w:rPr>
          <w:rFonts w:ascii="Times New Roman" w:hAnsi="Times New Roman" w:cs="Times New Roman"/>
          <w:i/>
          <w:iCs/>
        </w:rPr>
        <w:t>Postgenerace</w:t>
      </w:r>
      <w:proofErr w:type="spellEnd"/>
      <w:r w:rsidRPr="005B6C74">
        <w:rPr>
          <w:rFonts w:ascii="Times New Roman" w:hAnsi="Times New Roman" w:cs="Times New Roman"/>
          <w:i/>
          <w:iCs/>
        </w:rPr>
        <w:t>: Zátiší a bojiště poezie 90. let 20. století</w:t>
      </w:r>
      <w:r w:rsidR="00FD652C">
        <w:rPr>
          <w:rFonts w:ascii="Times New Roman" w:hAnsi="Times New Roman" w:cs="Times New Roman"/>
        </w:rPr>
        <w:t>. Brno: Host,</w:t>
      </w:r>
      <w:r w:rsidRPr="005B6C74">
        <w:rPr>
          <w:rFonts w:ascii="Times New Roman" w:hAnsi="Times New Roman" w:cs="Times New Roman"/>
        </w:rPr>
        <w:t xml:space="preserve"> 168 s. 978-80-7294-355-5. </w:t>
      </w:r>
    </w:p>
    <w:p w14:paraId="6D31B1C6" w14:textId="77777777" w:rsidR="00156162" w:rsidRDefault="005D4E5D" w:rsidP="00F10D41">
      <w:pPr>
        <w:spacing w:after="240"/>
        <w:rPr>
          <w:rStyle w:val="Hypertextovodkaz"/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HANSEN-LÖVE, </w:t>
      </w:r>
      <w:proofErr w:type="spellStart"/>
      <w:r w:rsidRPr="005B6C74">
        <w:rPr>
          <w:rFonts w:ascii="Times New Roman" w:hAnsi="Times New Roman" w:cs="Times New Roman"/>
        </w:rPr>
        <w:t>Aage</w:t>
      </w:r>
      <w:proofErr w:type="spellEnd"/>
      <w:r w:rsidRPr="005B6C74">
        <w:rPr>
          <w:rFonts w:ascii="Times New Roman" w:hAnsi="Times New Roman" w:cs="Times New Roman"/>
        </w:rPr>
        <w:t xml:space="preserve"> A</w:t>
      </w:r>
      <w:r w:rsidR="00FD652C">
        <w:rPr>
          <w:rFonts w:ascii="Times New Roman" w:hAnsi="Times New Roman" w:cs="Times New Roman"/>
        </w:rPr>
        <w:t>.</w:t>
      </w:r>
      <w:r w:rsidRPr="005B6C74">
        <w:rPr>
          <w:rFonts w:ascii="Times New Roman" w:hAnsi="Times New Roman" w:cs="Times New Roman"/>
        </w:rPr>
        <w:t xml:space="preserve">, 1994. </w:t>
      </w:r>
      <w:r w:rsidRPr="005B6C74">
        <w:rPr>
          <w:rFonts w:ascii="Times New Roman" w:hAnsi="Times New Roman" w:cs="Times New Roman"/>
          <w:iCs/>
        </w:rPr>
        <w:t>Jan Mukařovský v kontextu „syntetické avantgardy“ a „formálně filozofické školy“ v Rusku: Fragmenty rekonstrukce</w:t>
      </w:r>
      <w:r w:rsidRPr="005B6C74">
        <w:rPr>
          <w:rFonts w:ascii="Times New Roman" w:hAnsi="Times New Roman" w:cs="Times New Roman"/>
          <w:i/>
        </w:rPr>
        <w:t>.</w:t>
      </w:r>
      <w:r w:rsidRPr="005B6C74">
        <w:rPr>
          <w:rFonts w:ascii="Times New Roman" w:hAnsi="Times New Roman" w:cs="Times New Roman"/>
        </w:rPr>
        <w:t xml:space="preserve"> </w:t>
      </w:r>
      <w:r w:rsidR="002F2339">
        <w:rPr>
          <w:rFonts w:ascii="Times New Roman" w:hAnsi="Times New Roman" w:cs="Times New Roman"/>
        </w:rPr>
        <w:t xml:space="preserve">Přel. Dana Dvořáková. </w:t>
      </w:r>
      <w:r w:rsidRPr="005B6C74">
        <w:rPr>
          <w:rFonts w:ascii="Times New Roman" w:hAnsi="Times New Roman" w:cs="Times New Roman"/>
          <w:i/>
          <w:iCs/>
        </w:rPr>
        <w:t>Česká literatura</w:t>
      </w:r>
      <w:r w:rsidRPr="005B6C74">
        <w:rPr>
          <w:rFonts w:ascii="Times New Roman" w:hAnsi="Times New Roman" w:cs="Times New Roman"/>
        </w:rPr>
        <w:t xml:space="preserve"> [online] [cit. 20.</w:t>
      </w:r>
      <w:r w:rsidR="00FD652C">
        <w:rPr>
          <w:rFonts w:ascii="Times New Roman" w:hAnsi="Times New Roman" w:cs="Times New Roman"/>
        </w:rPr>
        <w:t xml:space="preserve"> 5. 2021]. Roč. 4, č. 5, s. 451–</w:t>
      </w:r>
      <w:r w:rsidRPr="005B6C74">
        <w:rPr>
          <w:rFonts w:ascii="Times New Roman" w:hAnsi="Times New Roman" w:cs="Times New Roman"/>
        </w:rPr>
        <w:t xml:space="preserve">495. Dostupné z: </w:t>
      </w:r>
      <w:hyperlink r:id="rId9" w:history="1">
        <w:r w:rsidRPr="005B6C74">
          <w:rPr>
            <w:rStyle w:val="Hypertextovodkaz"/>
            <w:rFonts w:ascii="Times New Roman" w:hAnsi="Times New Roman" w:cs="Times New Roman"/>
          </w:rPr>
          <w:t>https://www.jstor.org/stable/43321807</w:t>
        </w:r>
      </w:hyperlink>
    </w:p>
    <w:p w14:paraId="1D4F367E" w14:textId="7ACF6375" w:rsidR="00156162" w:rsidRPr="00156162" w:rsidRDefault="00156162" w:rsidP="00F10D41">
      <w:pPr>
        <w:spacing w:after="240"/>
        <w:rPr>
          <w:rStyle w:val="Hypertextovodkaz"/>
          <w:rFonts w:ascii="Times New Roman" w:hAnsi="Times New Roman" w:cs="Times New Roman"/>
          <w:color w:val="auto"/>
          <w:u w:val="none"/>
        </w:rPr>
      </w:pPr>
      <w:r w:rsidRPr="00156162">
        <w:rPr>
          <w:rStyle w:val="Hypertextovodkaz"/>
          <w:rFonts w:ascii="Times New Roman" w:hAnsi="Times New Roman" w:cs="Times New Roman"/>
          <w:color w:val="auto"/>
          <w:u w:val="none"/>
        </w:rPr>
        <w:t>HOMOLÁČ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 xml:space="preserve">, Jiří, 1996. </w:t>
      </w:r>
      <w:r w:rsidRPr="00156162">
        <w:rPr>
          <w:rStyle w:val="Hypertextovodkaz"/>
          <w:rFonts w:ascii="Times New Roman" w:hAnsi="Times New Roman" w:cs="Times New Roman"/>
          <w:i/>
          <w:color w:val="auto"/>
          <w:u w:val="none"/>
        </w:rPr>
        <w:t>Intertextovost a utváření smyslu v textu</w:t>
      </w:r>
      <w:r>
        <w:rPr>
          <w:rStyle w:val="Hypertextovodkaz"/>
          <w:rFonts w:ascii="Times New Roman" w:hAnsi="Times New Roman" w:cs="Times New Roman"/>
          <w:color w:val="auto"/>
          <w:u w:val="none"/>
        </w:rPr>
        <w:t>. Vyd. 1. Praha: Karolinum, 114 s. ISBN 80-7184-201-X.</w:t>
      </w:r>
    </w:p>
    <w:p w14:paraId="7206D92B" w14:textId="7B12DA57" w:rsidR="005D4E5D" w:rsidRPr="00156162" w:rsidRDefault="005D4E5D" w:rsidP="00F10D41">
      <w:pPr>
        <w:spacing w:after="240"/>
        <w:rPr>
          <w:rFonts w:ascii="Times New Roman" w:hAnsi="Times New Roman" w:cs="Times New Roman"/>
          <w:color w:val="0563C1" w:themeColor="hyperlink"/>
          <w:u w:val="single"/>
        </w:rPr>
      </w:pPr>
      <w:r w:rsidRPr="005B6C74">
        <w:rPr>
          <w:rFonts w:ascii="Times New Roman" w:hAnsi="Times New Roman" w:cs="Times New Roman"/>
        </w:rPr>
        <w:t xml:space="preserve">HONZÍK, Jiří, DANĚK, Václav, 1985. </w:t>
      </w:r>
      <w:r w:rsidRPr="005B6C74">
        <w:rPr>
          <w:rFonts w:ascii="Times New Roman" w:hAnsi="Times New Roman" w:cs="Times New Roman"/>
          <w:i/>
          <w:iCs/>
        </w:rPr>
        <w:t xml:space="preserve">Ústa slunce: Básníci ruského </w:t>
      </w:r>
      <w:proofErr w:type="spellStart"/>
      <w:r w:rsidRPr="005B6C74">
        <w:rPr>
          <w:rFonts w:ascii="Times New Roman" w:hAnsi="Times New Roman" w:cs="Times New Roman"/>
          <w:i/>
          <w:iCs/>
        </w:rPr>
        <w:t>akméismu</w:t>
      </w:r>
      <w:proofErr w:type="spellEnd"/>
      <w:r w:rsidR="00FD652C">
        <w:rPr>
          <w:rFonts w:ascii="Times New Roman" w:hAnsi="Times New Roman" w:cs="Times New Roman"/>
        </w:rPr>
        <w:t>. Vyd. 1. Praha: Odeon, 449 s.</w:t>
      </w:r>
    </w:p>
    <w:p w14:paraId="0BC634EB" w14:textId="4FD037C8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HRUŠKA, Petr, 2019. </w:t>
      </w:r>
      <w:r w:rsidR="00FD652C">
        <w:rPr>
          <w:rFonts w:ascii="Times New Roman" w:hAnsi="Times New Roman" w:cs="Times New Roman"/>
          <w:i/>
          <w:iCs/>
        </w:rPr>
        <w:t>Daleko do ničeho. B</w:t>
      </w:r>
      <w:r w:rsidRPr="005B6C74">
        <w:rPr>
          <w:rFonts w:ascii="Times New Roman" w:hAnsi="Times New Roman" w:cs="Times New Roman"/>
          <w:i/>
          <w:iCs/>
        </w:rPr>
        <w:t xml:space="preserve">ásník Ivan </w:t>
      </w:r>
      <w:proofErr w:type="spellStart"/>
      <w:r w:rsidRPr="005B6C74">
        <w:rPr>
          <w:rFonts w:ascii="Times New Roman" w:hAnsi="Times New Roman" w:cs="Times New Roman"/>
          <w:i/>
          <w:iCs/>
        </w:rPr>
        <w:t>Wernisch</w:t>
      </w:r>
      <w:proofErr w:type="spellEnd"/>
      <w:r w:rsidR="00FD652C">
        <w:rPr>
          <w:rFonts w:ascii="Times New Roman" w:hAnsi="Times New Roman" w:cs="Times New Roman"/>
        </w:rPr>
        <w:t>. Vyd. 1.</w:t>
      </w:r>
      <w:r w:rsidRPr="005B6C74">
        <w:rPr>
          <w:rFonts w:ascii="Times New Roman" w:hAnsi="Times New Roman" w:cs="Times New Roman"/>
        </w:rPr>
        <w:t xml:space="preserve"> Brno: Hos</w:t>
      </w:r>
      <w:r w:rsidR="00FD652C">
        <w:rPr>
          <w:rFonts w:ascii="Times New Roman" w:hAnsi="Times New Roman" w:cs="Times New Roman"/>
        </w:rPr>
        <w:t xml:space="preserve">t, 699 s. </w:t>
      </w:r>
      <w:r w:rsidRPr="005B6C74">
        <w:rPr>
          <w:rFonts w:ascii="Times New Roman" w:hAnsi="Times New Roman" w:cs="Times New Roman"/>
        </w:rPr>
        <w:t>ISBN 978-80-88069-87-4.</w:t>
      </w:r>
    </w:p>
    <w:p w14:paraId="4DE8DD3C" w14:textId="60FF29E5" w:rsidR="005D4E5D" w:rsidRPr="005B6C74" w:rsidRDefault="005D4E5D" w:rsidP="00F10D41">
      <w:pPr>
        <w:spacing w:after="240"/>
        <w:rPr>
          <w:rFonts w:ascii="Times New Roman" w:hAnsi="Times New Roman" w:cs="Times New Roman"/>
          <w:bCs/>
        </w:rPr>
      </w:pPr>
      <w:r w:rsidRPr="005B6C74">
        <w:rPr>
          <w:rFonts w:ascii="Times New Roman" w:hAnsi="Times New Roman" w:cs="Times New Roman"/>
          <w:bCs/>
        </w:rPr>
        <w:t>HRUŠKA, Pe</w:t>
      </w:r>
      <w:r w:rsidR="00A416F0">
        <w:rPr>
          <w:rFonts w:ascii="Times New Roman" w:hAnsi="Times New Roman" w:cs="Times New Roman"/>
          <w:bCs/>
        </w:rPr>
        <w:t>tr</w:t>
      </w:r>
      <w:r w:rsidRPr="005B6C74">
        <w:rPr>
          <w:rFonts w:ascii="Times New Roman" w:hAnsi="Times New Roman" w:cs="Times New Roman"/>
          <w:bCs/>
        </w:rPr>
        <w:t xml:space="preserve"> a kol., 2008. </w:t>
      </w:r>
      <w:r w:rsidR="00A416F0">
        <w:rPr>
          <w:rFonts w:ascii="Times New Roman" w:hAnsi="Times New Roman" w:cs="Times New Roman"/>
          <w:bCs/>
          <w:i/>
          <w:iCs/>
        </w:rPr>
        <w:t>V souřadnicích volnosti. Č</w:t>
      </w:r>
      <w:r w:rsidRPr="005B6C74">
        <w:rPr>
          <w:rFonts w:ascii="Times New Roman" w:hAnsi="Times New Roman" w:cs="Times New Roman"/>
          <w:bCs/>
          <w:i/>
          <w:iCs/>
        </w:rPr>
        <w:t>eská literatura devadesátých let dvacátého století v interpretacích</w:t>
      </w:r>
      <w:r w:rsidRPr="005B6C74">
        <w:rPr>
          <w:rFonts w:ascii="Times New Roman" w:hAnsi="Times New Roman" w:cs="Times New Roman"/>
          <w:bCs/>
        </w:rPr>
        <w:t xml:space="preserve">. </w:t>
      </w:r>
      <w:r w:rsidR="00A416F0">
        <w:rPr>
          <w:rFonts w:ascii="Times New Roman" w:hAnsi="Times New Roman" w:cs="Times New Roman"/>
          <w:bCs/>
        </w:rPr>
        <w:t xml:space="preserve">Vyd. 1. </w:t>
      </w:r>
      <w:r w:rsidRPr="005B6C74">
        <w:rPr>
          <w:rFonts w:ascii="Times New Roman" w:hAnsi="Times New Roman" w:cs="Times New Roman"/>
          <w:bCs/>
        </w:rPr>
        <w:t>Praha: Academia</w:t>
      </w:r>
      <w:r w:rsidR="00A416F0">
        <w:rPr>
          <w:rFonts w:ascii="Times New Roman" w:hAnsi="Times New Roman" w:cs="Times New Roman"/>
          <w:bCs/>
        </w:rPr>
        <w:t>, 738 s</w:t>
      </w:r>
      <w:r w:rsidRPr="005B6C74">
        <w:rPr>
          <w:rFonts w:ascii="Times New Roman" w:hAnsi="Times New Roman" w:cs="Times New Roman"/>
          <w:bCs/>
        </w:rPr>
        <w:t>. ISBN 978-80-200-1630-0.</w:t>
      </w:r>
    </w:p>
    <w:p w14:paraId="797C13AC" w14:textId="18A6DBB0" w:rsidR="005D4E5D" w:rsidRDefault="005D4E5D" w:rsidP="00F10D41">
      <w:pPr>
        <w:spacing w:after="240"/>
        <w:rPr>
          <w:rFonts w:ascii="Times New Roman" w:hAnsi="Times New Roman" w:cs="Times New Roman"/>
        </w:rPr>
      </w:pPr>
      <w:r w:rsidRPr="00891A8F">
        <w:rPr>
          <w:rFonts w:ascii="Times New Roman" w:hAnsi="Times New Roman" w:cs="Times New Roman"/>
        </w:rPr>
        <w:t>KOŽMÍN, Zdeněk</w:t>
      </w:r>
      <w:r w:rsidR="00A416F0">
        <w:rPr>
          <w:rFonts w:ascii="Times New Roman" w:hAnsi="Times New Roman" w:cs="Times New Roman"/>
        </w:rPr>
        <w:t>, 20</w:t>
      </w:r>
      <w:r>
        <w:rPr>
          <w:rFonts w:ascii="Times New Roman" w:hAnsi="Times New Roman" w:cs="Times New Roman"/>
        </w:rPr>
        <w:t>0</w:t>
      </w:r>
      <w:r w:rsidR="00A416F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  <w:r w:rsidRPr="00891A8F">
        <w:rPr>
          <w:rFonts w:ascii="Times New Roman" w:hAnsi="Times New Roman" w:cs="Times New Roman"/>
        </w:rPr>
        <w:t xml:space="preserve"> </w:t>
      </w:r>
      <w:r w:rsidRPr="00A416F0">
        <w:rPr>
          <w:rFonts w:ascii="Times New Roman" w:hAnsi="Times New Roman" w:cs="Times New Roman"/>
          <w:i/>
        </w:rPr>
        <w:t>Skácel</w:t>
      </w:r>
      <w:r w:rsidR="00A416F0">
        <w:rPr>
          <w:rFonts w:ascii="Times New Roman" w:hAnsi="Times New Roman" w:cs="Times New Roman"/>
        </w:rPr>
        <w:t>. V</w:t>
      </w:r>
      <w:r w:rsidRPr="00891A8F">
        <w:rPr>
          <w:rFonts w:ascii="Times New Roman" w:hAnsi="Times New Roman" w:cs="Times New Roman"/>
        </w:rPr>
        <w:t>yd.</w:t>
      </w:r>
      <w:r w:rsidR="00A416F0">
        <w:rPr>
          <w:rFonts w:ascii="Times New Roman" w:hAnsi="Times New Roman" w:cs="Times New Roman"/>
        </w:rPr>
        <w:t xml:space="preserve"> 3., dopl.</w:t>
      </w:r>
      <w:r w:rsidRPr="00891A8F">
        <w:rPr>
          <w:rFonts w:ascii="Times New Roman" w:hAnsi="Times New Roman" w:cs="Times New Roman"/>
        </w:rPr>
        <w:t xml:space="preserve"> Brno: Jota, 230 s.</w:t>
      </w:r>
      <w:r>
        <w:rPr>
          <w:rFonts w:ascii="Times New Roman" w:hAnsi="Times New Roman" w:cs="Times New Roman"/>
        </w:rPr>
        <w:t xml:space="preserve"> </w:t>
      </w:r>
      <w:r w:rsidRPr="00891A8F">
        <w:rPr>
          <w:rFonts w:ascii="Times New Roman" w:hAnsi="Times New Roman" w:cs="Times New Roman"/>
        </w:rPr>
        <w:t>ISBN 80-7217-401-0.</w:t>
      </w:r>
    </w:p>
    <w:p w14:paraId="280B9543" w14:textId="319281CB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KŘÍVÁNEK, Vladimír, 1999. K problematice poetiky a poetičnosti básnických deníků. In BINAR, Ladislav, DOKOUPIL, Blahoslav, FORMÁNKOVÁ, Eva a kol.: </w:t>
      </w:r>
      <w:r w:rsidRPr="005B6C74">
        <w:rPr>
          <w:rFonts w:ascii="Times New Roman" w:hAnsi="Times New Roman" w:cs="Times New Roman"/>
          <w:i/>
          <w:iCs/>
        </w:rPr>
        <w:t>Autenticita a literatura: Sborník referátů z literární konfer</w:t>
      </w:r>
      <w:r w:rsidR="00A416F0">
        <w:rPr>
          <w:rFonts w:ascii="Times New Roman" w:hAnsi="Times New Roman" w:cs="Times New Roman"/>
          <w:i/>
          <w:iCs/>
        </w:rPr>
        <w:t>ence 41. Bezručovy Opavy (16.–</w:t>
      </w:r>
      <w:r w:rsidRPr="005B6C74">
        <w:rPr>
          <w:rFonts w:ascii="Times New Roman" w:hAnsi="Times New Roman" w:cs="Times New Roman"/>
          <w:i/>
          <w:iCs/>
        </w:rPr>
        <w:t>17. 9. 1998)</w:t>
      </w:r>
      <w:r w:rsidR="00A416F0">
        <w:rPr>
          <w:rFonts w:ascii="Times New Roman" w:hAnsi="Times New Roman" w:cs="Times New Roman"/>
        </w:rPr>
        <w:t>. Praha –</w:t>
      </w:r>
      <w:r w:rsidRPr="005B6C74">
        <w:rPr>
          <w:rFonts w:ascii="Times New Roman" w:hAnsi="Times New Roman" w:cs="Times New Roman"/>
        </w:rPr>
        <w:t xml:space="preserve"> Opava: Ús</w:t>
      </w:r>
      <w:r w:rsidR="00A416F0">
        <w:rPr>
          <w:rFonts w:ascii="Times New Roman" w:hAnsi="Times New Roman" w:cs="Times New Roman"/>
        </w:rPr>
        <w:t>tav pro českou literaturu AV ČR –</w:t>
      </w:r>
      <w:r w:rsidRPr="005B6C74">
        <w:rPr>
          <w:rFonts w:ascii="Times New Roman" w:hAnsi="Times New Roman" w:cs="Times New Roman"/>
        </w:rPr>
        <w:t xml:space="preserve"> Filozoficko-přírodověd</w:t>
      </w:r>
      <w:r w:rsidR="00A416F0">
        <w:rPr>
          <w:rFonts w:ascii="Times New Roman" w:hAnsi="Times New Roman" w:cs="Times New Roman"/>
        </w:rPr>
        <w:t>ecká fakulta Slezské univerzity –</w:t>
      </w:r>
      <w:r w:rsidRPr="005B6C74">
        <w:rPr>
          <w:rFonts w:ascii="Times New Roman" w:hAnsi="Times New Roman" w:cs="Times New Roman"/>
        </w:rPr>
        <w:t xml:space="preserve"> Sle</w:t>
      </w:r>
      <w:r w:rsidR="00A416F0">
        <w:rPr>
          <w:rFonts w:ascii="Times New Roman" w:hAnsi="Times New Roman" w:cs="Times New Roman"/>
        </w:rPr>
        <w:t>zské zemské muzeum Opava, s. 71–77.</w:t>
      </w:r>
    </w:p>
    <w:p w14:paraId="5F69F4D8" w14:textId="7EA8CC40" w:rsidR="005D4E5D" w:rsidRDefault="005D4E5D" w:rsidP="00F10D41">
      <w:pPr>
        <w:spacing w:after="240"/>
        <w:rPr>
          <w:rFonts w:ascii="Times New Roman" w:hAnsi="Times New Roman" w:cs="Times New Roman"/>
        </w:rPr>
      </w:pPr>
      <w:r w:rsidRPr="00B01C22">
        <w:rPr>
          <w:rFonts w:ascii="Times New Roman" w:hAnsi="Times New Roman" w:cs="Times New Roman"/>
        </w:rPr>
        <w:t>MACURA, Vladimír</w:t>
      </w:r>
      <w:r>
        <w:rPr>
          <w:rFonts w:ascii="Times New Roman" w:hAnsi="Times New Roman" w:cs="Times New Roman"/>
        </w:rPr>
        <w:t>, 1995.</w:t>
      </w:r>
      <w:r w:rsidRPr="00B01C22">
        <w:rPr>
          <w:rFonts w:ascii="Times New Roman" w:hAnsi="Times New Roman" w:cs="Times New Roman"/>
        </w:rPr>
        <w:t xml:space="preserve"> </w:t>
      </w:r>
      <w:r w:rsidRPr="00B01C22">
        <w:rPr>
          <w:rFonts w:ascii="Times New Roman" w:hAnsi="Times New Roman" w:cs="Times New Roman"/>
          <w:i/>
          <w:iCs/>
        </w:rPr>
        <w:t>Znamení zrodu: České národní obrození jako kulturní typ.</w:t>
      </w:r>
      <w:r w:rsidRPr="00B01C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Vyd. </w:t>
      </w:r>
      <w:r w:rsidRPr="00B01C22">
        <w:rPr>
          <w:rFonts w:ascii="Times New Roman" w:hAnsi="Times New Roman" w:cs="Times New Roman"/>
        </w:rPr>
        <w:t>2.</w:t>
      </w:r>
      <w:r w:rsidR="00A416F0">
        <w:rPr>
          <w:rFonts w:ascii="Times New Roman" w:hAnsi="Times New Roman" w:cs="Times New Roman"/>
        </w:rPr>
        <w:t>,</w:t>
      </w:r>
      <w:r w:rsidRPr="00B01C22">
        <w:rPr>
          <w:rFonts w:ascii="Times New Roman" w:hAnsi="Times New Roman" w:cs="Times New Roman"/>
        </w:rPr>
        <w:t xml:space="preserve"> </w:t>
      </w:r>
      <w:proofErr w:type="spellStart"/>
      <w:r w:rsidRPr="00B01C22">
        <w:rPr>
          <w:rFonts w:ascii="Times New Roman" w:hAnsi="Times New Roman" w:cs="Times New Roman"/>
        </w:rPr>
        <w:t>rozš</w:t>
      </w:r>
      <w:proofErr w:type="spellEnd"/>
      <w:r w:rsidRPr="00B01C22">
        <w:rPr>
          <w:rFonts w:ascii="Times New Roman" w:hAnsi="Times New Roman" w:cs="Times New Roman"/>
        </w:rPr>
        <w:t>. Jinočany: H &amp; H, 264 s.</w:t>
      </w:r>
      <w:r>
        <w:rPr>
          <w:rFonts w:ascii="Times New Roman" w:hAnsi="Times New Roman" w:cs="Times New Roman"/>
        </w:rPr>
        <w:t xml:space="preserve"> </w:t>
      </w:r>
      <w:r w:rsidRPr="00B01C22">
        <w:rPr>
          <w:rFonts w:ascii="Times New Roman" w:hAnsi="Times New Roman" w:cs="Times New Roman"/>
        </w:rPr>
        <w:t>ISBN 80-85787-74-1.</w:t>
      </w:r>
    </w:p>
    <w:p w14:paraId="7EE2E393" w14:textId="3289F488" w:rsidR="005D4E5D" w:rsidRPr="005B6C74" w:rsidRDefault="005D4E5D" w:rsidP="002E1938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NÜNNING, </w:t>
      </w:r>
      <w:proofErr w:type="spellStart"/>
      <w:r w:rsidRPr="005B6C74">
        <w:rPr>
          <w:rFonts w:ascii="Times New Roman" w:hAnsi="Times New Roman" w:cs="Times New Roman"/>
        </w:rPr>
        <w:t>Ans</w:t>
      </w:r>
      <w:r w:rsidR="00A416F0">
        <w:rPr>
          <w:rFonts w:ascii="Times New Roman" w:hAnsi="Times New Roman" w:cs="Times New Roman"/>
        </w:rPr>
        <w:t>gar</w:t>
      </w:r>
      <w:proofErr w:type="spellEnd"/>
      <w:r w:rsidR="00A416F0">
        <w:rPr>
          <w:rFonts w:ascii="Times New Roman" w:hAnsi="Times New Roman" w:cs="Times New Roman"/>
        </w:rPr>
        <w:t>, TRÁVNÍČEK, Jiří,</w:t>
      </w:r>
      <w:r w:rsidRPr="005B6C74">
        <w:rPr>
          <w:rFonts w:ascii="Times New Roman" w:hAnsi="Times New Roman" w:cs="Times New Roman"/>
        </w:rPr>
        <w:t xml:space="preserve"> HOLÝ, Jiří, </w:t>
      </w:r>
      <w:proofErr w:type="spellStart"/>
      <w:r w:rsidRPr="005B6C74">
        <w:rPr>
          <w:rFonts w:ascii="Times New Roman" w:hAnsi="Times New Roman" w:cs="Times New Roman"/>
        </w:rPr>
        <w:t>ed</w:t>
      </w:r>
      <w:proofErr w:type="spellEnd"/>
      <w:r w:rsidRPr="005B6C74">
        <w:rPr>
          <w:rFonts w:ascii="Times New Roman" w:hAnsi="Times New Roman" w:cs="Times New Roman"/>
        </w:rPr>
        <w:t xml:space="preserve">., 2006. </w:t>
      </w:r>
      <w:r w:rsidRPr="005B6C74">
        <w:rPr>
          <w:rFonts w:ascii="Times New Roman" w:hAnsi="Times New Roman" w:cs="Times New Roman"/>
          <w:i/>
        </w:rPr>
        <w:t xml:space="preserve">Lexikon teorie literatury a kultury: </w:t>
      </w:r>
      <w:r w:rsidR="00A416F0">
        <w:rPr>
          <w:rFonts w:ascii="Times New Roman" w:hAnsi="Times New Roman" w:cs="Times New Roman"/>
          <w:i/>
        </w:rPr>
        <w:t>K</w:t>
      </w:r>
      <w:r w:rsidRPr="005B6C74">
        <w:rPr>
          <w:rFonts w:ascii="Times New Roman" w:hAnsi="Times New Roman" w:cs="Times New Roman"/>
          <w:i/>
        </w:rPr>
        <w:t xml:space="preserve">oncepce </w:t>
      </w:r>
      <w:r w:rsidR="00A416F0">
        <w:rPr>
          <w:rFonts w:ascii="Times New Roman" w:hAnsi="Times New Roman" w:cs="Times New Roman"/>
          <w:i/>
        </w:rPr>
        <w:t>–</w:t>
      </w:r>
      <w:r w:rsidRPr="005B6C74">
        <w:rPr>
          <w:rFonts w:ascii="Times New Roman" w:hAnsi="Times New Roman" w:cs="Times New Roman"/>
          <w:i/>
        </w:rPr>
        <w:t xml:space="preserve"> osobnosti </w:t>
      </w:r>
      <w:r w:rsidR="00A416F0">
        <w:rPr>
          <w:rFonts w:ascii="Times New Roman" w:hAnsi="Times New Roman" w:cs="Times New Roman"/>
          <w:i/>
        </w:rPr>
        <w:t>–</w:t>
      </w:r>
      <w:r w:rsidRPr="005B6C74">
        <w:rPr>
          <w:rFonts w:ascii="Times New Roman" w:hAnsi="Times New Roman" w:cs="Times New Roman"/>
          <w:i/>
        </w:rPr>
        <w:t xml:space="preserve"> základní pojmy</w:t>
      </w:r>
      <w:r w:rsidRPr="005B6C74">
        <w:rPr>
          <w:rFonts w:ascii="Times New Roman" w:hAnsi="Times New Roman" w:cs="Times New Roman"/>
        </w:rPr>
        <w:t xml:space="preserve">. </w:t>
      </w:r>
      <w:r w:rsidR="002F2339">
        <w:rPr>
          <w:rFonts w:ascii="Times New Roman" w:hAnsi="Times New Roman" w:cs="Times New Roman"/>
        </w:rPr>
        <w:t xml:space="preserve">Přel. Zuzana Adamová, Aleš </w:t>
      </w:r>
      <w:proofErr w:type="spellStart"/>
      <w:r w:rsidR="002F2339">
        <w:rPr>
          <w:rFonts w:ascii="Times New Roman" w:hAnsi="Times New Roman" w:cs="Times New Roman"/>
        </w:rPr>
        <w:t>Urválek</w:t>
      </w:r>
      <w:proofErr w:type="spellEnd"/>
      <w:r w:rsidR="002F2339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</w:rPr>
        <w:t>Vyd. 1. Brno: Host, 912 s. ISBN 80-7294-170.</w:t>
      </w:r>
    </w:p>
    <w:p w14:paraId="1AEEE26B" w14:textId="77777777" w:rsidR="002E1938" w:rsidRDefault="005D4E5D" w:rsidP="002E1938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PIORECKÝ, Karel, 2016. </w:t>
      </w:r>
      <w:r w:rsidRPr="005B6C74">
        <w:rPr>
          <w:rFonts w:ascii="Times New Roman" w:hAnsi="Times New Roman" w:cs="Times New Roman"/>
          <w:i/>
          <w:iCs/>
        </w:rPr>
        <w:t>Česká literatura a nová média</w:t>
      </w:r>
      <w:r w:rsidRPr="005B6C74">
        <w:rPr>
          <w:rFonts w:ascii="Times New Roman" w:hAnsi="Times New Roman" w:cs="Times New Roman"/>
        </w:rPr>
        <w:t xml:space="preserve">. Praha: Academia, 296. s. </w:t>
      </w:r>
      <w:r w:rsidR="00A416F0">
        <w:rPr>
          <w:rFonts w:ascii="Times New Roman" w:hAnsi="Times New Roman" w:cs="Times New Roman"/>
        </w:rPr>
        <w:t xml:space="preserve">ISBN </w:t>
      </w:r>
      <w:r w:rsidR="002E1938">
        <w:rPr>
          <w:rFonts w:ascii="Times New Roman" w:hAnsi="Times New Roman" w:cs="Times New Roman"/>
        </w:rPr>
        <w:t>978-80-200-2578-4.</w:t>
      </w:r>
    </w:p>
    <w:p w14:paraId="614167D3" w14:textId="3C296405" w:rsidR="005D4E5D" w:rsidRPr="005B6C74" w:rsidRDefault="005D4E5D" w:rsidP="002E1938">
      <w:pPr>
        <w:spacing w:after="240"/>
        <w:rPr>
          <w:rFonts w:ascii="Times New Roman" w:hAnsi="Times New Roman" w:cs="Times New Roman"/>
        </w:rPr>
      </w:pPr>
      <w:r w:rsidRPr="004E2DC7">
        <w:rPr>
          <w:rFonts w:ascii="Times New Roman" w:hAnsi="Times New Roman" w:cs="Times New Roman"/>
        </w:rPr>
        <w:t>PIORECKÝ, Karel</w:t>
      </w:r>
      <w:r w:rsidRPr="005B6C74">
        <w:rPr>
          <w:rFonts w:ascii="Times New Roman" w:hAnsi="Times New Roman" w:cs="Times New Roman"/>
        </w:rPr>
        <w:t>, 2011.</w:t>
      </w:r>
      <w:r w:rsidRPr="004E2DC7">
        <w:rPr>
          <w:rFonts w:ascii="Times New Roman" w:hAnsi="Times New Roman" w:cs="Times New Roman"/>
        </w:rPr>
        <w:t xml:space="preserve"> </w:t>
      </w:r>
      <w:r w:rsidRPr="004E2DC7">
        <w:rPr>
          <w:rFonts w:ascii="Times New Roman" w:hAnsi="Times New Roman" w:cs="Times New Roman"/>
          <w:i/>
          <w:iCs/>
        </w:rPr>
        <w:t xml:space="preserve">Česká poezie v postmoderní situaci. </w:t>
      </w:r>
      <w:r w:rsidRPr="004E2DC7">
        <w:rPr>
          <w:rFonts w:ascii="Times New Roman" w:hAnsi="Times New Roman" w:cs="Times New Roman"/>
        </w:rPr>
        <w:t>Praha</w:t>
      </w:r>
      <w:r w:rsidRPr="005B6C74">
        <w:rPr>
          <w:rFonts w:ascii="Times New Roman" w:hAnsi="Times New Roman" w:cs="Times New Roman"/>
        </w:rPr>
        <w:t xml:space="preserve">: </w:t>
      </w:r>
      <w:r w:rsidRPr="004E2DC7">
        <w:rPr>
          <w:rFonts w:ascii="Times New Roman" w:hAnsi="Times New Roman" w:cs="Times New Roman"/>
        </w:rPr>
        <w:t>Academia</w:t>
      </w:r>
      <w:r w:rsidRPr="005B6C74">
        <w:rPr>
          <w:rFonts w:ascii="Times New Roman" w:hAnsi="Times New Roman" w:cs="Times New Roman"/>
        </w:rPr>
        <w:t xml:space="preserve">, 299. s. </w:t>
      </w:r>
      <w:r w:rsidR="00A416F0">
        <w:rPr>
          <w:rFonts w:ascii="Times New Roman" w:hAnsi="Times New Roman" w:cs="Times New Roman"/>
        </w:rPr>
        <w:t xml:space="preserve">ISBN </w:t>
      </w:r>
      <w:r w:rsidRPr="005B6C74">
        <w:rPr>
          <w:rFonts w:ascii="Times New Roman" w:hAnsi="Times New Roman" w:cs="Times New Roman"/>
        </w:rPr>
        <w:t xml:space="preserve">978-80-200-1960-8. </w:t>
      </w:r>
    </w:p>
    <w:p w14:paraId="2538F95F" w14:textId="4DE69A01" w:rsidR="005D4E5D" w:rsidRPr="005B6C74" w:rsidRDefault="005D4E5D" w:rsidP="002E1938">
      <w:pPr>
        <w:spacing w:after="240"/>
        <w:rPr>
          <w:rFonts w:ascii="Times New Roman" w:hAnsi="Times New Roman" w:cs="Times New Roman"/>
          <w:bCs/>
        </w:rPr>
      </w:pPr>
      <w:r w:rsidRPr="005B6C74">
        <w:rPr>
          <w:rFonts w:ascii="Times New Roman" w:hAnsi="Times New Roman" w:cs="Times New Roman"/>
          <w:bCs/>
        </w:rPr>
        <w:t xml:space="preserve">PUTNA, Martin C., 2010. </w:t>
      </w:r>
      <w:r w:rsidRPr="005B6C74">
        <w:rPr>
          <w:rFonts w:ascii="Times New Roman" w:hAnsi="Times New Roman" w:cs="Times New Roman"/>
          <w:bCs/>
          <w:i/>
          <w:iCs/>
        </w:rPr>
        <w:t>Česká katolic</w:t>
      </w:r>
      <w:r w:rsidR="00A416F0">
        <w:rPr>
          <w:rFonts w:ascii="Times New Roman" w:hAnsi="Times New Roman" w:cs="Times New Roman"/>
          <w:bCs/>
          <w:i/>
          <w:iCs/>
        </w:rPr>
        <w:t>ká literatura 1918–</w:t>
      </w:r>
      <w:r w:rsidRPr="005B6C74">
        <w:rPr>
          <w:rFonts w:ascii="Times New Roman" w:hAnsi="Times New Roman" w:cs="Times New Roman"/>
          <w:bCs/>
          <w:i/>
          <w:iCs/>
        </w:rPr>
        <w:t>1945</w:t>
      </w:r>
      <w:r w:rsidRPr="005B6C74">
        <w:rPr>
          <w:rFonts w:ascii="Times New Roman" w:hAnsi="Times New Roman" w:cs="Times New Roman"/>
          <w:bCs/>
        </w:rPr>
        <w:t xml:space="preserve">. Praha: </w:t>
      </w:r>
      <w:proofErr w:type="spellStart"/>
      <w:r w:rsidRPr="005B6C74">
        <w:rPr>
          <w:rFonts w:ascii="Times New Roman" w:hAnsi="Times New Roman" w:cs="Times New Roman"/>
          <w:bCs/>
        </w:rPr>
        <w:t>Torst</w:t>
      </w:r>
      <w:proofErr w:type="spellEnd"/>
      <w:r w:rsidR="00A416F0">
        <w:rPr>
          <w:rFonts w:ascii="Times New Roman" w:hAnsi="Times New Roman" w:cs="Times New Roman"/>
          <w:bCs/>
        </w:rPr>
        <w:t>, 1200 s</w:t>
      </w:r>
      <w:r w:rsidRPr="005B6C74">
        <w:rPr>
          <w:rFonts w:ascii="Times New Roman" w:hAnsi="Times New Roman" w:cs="Times New Roman"/>
          <w:bCs/>
        </w:rPr>
        <w:t xml:space="preserve">. ISBN 978-80-7215-391-6. </w:t>
      </w:r>
    </w:p>
    <w:p w14:paraId="15C384AF" w14:textId="174FEB4D" w:rsidR="005D4E5D" w:rsidRPr="005B6C74" w:rsidRDefault="005D4E5D" w:rsidP="002E1938">
      <w:pPr>
        <w:spacing w:after="240"/>
        <w:rPr>
          <w:rFonts w:ascii="Times New Roman" w:hAnsi="Times New Roman" w:cs="Times New Roman"/>
          <w:bCs/>
        </w:rPr>
      </w:pPr>
      <w:r w:rsidRPr="005B6C74">
        <w:rPr>
          <w:rFonts w:ascii="Times New Roman" w:hAnsi="Times New Roman" w:cs="Times New Roman"/>
          <w:bCs/>
        </w:rPr>
        <w:t xml:space="preserve">PUTNA, Martin C., 2017. </w:t>
      </w:r>
      <w:r w:rsidRPr="005B6C74">
        <w:rPr>
          <w:rFonts w:ascii="Times New Roman" w:hAnsi="Times New Roman" w:cs="Times New Roman"/>
          <w:bCs/>
          <w:i/>
          <w:iCs/>
        </w:rPr>
        <w:t>Česká katolická literatura 1945</w:t>
      </w:r>
      <w:r w:rsidR="00A416F0">
        <w:rPr>
          <w:rFonts w:ascii="Times New Roman" w:hAnsi="Times New Roman" w:cs="Times New Roman"/>
          <w:bCs/>
          <w:i/>
          <w:iCs/>
        </w:rPr>
        <w:t>–1989</w:t>
      </w:r>
      <w:r w:rsidRPr="005B6C74">
        <w:rPr>
          <w:rFonts w:ascii="Times New Roman" w:hAnsi="Times New Roman" w:cs="Times New Roman"/>
          <w:bCs/>
        </w:rPr>
        <w:t xml:space="preserve">. Praha: </w:t>
      </w:r>
      <w:proofErr w:type="spellStart"/>
      <w:r w:rsidRPr="005B6C74">
        <w:rPr>
          <w:rFonts w:ascii="Times New Roman" w:hAnsi="Times New Roman" w:cs="Times New Roman"/>
          <w:bCs/>
        </w:rPr>
        <w:t>Torst</w:t>
      </w:r>
      <w:proofErr w:type="spellEnd"/>
      <w:r w:rsidR="00A416F0">
        <w:rPr>
          <w:rFonts w:ascii="Times New Roman" w:hAnsi="Times New Roman" w:cs="Times New Roman"/>
          <w:bCs/>
        </w:rPr>
        <w:t>, 1024 s</w:t>
      </w:r>
      <w:r w:rsidRPr="005B6C74">
        <w:rPr>
          <w:rFonts w:ascii="Times New Roman" w:hAnsi="Times New Roman" w:cs="Times New Roman"/>
          <w:bCs/>
        </w:rPr>
        <w:t>. ISBN 978-80-7215-554-5.</w:t>
      </w:r>
    </w:p>
    <w:p w14:paraId="08C5F8E1" w14:textId="591F0783" w:rsidR="005D4E5D" w:rsidRPr="005B6C74" w:rsidRDefault="00A416F0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PUTNA, Martin C.,</w:t>
      </w:r>
      <w:r w:rsidR="005D4E5D" w:rsidRPr="005B6C74">
        <w:rPr>
          <w:rFonts w:ascii="Times New Roman" w:hAnsi="Times New Roman" w:cs="Times New Roman"/>
        </w:rPr>
        <w:t xml:space="preserve"> ZADRAŽILOVÁ, Miluše, </w:t>
      </w:r>
      <w:proofErr w:type="spellStart"/>
      <w:r w:rsidR="005D4E5D" w:rsidRPr="005B6C74">
        <w:rPr>
          <w:rFonts w:ascii="Times New Roman" w:hAnsi="Times New Roman" w:cs="Times New Roman"/>
        </w:rPr>
        <w:t>ed</w:t>
      </w:r>
      <w:proofErr w:type="spellEnd"/>
      <w:r w:rsidR="005D4E5D" w:rsidRPr="005B6C74">
        <w:rPr>
          <w:rFonts w:ascii="Times New Roman" w:hAnsi="Times New Roman" w:cs="Times New Roman"/>
        </w:rPr>
        <w:t>., 1996</w:t>
      </w:r>
      <w:r>
        <w:rPr>
          <w:rFonts w:ascii="Times New Roman" w:hAnsi="Times New Roman" w:cs="Times New Roman"/>
          <w:i/>
        </w:rPr>
        <w:t>. U řek babylonských. A</w:t>
      </w:r>
      <w:r w:rsidR="005D4E5D" w:rsidRPr="005B6C74">
        <w:rPr>
          <w:rFonts w:ascii="Times New Roman" w:hAnsi="Times New Roman" w:cs="Times New Roman"/>
          <w:i/>
        </w:rPr>
        <w:t>ntologie ruské emigrační poezie.</w:t>
      </w:r>
      <w:r w:rsidR="005D4E5D" w:rsidRPr="005B6C74">
        <w:rPr>
          <w:rFonts w:ascii="Times New Roman" w:hAnsi="Times New Roman" w:cs="Times New Roman"/>
        </w:rPr>
        <w:t xml:space="preserve"> </w:t>
      </w:r>
      <w:r w:rsidR="00B5550C">
        <w:rPr>
          <w:rFonts w:ascii="Times New Roman" w:hAnsi="Times New Roman" w:cs="Times New Roman"/>
        </w:rPr>
        <w:t xml:space="preserve">Přel. Petr Borkovec, Jaroslav </w:t>
      </w:r>
      <w:proofErr w:type="spellStart"/>
      <w:r w:rsidR="00B5550C">
        <w:rPr>
          <w:rFonts w:ascii="Times New Roman" w:hAnsi="Times New Roman" w:cs="Times New Roman"/>
        </w:rPr>
        <w:t>Kabíček</w:t>
      </w:r>
      <w:proofErr w:type="spellEnd"/>
      <w:r w:rsidR="00B5550C">
        <w:rPr>
          <w:rFonts w:ascii="Times New Roman" w:hAnsi="Times New Roman" w:cs="Times New Roman"/>
        </w:rPr>
        <w:t xml:space="preserve">, Luděk Kubišta, Martin C. Putna. </w:t>
      </w:r>
      <w:r w:rsidR="005D4E5D" w:rsidRPr="005B6C74">
        <w:rPr>
          <w:rFonts w:ascii="Times New Roman" w:hAnsi="Times New Roman" w:cs="Times New Roman"/>
        </w:rPr>
        <w:t xml:space="preserve">Vyd. 1. Praha: </w:t>
      </w:r>
      <w:proofErr w:type="spellStart"/>
      <w:r w:rsidR="005D4E5D" w:rsidRPr="005B6C74">
        <w:rPr>
          <w:rFonts w:ascii="Times New Roman" w:hAnsi="Times New Roman" w:cs="Times New Roman"/>
        </w:rPr>
        <w:t>Torst</w:t>
      </w:r>
      <w:proofErr w:type="spellEnd"/>
      <w:r w:rsidR="005D4E5D" w:rsidRPr="005B6C74">
        <w:rPr>
          <w:rFonts w:ascii="Times New Roman" w:hAnsi="Times New Roman" w:cs="Times New Roman"/>
        </w:rPr>
        <w:t>, 362 s. ISBN 80-7215-010-3.</w:t>
      </w:r>
    </w:p>
    <w:p w14:paraId="2DE99845" w14:textId="2238007D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SGALLOVÁ, Květa, 2015. </w:t>
      </w:r>
      <w:r w:rsidRPr="005B6C74">
        <w:rPr>
          <w:rFonts w:ascii="Times New Roman" w:hAnsi="Times New Roman" w:cs="Times New Roman"/>
          <w:i/>
        </w:rPr>
        <w:t xml:space="preserve">O českém verši. </w:t>
      </w:r>
      <w:r w:rsidRPr="005B6C74">
        <w:rPr>
          <w:rFonts w:ascii="Times New Roman" w:hAnsi="Times New Roman" w:cs="Times New Roman"/>
        </w:rPr>
        <w:t>Vyd. 1. Praha: Univerzita Karlova v Pra</w:t>
      </w:r>
      <w:r w:rsidR="00C836A7">
        <w:rPr>
          <w:rFonts w:ascii="Times New Roman" w:hAnsi="Times New Roman" w:cs="Times New Roman"/>
        </w:rPr>
        <w:t>ze, 436 s</w:t>
      </w:r>
      <w:r w:rsidRPr="005B6C74">
        <w:rPr>
          <w:rFonts w:ascii="Times New Roman" w:hAnsi="Times New Roman" w:cs="Times New Roman"/>
        </w:rPr>
        <w:t>. ISBN 978-80-246-3115-8.</w:t>
      </w:r>
    </w:p>
    <w:p w14:paraId="7583624F" w14:textId="77777777" w:rsidR="005D4E5D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ZADRAŽILOVÁ, Libuše, 1995. </w:t>
      </w:r>
      <w:r w:rsidRPr="005B6C74">
        <w:rPr>
          <w:rFonts w:ascii="Times New Roman" w:hAnsi="Times New Roman" w:cs="Times New Roman"/>
          <w:i/>
          <w:iCs/>
        </w:rPr>
        <w:t>Ruská literatura přelomu 19. a 20. století</w:t>
      </w:r>
      <w:r w:rsidRPr="005B6C74">
        <w:rPr>
          <w:rFonts w:ascii="Times New Roman" w:hAnsi="Times New Roman" w:cs="Times New Roman"/>
        </w:rPr>
        <w:t xml:space="preserve">. Praha: Karolinum, 244 s. ISBN 80-7184-009-2. </w:t>
      </w:r>
    </w:p>
    <w:p w14:paraId="4C5F6955" w14:textId="5757DA06" w:rsidR="005D4E5D" w:rsidRPr="005B6C74" w:rsidRDefault="005D4E5D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ŽILKA, Tibo</w:t>
      </w:r>
      <w:r w:rsidR="00C836A7">
        <w:rPr>
          <w:rFonts w:ascii="Times New Roman" w:hAnsi="Times New Roman" w:cs="Times New Roman"/>
        </w:rPr>
        <w:t xml:space="preserve">r, 1995. Pretext a </w:t>
      </w:r>
      <w:proofErr w:type="spellStart"/>
      <w:r w:rsidR="00C836A7">
        <w:rPr>
          <w:rFonts w:ascii="Times New Roman" w:hAnsi="Times New Roman" w:cs="Times New Roman"/>
        </w:rPr>
        <w:t>posttext</w:t>
      </w:r>
      <w:proofErr w:type="spellEnd"/>
      <w:r w:rsidR="00C836A7">
        <w:rPr>
          <w:rFonts w:ascii="Times New Roman" w:hAnsi="Times New Roman" w:cs="Times New Roman"/>
        </w:rPr>
        <w:t>. In</w:t>
      </w:r>
      <w:r w:rsidRPr="005B6C74">
        <w:rPr>
          <w:rFonts w:ascii="Times New Roman" w:hAnsi="Times New Roman" w:cs="Times New Roman"/>
        </w:rPr>
        <w:t xml:space="preserve"> </w:t>
      </w:r>
      <w:r w:rsidR="009D0CEF">
        <w:rPr>
          <w:rFonts w:ascii="Times New Roman" w:hAnsi="Times New Roman" w:cs="Times New Roman"/>
        </w:rPr>
        <w:t xml:space="preserve">HODROVÁ, Daniela, </w:t>
      </w:r>
      <w:proofErr w:type="spellStart"/>
      <w:r w:rsidR="009D0CEF">
        <w:rPr>
          <w:rFonts w:ascii="Times New Roman" w:hAnsi="Times New Roman" w:cs="Times New Roman"/>
        </w:rPr>
        <w:t>ed</w:t>
      </w:r>
      <w:proofErr w:type="spellEnd"/>
      <w:r w:rsidR="009D0CEF">
        <w:rPr>
          <w:rFonts w:ascii="Times New Roman" w:hAnsi="Times New Roman" w:cs="Times New Roman"/>
        </w:rPr>
        <w:t xml:space="preserve">.: </w:t>
      </w:r>
      <w:r w:rsidRPr="005B6C74">
        <w:rPr>
          <w:rFonts w:ascii="Times New Roman" w:hAnsi="Times New Roman" w:cs="Times New Roman"/>
          <w:i/>
          <w:iCs/>
        </w:rPr>
        <w:t>Literatura v literatuře. Sborník referátů z literárněvědné konference 37. Bezručovy Opavy</w:t>
      </w:r>
      <w:r w:rsidRPr="005B6C74">
        <w:rPr>
          <w:rFonts w:ascii="Times New Roman" w:hAnsi="Times New Roman" w:cs="Times New Roman"/>
        </w:rPr>
        <w:t xml:space="preserve"> [online][c</w:t>
      </w:r>
      <w:r w:rsidR="00C836A7">
        <w:rPr>
          <w:rFonts w:ascii="Times New Roman" w:hAnsi="Times New Roman" w:cs="Times New Roman"/>
        </w:rPr>
        <w:t xml:space="preserve">it. 24. 4. 2021]. Praha – Opava: Ústav pro českou literaturu – </w:t>
      </w:r>
      <w:r w:rsidRPr="005B6C74">
        <w:rPr>
          <w:rFonts w:ascii="Times New Roman" w:hAnsi="Times New Roman" w:cs="Times New Roman"/>
        </w:rPr>
        <w:t>Slezská univerzita</w:t>
      </w:r>
      <w:r w:rsidR="009D0CEF">
        <w:rPr>
          <w:rFonts w:ascii="Times New Roman" w:hAnsi="Times New Roman" w:cs="Times New Roman"/>
        </w:rPr>
        <w:t>, s</w:t>
      </w:r>
      <w:r w:rsidRPr="005B6C74">
        <w:rPr>
          <w:rFonts w:ascii="Times New Roman" w:hAnsi="Times New Roman" w:cs="Times New Roman"/>
        </w:rPr>
        <w:t xml:space="preserve">. </w:t>
      </w:r>
      <w:r w:rsidR="009D0CEF">
        <w:rPr>
          <w:rFonts w:ascii="Times New Roman" w:hAnsi="Times New Roman" w:cs="Times New Roman"/>
        </w:rPr>
        <w:t xml:space="preserve">7–12. </w:t>
      </w:r>
      <w:r w:rsidRPr="005B6C74">
        <w:rPr>
          <w:rFonts w:ascii="Times New Roman" w:hAnsi="Times New Roman" w:cs="Times New Roman"/>
        </w:rPr>
        <w:t xml:space="preserve">Dostupné z: </w:t>
      </w:r>
      <w:hyperlink r:id="rId10" w:history="1">
        <w:r w:rsidRPr="005B6C74">
          <w:rPr>
            <w:rStyle w:val="Hypertextovodkaz"/>
            <w:rFonts w:ascii="Times New Roman" w:hAnsi="Times New Roman" w:cs="Times New Roman"/>
          </w:rPr>
          <w:t>http://www.ucl.cas.cz/edicee/data//sborniky/1995/LVL/LVL.pdf</w:t>
        </w:r>
      </w:hyperlink>
    </w:p>
    <w:p w14:paraId="0F532CC7" w14:textId="77777777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</w:p>
    <w:p w14:paraId="04E97D81" w14:textId="12DD7A05" w:rsidR="00652B0A" w:rsidRDefault="00EE0945" w:rsidP="00166BE4">
      <w:pPr>
        <w:pStyle w:val="Nadpis3"/>
      </w:pPr>
      <w:bookmarkStart w:id="43" w:name="_Toc74502238"/>
      <w:r>
        <w:t>STUDIE</w:t>
      </w:r>
      <w:r w:rsidRPr="005B6C74">
        <w:t xml:space="preserve"> </w:t>
      </w:r>
      <w:r>
        <w:t xml:space="preserve">a </w:t>
      </w:r>
      <w:r w:rsidR="00652B0A" w:rsidRPr="005B6C74">
        <w:t>ČLÁNKY</w:t>
      </w:r>
      <w:bookmarkEnd w:id="43"/>
      <w:r w:rsidR="005D4E5D">
        <w:t xml:space="preserve"> </w:t>
      </w:r>
    </w:p>
    <w:p w14:paraId="07359949" w14:textId="77777777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BORKOVEC, Petr, 2004. Čtyři glosy k překladu Oresteie. </w:t>
      </w:r>
      <w:r w:rsidRPr="005B6C74">
        <w:rPr>
          <w:rFonts w:ascii="Times New Roman" w:hAnsi="Times New Roman" w:cs="Times New Roman"/>
          <w:i/>
          <w:iCs/>
        </w:rPr>
        <w:t>Souvislosti</w:t>
      </w:r>
      <w:r>
        <w:rPr>
          <w:rFonts w:ascii="Times New Roman" w:hAnsi="Times New Roman" w:cs="Times New Roman"/>
        </w:rPr>
        <w:t>. Roč. 15, č. 2, s. 205–</w:t>
      </w:r>
      <w:r w:rsidRPr="005B6C74">
        <w:rPr>
          <w:rFonts w:ascii="Times New Roman" w:hAnsi="Times New Roman" w:cs="Times New Roman"/>
        </w:rPr>
        <w:t>209. ISSN 0862-6928.</w:t>
      </w:r>
    </w:p>
    <w:p w14:paraId="2E4632C7" w14:textId="77777777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BORKOVEC, Petr, 2007. </w:t>
      </w:r>
      <w:proofErr w:type="spellStart"/>
      <w:r w:rsidRPr="005B6C74">
        <w:rPr>
          <w:rFonts w:ascii="Times New Roman" w:hAnsi="Times New Roman" w:cs="Times New Roman"/>
        </w:rPr>
        <w:t>Parus</w:t>
      </w:r>
      <w:proofErr w:type="spellEnd"/>
      <w:r w:rsidRPr="005B6C74">
        <w:rPr>
          <w:rFonts w:ascii="Times New Roman" w:hAnsi="Times New Roman" w:cs="Times New Roman"/>
        </w:rPr>
        <w:t xml:space="preserve"> major. </w:t>
      </w:r>
      <w:r w:rsidRPr="005B6C74">
        <w:rPr>
          <w:rFonts w:ascii="Times New Roman" w:hAnsi="Times New Roman" w:cs="Times New Roman"/>
          <w:i/>
          <w:iCs/>
        </w:rPr>
        <w:t>Rukopis</w:t>
      </w:r>
      <w:r>
        <w:rPr>
          <w:rFonts w:ascii="Times New Roman" w:hAnsi="Times New Roman" w:cs="Times New Roman"/>
        </w:rPr>
        <w:t>. Roč. 2, č. 4, s. 98–</w:t>
      </w:r>
      <w:r w:rsidRPr="005B6C74">
        <w:rPr>
          <w:rFonts w:ascii="Times New Roman" w:hAnsi="Times New Roman" w:cs="Times New Roman"/>
        </w:rPr>
        <w:t xml:space="preserve">104. ISSN 1801-7630. </w:t>
      </w:r>
    </w:p>
    <w:p w14:paraId="5616CB0B" w14:textId="77777777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BORKOVEC, Petr. </w:t>
      </w:r>
      <w:r>
        <w:rPr>
          <w:rFonts w:ascii="Times New Roman" w:hAnsi="Times New Roman" w:cs="Times New Roman"/>
        </w:rPr>
        <w:t xml:space="preserve">2006. </w:t>
      </w:r>
      <w:r w:rsidRPr="005B6C74">
        <w:rPr>
          <w:rFonts w:ascii="Times New Roman" w:hAnsi="Times New Roman" w:cs="Times New Roman"/>
        </w:rPr>
        <w:t xml:space="preserve">Verše o/při/po překládání. </w:t>
      </w:r>
      <w:r w:rsidRPr="005B6C74">
        <w:rPr>
          <w:rFonts w:ascii="Times New Roman" w:hAnsi="Times New Roman" w:cs="Times New Roman"/>
          <w:i/>
          <w:iCs/>
        </w:rPr>
        <w:t>Rukopis</w:t>
      </w:r>
      <w:r>
        <w:rPr>
          <w:rFonts w:ascii="Times New Roman" w:hAnsi="Times New Roman" w:cs="Times New Roman"/>
        </w:rPr>
        <w:t>. Roč. 1, č. 1, s. 120–</w:t>
      </w:r>
      <w:r w:rsidRPr="005B6C74">
        <w:rPr>
          <w:rFonts w:ascii="Times New Roman" w:hAnsi="Times New Roman" w:cs="Times New Roman"/>
        </w:rPr>
        <w:t>122.</w:t>
      </w:r>
      <w:r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1801-7630.</w:t>
      </w:r>
    </w:p>
    <w:p w14:paraId="2E8D2E07" w14:textId="09D19C42" w:rsidR="005D4E5D" w:rsidRDefault="005D4E5D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FAJMON, Blahoslav, 2015. Teorie mluvních aktů v teologii se zvláštním ohledem na prosebnou modlitbu a vyznání Ježíše Krista jako Syna Božího v Markově evangeliu [online] [cit 14. 3. 2021]. České Budějovice. Dizertační práce. Jihočeská univerzita v Českých Budějovicích, Fakulta teologie. Prof. Jaroslav Vokoun. Dostupné z: </w:t>
      </w:r>
      <w:hyperlink r:id="rId11" w:history="1">
        <w:r w:rsidRPr="008A35AC">
          <w:rPr>
            <w:rStyle w:val="Hypertextovodkaz"/>
            <w:rFonts w:ascii="Times New Roman" w:hAnsi="Times New Roman" w:cs="Times New Roman"/>
          </w:rPr>
          <w:t>https://theses.cz/id/27kznk/disertacni_prace_B.Fajmon.pdf</w:t>
        </w:r>
      </w:hyperlink>
      <w:r>
        <w:rPr>
          <w:rFonts w:ascii="Times New Roman" w:hAnsi="Times New Roman" w:cs="Times New Roman"/>
        </w:rPr>
        <w:t>.</w:t>
      </w:r>
    </w:p>
    <w:p w14:paraId="49644BD8" w14:textId="13D44394" w:rsidR="009A71DF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FIC, Igor, 1993. Nemarginálně o marginální kritice a poezii.</w:t>
      </w:r>
      <w:r w:rsidRPr="005B6C74">
        <w:rPr>
          <w:rFonts w:ascii="Times New Roman" w:hAnsi="Times New Roman" w:cs="Times New Roman"/>
          <w:i/>
          <w:iCs/>
        </w:rPr>
        <w:t xml:space="preserve"> Host</w:t>
      </w:r>
      <w:r w:rsidRPr="005B6C7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Roč. 9, č. 6, s. 95–</w:t>
      </w:r>
      <w:r w:rsidRPr="005B6C74">
        <w:rPr>
          <w:rFonts w:ascii="Times New Roman" w:hAnsi="Times New Roman" w:cs="Times New Roman"/>
        </w:rPr>
        <w:t>109.</w:t>
      </w:r>
      <w:r>
        <w:rPr>
          <w:rFonts w:ascii="Times New Roman" w:hAnsi="Times New Roman" w:cs="Times New Roman"/>
        </w:rPr>
        <w:t xml:space="preserve"> ISSN 1211-9938.</w:t>
      </w:r>
    </w:p>
    <w:p w14:paraId="792B98B5" w14:textId="658FD69F" w:rsidR="005D4E5D" w:rsidRPr="005B6C74" w:rsidRDefault="005D4E5D" w:rsidP="00F10D41">
      <w:pPr>
        <w:spacing w:after="240" w:line="240" w:lineRule="auto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GOLDSMITH, Kenneth, 2011. </w:t>
      </w:r>
      <w:proofErr w:type="spellStart"/>
      <w:r w:rsidRPr="005B6C74">
        <w:rPr>
          <w:rFonts w:ascii="Times New Roman" w:hAnsi="Times New Roman" w:cs="Times New Roman"/>
        </w:rPr>
        <w:t>Prečo</w:t>
      </w:r>
      <w:proofErr w:type="spellEnd"/>
      <w:r w:rsidRPr="005B6C74">
        <w:rPr>
          <w:rFonts w:ascii="Times New Roman" w:hAnsi="Times New Roman" w:cs="Times New Roman"/>
        </w:rPr>
        <w:t xml:space="preserve"> </w:t>
      </w:r>
      <w:proofErr w:type="spellStart"/>
      <w:r w:rsidRPr="005B6C74">
        <w:rPr>
          <w:rFonts w:ascii="Times New Roman" w:hAnsi="Times New Roman" w:cs="Times New Roman"/>
        </w:rPr>
        <w:t>konceptuálna</w:t>
      </w:r>
      <w:proofErr w:type="spellEnd"/>
      <w:r w:rsidR="002F2339">
        <w:rPr>
          <w:rFonts w:ascii="Times New Roman" w:hAnsi="Times New Roman" w:cs="Times New Roman"/>
        </w:rPr>
        <w:t xml:space="preserve"> literatura? </w:t>
      </w:r>
      <w:proofErr w:type="spellStart"/>
      <w:r w:rsidR="002F2339">
        <w:rPr>
          <w:rFonts w:ascii="Times New Roman" w:hAnsi="Times New Roman" w:cs="Times New Roman"/>
        </w:rPr>
        <w:t>Prečo</w:t>
      </w:r>
      <w:proofErr w:type="spellEnd"/>
      <w:r w:rsidR="002F2339">
        <w:rPr>
          <w:rFonts w:ascii="Times New Roman" w:hAnsi="Times New Roman" w:cs="Times New Roman"/>
        </w:rPr>
        <w:t xml:space="preserve"> </w:t>
      </w:r>
      <w:proofErr w:type="spellStart"/>
      <w:r w:rsidR="002F2339">
        <w:rPr>
          <w:rFonts w:ascii="Times New Roman" w:hAnsi="Times New Roman" w:cs="Times New Roman"/>
        </w:rPr>
        <w:t>práve</w:t>
      </w:r>
      <w:proofErr w:type="spellEnd"/>
      <w:r w:rsidR="002F2339">
        <w:rPr>
          <w:rFonts w:ascii="Times New Roman" w:hAnsi="Times New Roman" w:cs="Times New Roman"/>
        </w:rPr>
        <w:t xml:space="preserve"> </w:t>
      </w:r>
      <w:proofErr w:type="spellStart"/>
      <w:r w:rsidR="002F2339">
        <w:rPr>
          <w:rFonts w:ascii="Times New Roman" w:hAnsi="Times New Roman" w:cs="Times New Roman"/>
        </w:rPr>
        <w:t>teraz</w:t>
      </w:r>
      <w:proofErr w:type="spellEnd"/>
      <w:r w:rsidR="002F2339">
        <w:rPr>
          <w:rFonts w:ascii="Times New Roman" w:hAnsi="Times New Roman" w:cs="Times New Roman"/>
        </w:rPr>
        <w:t>?</w:t>
      </w:r>
      <w:r w:rsidRPr="005B6C74">
        <w:rPr>
          <w:rFonts w:ascii="Times New Roman" w:hAnsi="Times New Roman" w:cs="Times New Roman"/>
        </w:rPr>
        <w:t xml:space="preserve"> </w:t>
      </w:r>
      <w:r w:rsidR="002F2339">
        <w:rPr>
          <w:rFonts w:ascii="Times New Roman" w:hAnsi="Times New Roman" w:cs="Times New Roman"/>
        </w:rPr>
        <w:t xml:space="preserve">Přel. Dominik </w:t>
      </w:r>
      <w:proofErr w:type="spellStart"/>
      <w:r w:rsidR="002F2339">
        <w:rPr>
          <w:rFonts w:ascii="Times New Roman" w:hAnsi="Times New Roman" w:cs="Times New Roman"/>
        </w:rPr>
        <w:t>Želinský</w:t>
      </w:r>
      <w:proofErr w:type="spellEnd"/>
      <w:r w:rsidR="002F2339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Psí víno</w:t>
      </w:r>
      <w:r w:rsidR="002F2339">
        <w:rPr>
          <w:rFonts w:ascii="Times New Roman" w:hAnsi="Times New Roman" w:cs="Times New Roman"/>
        </w:rPr>
        <w:t>. Roč. 17, č. 64 s. 38–42.</w:t>
      </w:r>
    </w:p>
    <w:p w14:paraId="188E539D" w14:textId="4E8BBAC4" w:rsidR="005D4E5D" w:rsidRDefault="002F2339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HAVRÁNEK, Bohuslav</w:t>
      </w:r>
      <w:r w:rsidR="005D4E5D">
        <w:rPr>
          <w:rFonts w:ascii="Times New Roman" w:hAnsi="Times New Roman" w:cs="Times New Roman"/>
        </w:rPr>
        <w:t xml:space="preserve"> a kol., 2011. </w:t>
      </w:r>
      <w:r w:rsidR="005D4E5D" w:rsidRPr="00907374">
        <w:rPr>
          <w:rFonts w:ascii="Times New Roman" w:hAnsi="Times New Roman" w:cs="Times New Roman"/>
          <w:i/>
          <w:iCs/>
        </w:rPr>
        <w:t>Slovník spisovného jazyka českého</w:t>
      </w:r>
      <w:r w:rsidR="005D4E5D">
        <w:rPr>
          <w:rFonts w:ascii="Times New Roman" w:hAnsi="Times New Roman" w:cs="Times New Roman"/>
        </w:rPr>
        <w:t xml:space="preserve"> [online]</w:t>
      </w:r>
      <w:r>
        <w:rPr>
          <w:rFonts w:ascii="Times New Roman" w:hAnsi="Times New Roman" w:cs="Times New Roman"/>
        </w:rPr>
        <w:t xml:space="preserve"> </w:t>
      </w:r>
      <w:r w:rsidR="005D4E5D">
        <w:rPr>
          <w:rFonts w:ascii="Times New Roman" w:hAnsi="Times New Roman" w:cs="Times New Roman"/>
        </w:rPr>
        <w:t xml:space="preserve">[cit. 1. 6. 2021]. Dostupné z: </w:t>
      </w:r>
      <w:hyperlink r:id="rId12" w:history="1">
        <w:r w:rsidR="005D4E5D" w:rsidRPr="008A35AC">
          <w:rPr>
            <w:rStyle w:val="Hypertextovodkaz"/>
            <w:rFonts w:ascii="Times New Roman" w:hAnsi="Times New Roman" w:cs="Times New Roman"/>
          </w:rPr>
          <w:t>https://ssjc.ujc.cas.cz/search.php?hledej=Hledat&amp;heslo=sb%C3%ADrka&amp;sti=EMPTY&amp;where=hesla&amp;hsubstr=no</w:t>
        </w:r>
      </w:hyperlink>
    </w:p>
    <w:p w14:paraId="272A6B41" w14:textId="308885A6" w:rsidR="005D4E5D" w:rsidRDefault="005D4E5D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HODROVÁ, Daniela, 1991</w:t>
      </w:r>
      <w:r w:rsidR="002F2339">
        <w:rPr>
          <w:rFonts w:ascii="Times New Roman" w:hAnsi="Times New Roman" w:cs="Times New Roman"/>
        </w:rPr>
        <w:t xml:space="preserve">. Text jako místo s tajemstvím. </w:t>
      </w:r>
      <w:r>
        <w:rPr>
          <w:rFonts w:ascii="Times New Roman" w:hAnsi="Times New Roman" w:cs="Times New Roman"/>
        </w:rPr>
        <w:t>Tematizace tex</w:t>
      </w:r>
      <w:r w:rsidR="002F2339">
        <w:rPr>
          <w:rFonts w:ascii="Times New Roman" w:hAnsi="Times New Roman" w:cs="Times New Roman"/>
        </w:rPr>
        <w:t>tu v próze 20. století</w:t>
      </w:r>
      <w:r>
        <w:rPr>
          <w:rFonts w:ascii="Times New Roman" w:hAnsi="Times New Roman" w:cs="Times New Roman"/>
        </w:rPr>
        <w:t xml:space="preserve">. </w:t>
      </w:r>
      <w:r w:rsidRPr="002F2339">
        <w:rPr>
          <w:rFonts w:ascii="Times New Roman" w:hAnsi="Times New Roman" w:cs="Times New Roman"/>
          <w:i/>
        </w:rPr>
        <w:t>Česká literatura</w:t>
      </w:r>
      <w:r>
        <w:rPr>
          <w:rFonts w:ascii="Times New Roman" w:hAnsi="Times New Roman" w:cs="Times New Roman"/>
        </w:rPr>
        <w:t xml:space="preserve"> [online]</w:t>
      </w:r>
      <w:r w:rsidR="002F23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[cit. 19. 4. 2021]. Roč. 39, č. 1, s. 14–17. Dostupné z: </w:t>
      </w:r>
      <w:hyperlink r:id="rId13" w:history="1">
        <w:r w:rsidR="002F2339" w:rsidRPr="00B97DF2">
          <w:rPr>
            <w:rStyle w:val="Hypertextovodkaz"/>
            <w:rFonts w:ascii="Times New Roman" w:hAnsi="Times New Roman" w:cs="Times New Roman"/>
          </w:rPr>
          <w:t>https://www.jstor.org/stable/43321484</w:t>
        </w:r>
      </w:hyperlink>
    </w:p>
    <w:p w14:paraId="21615F74" w14:textId="2D7BB90B" w:rsidR="005D4E5D" w:rsidRDefault="005D4E5D" w:rsidP="00F10D41">
      <w:pPr>
        <w:spacing w:after="240"/>
        <w:rPr>
          <w:rStyle w:val="Hypertextovodkaz"/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HOMOLÁČ, Jiří, 1994. </w:t>
      </w:r>
      <w:proofErr w:type="spellStart"/>
      <w:r w:rsidRPr="005B6C74">
        <w:rPr>
          <w:rFonts w:ascii="Times New Roman" w:hAnsi="Times New Roman" w:cs="Times New Roman"/>
        </w:rPr>
        <w:t>Transtextovost</w:t>
      </w:r>
      <w:proofErr w:type="spellEnd"/>
      <w:r w:rsidRPr="005B6C74">
        <w:rPr>
          <w:rFonts w:ascii="Times New Roman" w:hAnsi="Times New Roman" w:cs="Times New Roman"/>
        </w:rPr>
        <w:t xml:space="preserve"> a její typy. </w:t>
      </w:r>
      <w:r w:rsidRPr="005B6C74">
        <w:rPr>
          <w:rFonts w:ascii="Times New Roman" w:hAnsi="Times New Roman" w:cs="Times New Roman"/>
          <w:i/>
          <w:iCs/>
        </w:rPr>
        <w:t xml:space="preserve">Slovo a slovesnost </w:t>
      </w:r>
      <w:r w:rsidRPr="005B6C74">
        <w:rPr>
          <w:rFonts w:ascii="Times New Roman" w:hAnsi="Times New Roman" w:cs="Times New Roman"/>
        </w:rPr>
        <w:t>[online] [cit. 25.</w:t>
      </w:r>
      <w:r>
        <w:rPr>
          <w:rFonts w:ascii="Times New Roman" w:hAnsi="Times New Roman" w:cs="Times New Roman"/>
        </w:rPr>
        <w:t xml:space="preserve"> 3. 2021]. Roč. 55, č. 1, s. 18–</w:t>
      </w:r>
      <w:r w:rsidRPr="005B6C74">
        <w:rPr>
          <w:rFonts w:ascii="Times New Roman" w:hAnsi="Times New Roman" w:cs="Times New Roman"/>
        </w:rPr>
        <w:t xml:space="preserve">33. Dostupné z: </w:t>
      </w:r>
      <w:hyperlink r:id="rId14" w:history="1">
        <w:r w:rsidRPr="008A35AC">
          <w:rPr>
            <w:rStyle w:val="Hypertextovodkaz"/>
            <w:rFonts w:ascii="Times New Roman" w:hAnsi="Times New Roman" w:cs="Times New Roman"/>
          </w:rPr>
          <w:t>http://sas.ujc.cas.cz/archiv.php?art=3557</w:t>
        </w:r>
      </w:hyperlink>
    </w:p>
    <w:p w14:paraId="7E76A060" w14:textId="1BC94C4C" w:rsidR="009A71DF" w:rsidRPr="009A71DF" w:rsidRDefault="009A71DF" w:rsidP="00F10D41">
      <w:pPr>
        <w:spacing w:after="240"/>
        <w:rPr>
          <w:rStyle w:val="Hypertextovodkaz"/>
          <w:rFonts w:ascii="Times New Roman" w:hAnsi="Times New Roman" w:cs="Times New Roman"/>
          <w:color w:val="auto"/>
          <w:u w:val="none"/>
        </w:rPr>
      </w:pPr>
      <w:r w:rsidRPr="005B6C74">
        <w:rPr>
          <w:rFonts w:ascii="Times New Roman" w:hAnsi="Times New Roman" w:cs="Times New Roman"/>
        </w:rPr>
        <w:lastRenderedPageBreak/>
        <w:t>KOME</w:t>
      </w:r>
      <w:r>
        <w:rPr>
          <w:rFonts w:ascii="Times New Roman" w:hAnsi="Times New Roman" w:cs="Times New Roman"/>
        </w:rPr>
        <w:t>NDA, Petr, 2010. Poetika „odstupu“ v současné české poezii. I. část</w:t>
      </w:r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Psí víno</w:t>
      </w:r>
      <w:r>
        <w:rPr>
          <w:rFonts w:ascii="Times New Roman" w:hAnsi="Times New Roman" w:cs="Times New Roman"/>
        </w:rPr>
        <w:t>. Roč. 14, 2010, č. 52, s. 20–23. ISSN 1801-0202.</w:t>
      </w:r>
    </w:p>
    <w:p w14:paraId="2367552C" w14:textId="67A36FC1" w:rsidR="003C6D77" w:rsidRDefault="003C6D77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KOSÁKOVÁ, Hana, 2012. Vladislav </w:t>
      </w:r>
      <w:proofErr w:type="spellStart"/>
      <w:r w:rsidRPr="005B6C74">
        <w:rPr>
          <w:rFonts w:ascii="Times New Roman" w:hAnsi="Times New Roman" w:cs="Times New Roman"/>
        </w:rPr>
        <w:t>Chodasevič</w:t>
      </w:r>
      <w:proofErr w:type="spellEnd"/>
      <w:r w:rsidRPr="005B6C7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básník dualit. N</w:t>
      </w:r>
      <w:r w:rsidRPr="005B6C74">
        <w:rPr>
          <w:rFonts w:ascii="Times New Roman" w:hAnsi="Times New Roman" w:cs="Times New Roman"/>
        </w:rPr>
        <w:t xml:space="preserve">ad jeho poezií a nad Borkovcovými překlady. </w:t>
      </w:r>
      <w:r w:rsidRPr="005B6C74">
        <w:rPr>
          <w:rFonts w:ascii="Times New Roman" w:hAnsi="Times New Roman" w:cs="Times New Roman"/>
          <w:i/>
          <w:iCs/>
        </w:rPr>
        <w:t>Slavia</w:t>
      </w:r>
      <w:r>
        <w:rPr>
          <w:rFonts w:ascii="Times New Roman" w:hAnsi="Times New Roman" w:cs="Times New Roman"/>
        </w:rPr>
        <w:t>. Roč. 81, č. 4, s. 447–</w:t>
      </w:r>
      <w:r w:rsidRPr="005B6C74">
        <w:rPr>
          <w:rFonts w:ascii="Times New Roman" w:hAnsi="Times New Roman" w:cs="Times New Roman"/>
        </w:rPr>
        <w:t>454. ISSN 0037-6</w:t>
      </w:r>
      <w:r>
        <w:rPr>
          <w:rFonts w:ascii="Times New Roman" w:hAnsi="Times New Roman" w:cs="Times New Roman"/>
        </w:rPr>
        <w:t>736.</w:t>
      </w:r>
    </w:p>
    <w:p w14:paraId="2F979984" w14:textId="744643A0" w:rsidR="005D4E5D" w:rsidRDefault="005D4E5D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MANOLOVA, Biljana, 2010. Skácelovo básnické vidění z hlediska kognitivní vědy. </w:t>
      </w:r>
      <w:proofErr w:type="spellStart"/>
      <w:r w:rsidRPr="008702F6">
        <w:rPr>
          <w:rFonts w:ascii="Times New Roman" w:hAnsi="Times New Roman" w:cs="Times New Roman"/>
          <w:i/>
          <w:iCs/>
        </w:rPr>
        <w:t>Bohemica</w:t>
      </w:r>
      <w:proofErr w:type="spellEnd"/>
      <w:r w:rsidRPr="008702F6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8702F6">
        <w:rPr>
          <w:rFonts w:ascii="Times New Roman" w:hAnsi="Times New Roman" w:cs="Times New Roman"/>
          <w:i/>
          <w:iCs/>
        </w:rPr>
        <w:t>Litteraria</w:t>
      </w:r>
      <w:proofErr w:type="spellEnd"/>
      <w:r>
        <w:rPr>
          <w:rFonts w:ascii="Times New Roman" w:hAnsi="Times New Roman" w:cs="Times New Roman"/>
        </w:rPr>
        <w:t xml:space="preserve"> [online]</w:t>
      </w:r>
      <w:r w:rsidR="002F233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[cit. 12. 3. 2021]. Roč. 1</w:t>
      </w:r>
      <w:r w:rsidR="002F2339">
        <w:rPr>
          <w:rFonts w:ascii="Times New Roman" w:hAnsi="Times New Roman" w:cs="Times New Roman"/>
        </w:rPr>
        <w:t>3, č. 1–2, s. 169</w:t>
      </w:r>
      <w:r w:rsidR="00EE0945">
        <w:rPr>
          <w:rFonts w:ascii="Times New Roman" w:hAnsi="Times New Roman" w:cs="Times New Roman"/>
        </w:rPr>
        <w:t>–187.</w:t>
      </w:r>
    </w:p>
    <w:p w14:paraId="5BC7E82D" w14:textId="77777777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PIORECKÝ, Karel, 2005. Interiérová poezie: Na okraj poetiky prostoru v mladé poezii 90. let. </w:t>
      </w:r>
      <w:r w:rsidRPr="005B6C74">
        <w:rPr>
          <w:rFonts w:ascii="Times New Roman" w:hAnsi="Times New Roman" w:cs="Times New Roman"/>
          <w:i/>
          <w:iCs/>
        </w:rPr>
        <w:t>Tvar</w:t>
      </w:r>
      <w:r>
        <w:rPr>
          <w:rFonts w:ascii="Times New Roman" w:hAnsi="Times New Roman" w:cs="Times New Roman"/>
        </w:rPr>
        <w:t>. Roč. 16, č. 1, s. 4–</w:t>
      </w:r>
      <w:r w:rsidRPr="005B6C74">
        <w:rPr>
          <w:rFonts w:ascii="Times New Roman" w:hAnsi="Times New Roman" w:cs="Times New Roman"/>
        </w:rPr>
        <w:t xml:space="preserve">5. ISSN 0862-657X. </w:t>
      </w:r>
    </w:p>
    <w:p w14:paraId="6FFBF115" w14:textId="2B85E1FE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PIORECKÝ, Karel, 2007</w:t>
      </w:r>
      <w:r w:rsidR="00992470">
        <w:rPr>
          <w:rFonts w:ascii="Times New Roman" w:hAnsi="Times New Roman" w:cs="Times New Roman"/>
        </w:rPr>
        <w:t>b</w:t>
      </w:r>
      <w:r w:rsidRPr="005B6C74">
        <w:rPr>
          <w:rFonts w:ascii="Times New Roman" w:hAnsi="Times New Roman" w:cs="Times New Roman"/>
        </w:rPr>
        <w:t xml:space="preserve">. Dekonstrukce úspěchu: Nad kritickými ohlasy Borkovcovy poezie. </w:t>
      </w:r>
      <w:r w:rsidRPr="005B6C74">
        <w:rPr>
          <w:rFonts w:ascii="Times New Roman" w:hAnsi="Times New Roman" w:cs="Times New Roman"/>
          <w:i/>
          <w:iCs/>
        </w:rPr>
        <w:t>Tvar</w:t>
      </w:r>
      <w:r>
        <w:rPr>
          <w:rFonts w:ascii="Times New Roman" w:hAnsi="Times New Roman" w:cs="Times New Roman"/>
        </w:rPr>
        <w:t>. Roč. 18, č. 10, s. 8–</w:t>
      </w:r>
      <w:r w:rsidRPr="005B6C74">
        <w:rPr>
          <w:rFonts w:ascii="Times New Roman" w:hAnsi="Times New Roman" w:cs="Times New Roman"/>
        </w:rPr>
        <w:t>10. ISSN 0862-657X.</w:t>
      </w:r>
    </w:p>
    <w:p w14:paraId="1BB33BC9" w14:textId="562A0CB2" w:rsidR="00EE0945" w:rsidRPr="005B6C74" w:rsidRDefault="00EE0945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PIORECKÝ, Karel, 2008. Recepce Borkovcovy poezi</w:t>
      </w:r>
      <w:r>
        <w:rPr>
          <w:rFonts w:ascii="Times New Roman" w:hAnsi="Times New Roman" w:cs="Times New Roman"/>
        </w:rPr>
        <w:t xml:space="preserve">e v devadesátých letech. </w:t>
      </w:r>
      <w:r w:rsidRPr="00EE0945">
        <w:rPr>
          <w:rFonts w:ascii="Times New Roman" w:hAnsi="Times New Roman" w:cs="Times New Roman"/>
        </w:rPr>
        <w:t xml:space="preserve">In </w:t>
      </w:r>
      <w:r>
        <w:rPr>
          <w:rFonts w:ascii="Times New Roman" w:hAnsi="Times New Roman" w:cs="Times New Roman"/>
        </w:rPr>
        <w:t xml:space="preserve">Acta </w:t>
      </w:r>
      <w:proofErr w:type="spellStart"/>
      <w:r>
        <w:rPr>
          <w:rFonts w:ascii="Times New Roman" w:hAnsi="Times New Roman" w:cs="Times New Roman"/>
        </w:rPr>
        <w:t>Universitatis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Palackianae</w:t>
      </w:r>
      <w:proofErr w:type="spellEnd"/>
      <w:r w:rsidRPr="00EE0945">
        <w:rPr>
          <w:rFonts w:ascii="Times New Roman" w:hAnsi="Times New Roman" w:cs="Times New Roman"/>
        </w:rPr>
        <w:t xml:space="preserve"> </w:t>
      </w:r>
      <w:proofErr w:type="spellStart"/>
      <w:r w:rsidRPr="00EE0945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lomucensis</w:t>
      </w:r>
      <w:proofErr w:type="spellEnd"/>
      <w:r w:rsidRPr="00EE0945"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Facultas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Philosophica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Moravica</w:t>
      </w:r>
      <w:proofErr w:type="spellEnd"/>
      <w:r w:rsidRPr="00EE0945">
        <w:rPr>
          <w:rFonts w:ascii="Times New Roman" w:hAnsi="Times New Roman" w:cs="Times New Roman"/>
        </w:rPr>
        <w:t>, č. 6, s.</w:t>
      </w:r>
      <w:r>
        <w:rPr>
          <w:rFonts w:ascii="Times New Roman" w:hAnsi="Times New Roman" w:cs="Times New Roman"/>
        </w:rPr>
        <w:t xml:space="preserve"> 247–</w:t>
      </w:r>
      <w:r w:rsidRPr="005B6C74">
        <w:rPr>
          <w:rFonts w:ascii="Times New Roman" w:hAnsi="Times New Roman" w:cs="Times New Roman"/>
        </w:rPr>
        <w:t xml:space="preserve">256. [online] </w:t>
      </w:r>
      <w:r>
        <w:rPr>
          <w:rFonts w:ascii="Times New Roman" w:hAnsi="Times New Roman" w:cs="Times New Roman"/>
        </w:rPr>
        <w:t>[cit. 11. 4. 2021</w:t>
      </w:r>
      <w:r w:rsidRPr="00EE0945">
        <w:rPr>
          <w:rFonts w:ascii="Times New Roman" w:hAnsi="Times New Roman" w:cs="Times New Roman"/>
        </w:rPr>
        <w:t xml:space="preserve">]. </w:t>
      </w:r>
      <w:r w:rsidRPr="00EE0945">
        <w:rPr>
          <w:rFonts w:ascii="Times New Roman" w:hAnsi="Times New Roman" w:cs="Times New Roman"/>
          <w:color w:val="4C4C4E"/>
          <w:spacing w:val="5"/>
          <w:shd w:val="clear" w:color="auto" w:fill="FFFFFF"/>
        </w:rPr>
        <w:t>ISSN 1801-7061.</w:t>
      </w:r>
      <w:r>
        <w:rPr>
          <w:rFonts w:ascii="Arial" w:hAnsi="Arial" w:cs="Arial"/>
          <w:color w:val="4C4C4E"/>
          <w:spacing w:val="5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 xml:space="preserve">Dostupné z: </w:t>
      </w:r>
      <w:r w:rsidRPr="005B6C74">
        <w:rPr>
          <w:rFonts w:ascii="Times New Roman" w:hAnsi="Times New Roman" w:cs="Times New Roman"/>
        </w:rPr>
        <w:t>https://www.ucl.cas.cz/edicee/data/sborniky/2008/SMVII/35.pdf</w:t>
      </w:r>
    </w:p>
    <w:p w14:paraId="469D4D82" w14:textId="752A1E5C" w:rsidR="00EE0945" w:rsidRDefault="00EE0945" w:rsidP="00F10D41">
      <w:pPr>
        <w:spacing w:after="240"/>
        <w:rPr>
          <w:rFonts w:ascii="Times New Roman" w:hAnsi="Times New Roman" w:cs="Times New Roman"/>
          <w:bCs/>
          <w:color w:val="000000"/>
          <w:shd w:val="clear" w:color="auto" w:fill="FFFFFF"/>
        </w:rPr>
      </w:pPr>
      <w:bookmarkStart w:id="44" w:name="_Hlk64283047"/>
      <w:r w:rsidRPr="005B6C74">
        <w:rPr>
          <w:rFonts w:ascii="Times New Roman" w:hAnsi="Times New Roman" w:cs="Times New Roman"/>
        </w:rPr>
        <w:t>PIORECKÝ, Karel, 2009</w:t>
      </w:r>
      <w:r w:rsidR="009A71DF">
        <w:rPr>
          <w:rFonts w:ascii="Times New Roman" w:hAnsi="Times New Roman" w:cs="Times New Roman"/>
        </w:rPr>
        <w:t>a</w:t>
      </w:r>
      <w:r w:rsidRPr="005B6C74">
        <w:rPr>
          <w:rFonts w:ascii="Times New Roman" w:hAnsi="Times New Roman" w:cs="Times New Roman"/>
        </w:rPr>
        <w:t xml:space="preserve">. Česká poezie v roce krize. </w:t>
      </w:r>
      <w:r>
        <w:rPr>
          <w:rFonts w:ascii="Times New Roman" w:hAnsi="Times New Roman" w:cs="Times New Roman"/>
        </w:rPr>
        <w:t xml:space="preserve">In </w:t>
      </w:r>
      <w:r w:rsidRPr="005B6C74">
        <w:rPr>
          <w:rFonts w:ascii="Times New Roman" w:hAnsi="Times New Roman" w:cs="Times New Roman"/>
        </w:rPr>
        <w:t xml:space="preserve">Nejlepší české básně 2009. </w:t>
      </w:r>
      <w:r>
        <w:rPr>
          <w:rFonts w:ascii="Times New Roman" w:hAnsi="Times New Roman" w:cs="Times New Roman"/>
        </w:rPr>
        <w:t>Brno: Host, s. 111–126.</w:t>
      </w:r>
      <w:bookmarkEnd w:id="44"/>
      <w:r>
        <w:rPr>
          <w:rFonts w:ascii="Times New Roman" w:hAnsi="Times New Roman" w:cs="Times New Roman"/>
        </w:rPr>
        <w:t xml:space="preserve"> </w:t>
      </w:r>
      <w:r w:rsidRPr="00EE0945">
        <w:rPr>
          <w:rFonts w:ascii="Times New Roman" w:hAnsi="Times New Roman" w:cs="Times New Roman"/>
        </w:rPr>
        <w:t xml:space="preserve">ISBN </w:t>
      </w:r>
      <w:r w:rsidRPr="00EE0945">
        <w:rPr>
          <w:rFonts w:ascii="Times New Roman" w:hAnsi="Times New Roman" w:cs="Times New Roman"/>
          <w:bCs/>
          <w:color w:val="000000"/>
          <w:shd w:val="clear" w:color="auto" w:fill="FFFFFF"/>
        </w:rPr>
        <w:t>978-80-7294-335-7.</w:t>
      </w:r>
    </w:p>
    <w:p w14:paraId="02D0504F" w14:textId="64121DA2" w:rsidR="009A71DF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PIORECKÝ, Karel, 2009</w:t>
      </w:r>
      <w:r>
        <w:rPr>
          <w:rFonts w:ascii="Times New Roman" w:hAnsi="Times New Roman" w:cs="Times New Roman"/>
        </w:rPr>
        <w:t>b</w:t>
      </w:r>
      <w:r w:rsidRPr="005B6C74">
        <w:rPr>
          <w:rFonts w:ascii="Times New Roman" w:hAnsi="Times New Roman" w:cs="Times New Roman"/>
        </w:rPr>
        <w:t xml:space="preserve">. Mezi útočištěm a útokem: Neúplný přehled současné české poezie. </w:t>
      </w:r>
      <w:r w:rsidRPr="00EE0945">
        <w:rPr>
          <w:rFonts w:ascii="Times New Roman" w:hAnsi="Times New Roman" w:cs="Times New Roman"/>
          <w:i/>
        </w:rPr>
        <w:t>Tvar</w:t>
      </w:r>
      <w:r>
        <w:rPr>
          <w:rFonts w:ascii="Times New Roman" w:hAnsi="Times New Roman" w:cs="Times New Roman"/>
        </w:rPr>
        <w:t>. Roč. 20, č. 1, s. 6–8. Tvar. ISSN 0862-657X.</w:t>
      </w:r>
    </w:p>
    <w:p w14:paraId="13C5A645" w14:textId="77777777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PIORECKÝ, Karel, 2010. Resuscitace, nebo exhumace? Portál české literatury [online] [3. 4. 2021].</w:t>
      </w:r>
      <w:r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8. 9. Dostupné z: </w:t>
      </w:r>
      <w:hyperlink r:id="rId15" w:history="1">
        <w:r w:rsidRPr="005B6C74">
          <w:rPr>
            <w:rStyle w:val="Hypertextovodkaz"/>
            <w:rFonts w:ascii="Times New Roman" w:hAnsi="Times New Roman" w:cs="Times New Roman"/>
          </w:rPr>
          <w:t>https://wayback.webarchiv.cz/wayback/20110117162716/http://www.czechlit.cz/studie/resuscitace-nebo-exhumace/</w:t>
        </w:r>
      </w:hyperlink>
      <w:r w:rsidRPr="005B6C74">
        <w:rPr>
          <w:rFonts w:ascii="Times New Roman" w:hAnsi="Times New Roman" w:cs="Times New Roman"/>
        </w:rPr>
        <w:t xml:space="preserve"> </w:t>
      </w:r>
    </w:p>
    <w:p w14:paraId="65E93584" w14:textId="20886D99" w:rsidR="005D4E5D" w:rsidRDefault="005D4E5D" w:rsidP="00F10D41">
      <w:pPr>
        <w:spacing w:after="240"/>
        <w:rPr>
          <w:rStyle w:val="Hypertextovodkaz"/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PORÁK, Jaroslav, 1983. České herbáře 16. století jako etnografický pramen. </w:t>
      </w:r>
      <w:r w:rsidRPr="00E6769F">
        <w:rPr>
          <w:rFonts w:ascii="Times New Roman" w:hAnsi="Times New Roman" w:cs="Times New Roman"/>
          <w:bCs/>
          <w:i/>
          <w:iCs/>
        </w:rPr>
        <w:t>Český lid</w:t>
      </w:r>
      <w:r>
        <w:rPr>
          <w:rFonts w:ascii="Times New Roman" w:hAnsi="Times New Roman" w:cs="Times New Roman"/>
          <w:bCs/>
        </w:rPr>
        <w:t xml:space="preserve"> [online]</w:t>
      </w:r>
      <w:r w:rsidR="002F2339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[cit. 28. 5. 2021]. Roč. 70, č. 3, s. 147–154. Dostupné z: </w:t>
      </w:r>
      <w:hyperlink r:id="rId16" w:history="1">
        <w:r w:rsidRPr="008A35AC">
          <w:rPr>
            <w:rStyle w:val="Hypertextovodkaz"/>
            <w:rFonts w:ascii="Times New Roman" w:hAnsi="Times New Roman" w:cs="Times New Roman"/>
            <w:bCs/>
          </w:rPr>
          <w:t>https://www.jstor.org/stable/42702962</w:t>
        </w:r>
      </w:hyperlink>
    </w:p>
    <w:p w14:paraId="0F34ED88" w14:textId="6A1EEE1B" w:rsidR="009A71DF" w:rsidRPr="009A71DF" w:rsidRDefault="009A71DF" w:rsidP="00F10D41">
      <w:pPr>
        <w:spacing w:after="240"/>
        <w:rPr>
          <w:rFonts w:ascii="Times New Roman" w:hAnsi="Times New Roman" w:cs="Times New Roman"/>
        </w:rPr>
      </w:pPr>
      <w:bookmarkStart w:id="45" w:name="_Hlk64282914"/>
      <w:r w:rsidRPr="005B6C74">
        <w:rPr>
          <w:rFonts w:ascii="Times New Roman" w:hAnsi="Times New Roman" w:cs="Times New Roman"/>
        </w:rPr>
        <w:t xml:space="preserve">ŘEHÁK, Jakub, 2019. Surrealismus bez surrealistů? </w:t>
      </w:r>
      <w:r w:rsidRPr="005B6C74">
        <w:rPr>
          <w:rFonts w:ascii="Times New Roman" w:hAnsi="Times New Roman" w:cs="Times New Roman"/>
          <w:i/>
          <w:iCs/>
        </w:rPr>
        <w:t>Tvar</w:t>
      </w:r>
      <w:r w:rsidR="00673E67">
        <w:rPr>
          <w:rFonts w:ascii="Times New Roman" w:hAnsi="Times New Roman" w:cs="Times New Roman"/>
        </w:rPr>
        <w:t xml:space="preserve">. Roč. 30, </w:t>
      </w:r>
      <w:r>
        <w:rPr>
          <w:rFonts w:ascii="Times New Roman" w:hAnsi="Times New Roman" w:cs="Times New Roman"/>
        </w:rPr>
        <w:t>č. 1, s. 12–</w:t>
      </w:r>
      <w:r w:rsidRPr="005B6C74">
        <w:rPr>
          <w:rFonts w:ascii="Times New Roman" w:hAnsi="Times New Roman" w:cs="Times New Roman"/>
        </w:rPr>
        <w:t>13. ISSN 0862-657X.</w:t>
      </w:r>
      <w:bookmarkEnd w:id="45"/>
    </w:p>
    <w:p w14:paraId="3EB6FD9E" w14:textId="29470120" w:rsidR="005D4E5D" w:rsidRPr="005B64D0" w:rsidRDefault="00883AD8" w:rsidP="00F10D41">
      <w:pPr>
        <w:spacing w:after="24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ŠIDÁK, Pavel</w:t>
      </w:r>
      <w:r w:rsidR="005D4E5D">
        <w:rPr>
          <w:rFonts w:ascii="Times New Roman" w:hAnsi="Times New Roman" w:cs="Times New Roman"/>
          <w:bCs/>
        </w:rPr>
        <w:t xml:space="preserve">, 2020. </w:t>
      </w:r>
      <w:r w:rsidR="002F2339">
        <w:rPr>
          <w:rFonts w:ascii="Times New Roman" w:hAnsi="Times New Roman" w:cs="Times New Roman"/>
          <w:bCs/>
        </w:rPr>
        <w:t xml:space="preserve">Petr Borkovec. In </w:t>
      </w:r>
      <w:r w:rsidR="005D4E5D" w:rsidRPr="00883AD8">
        <w:rPr>
          <w:rFonts w:ascii="Times New Roman" w:hAnsi="Times New Roman" w:cs="Times New Roman"/>
          <w:bCs/>
          <w:i/>
        </w:rPr>
        <w:t>Slovník české literatury po roce 1945</w:t>
      </w:r>
      <w:r w:rsidR="005D4E5D">
        <w:rPr>
          <w:rFonts w:ascii="Times New Roman" w:hAnsi="Times New Roman" w:cs="Times New Roman"/>
          <w:bCs/>
        </w:rPr>
        <w:t xml:space="preserve"> [online]</w:t>
      </w:r>
      <w:r w:rsidR="002F2339">
        <w:rPr>
          <w:rFonts w:ascii="Times New Roman" w:hAnsi="Times New Roman" w:cs="Times New Roman"/>
          <w:bCs/>
        </w:rPr>
        <w:t xml:space="preserve"> </w:t>
      </w:r>
      <w:r w:rsidR="005D4E5D">
        <w:rPr>
          <w:rFonts w:ascii="Times New Roman" w:hAnsi="Times New Roman" w:cs="Times New Roman"/>
          <w:bCs/>
        </w:rPr>
        <w:t>[cit. 8. 6. 2021]. Dostupné z:</w:t>
      </w:r>
      <w:r w:rsidR="005D4E5D" w:rsidRPr="00D6040B">
        <w:t xml:space="preserve"> </w:t>
      </w:r>
      <w:r w:rsidR="005D4E5D" w:rsidRPr="00D6040B">
        <w:rPr>
          <w:rFonts w:ascii="Times New Roman" w:hAnsi="Times New Roman" w:cs="Times New Roman"/>
          <w:bCs/>
        </w:rPr>
        <w:t>http://www.slovnikceskeliteratury.cz/showContent.jsp?docId=10</w:t>
      </w:r>
    </w:p>
    <w:p w14:paraId="0D2C691F" w14:textId="19107ED7" w:rsidR="005D4E5D" w:rsidRDefault="005D4E5D" w:rsidP="00F10D41">
      <w:pPr>
        <w:spacing w:after="240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ŠRAJBOVÁ, Michaela, 2001. Ivan </w:t>
      </w:r>
      <w:proofErr w:type="spellStart"/>
      <w:r>
        <w:rPr>
          <w:rFonts w:ascii="Times New Roman" w:hAnsi="Times New Roman" w:cs="Times New Roman"/>
        </w:rPr>
        <w:t>Wernisch</w:t>
      </w:r>
      <w:proofErr w:type="spellEnd"/>
      <w:r>
        <w:rPr>
          <w:rFonts w:ascii="Times New Roman" w:hAnsi="Times New Roman" w:cs="Times New Roman"/>
        </w:rPr>
        <w:t xml:space="preserve"> a jeho vztah k textu. </w:t>
      </w:r>
      <w:r w:rsidRPr="00E57959">
        <w:rPr>
          <w:rFonts w:ascii="Times New Roman" w:hAnsi="Times New Roman" w:cs="Times New Roman"/>
          <w:i/>
          <w:iCs/>
        </w:rPr>
        <w:t>Host</w:t>
      </w:r>
      <w:r>
        <w:rPr>
          <w:rFonts w:ascii="Times New Roman" w:hAnsi="Times New Roman" w:cs="Times New Roman"/>
        </w:rPr>
        <w:t>. Roč. 17,</w:t>
      </w:r>
      <w:r w:rsidR="00883AD8">
        <w:rPr>
          <w:rFonts w:ascii="Times New Roman" w:hAnsi="Times New Roman" w:cs="Times New Roman"/>
        </w:rPr>
        <w:t xml:space="preserve"> č. 6, s. 25–</w:t>
      </w:r>
      <w:r>
        <w:rPr>
          <w:rFonts w:ascii="Times New Roman" w:hAnsi="Times New Roman" w:cs="Times New Roman"/>
        </w:rPr>
        <w:t xml:space="preserve">30. </w:t>
      </w:r>
      <w:r w:rsidRPr="00E57959">
        <w:rPr>
          <w:rFonts w:ascii="Times New Roman" w:hAnsi="Times New Roman" w:cs="Times New Roman"/>
        </w:rPr>
        <w:t>ISSN 1211-9938</w:t>
      </w:r>
      <w:r w:rsidR="00673E67">
        <w:rPr>
          <w:rFonts w:ascii="Times New Roman" w:hAnsi="Times New Roman" w:cs="Times New Roman"/>
        </w:rPr>
        <w:t>.</w:t>
      </w:r>
    </w:p>
    <w:p w14:paraId="7BC9921D" w14:textId="1EFDE2A5" w:rsidR="005D4E5D" w:rsidRDefault="005D4E5D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VAŇKOVÁ, Irena, 2005. Kognit</w:t>
      </w:r>
      <w:r w:rsidR="00883AD8">
        <w:rPr>
          <w:rFonts w:ascii="Times New Roman" w:hAnsi="Times New Roman" w:cs="Times New Roman"/>
        </w:rPr>
        <w:t>ivní lingvistika, řeč a poezie. Předběžné poznámky</w:t>
      </w:r>
      <w:r>
        <w:rPr>
          <w:rFonts w:ascii="Times New Roman" w:hAnsi="Times New Roman" w:cs="Times New Roman"/>
        </w:rPr>
        <w:t xml:space="preserve">. </w:t>
      </w:r>
      <w:r w:rsidRPr="00693E81">
        <w:rPr>
          <w:rFonts w:ascii="Times New Roman" w:hAnsi="Times New Roman" w:cs="Times New Roman"/>
          <w:i/>
          <w:iCs/>
        </w:rPr>
        <w:t>Česká literatura</w:t>
      </w:r>
      <w:r>
        <w:rPr>
          <w:rFonts w:ascii="Times New Roman" w:hAnsi="Times New Roman" w:cs="Times New Roman"/>
        </w:rPr>
        <w:t xml:space="preserve"> [online]</w:t>
      </w:r>
      <w:r w:rsidR="00883AD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[cit. 12. 3. 2021]. Roč. 53, č. 5. s. 609</w:t>
      </w:r>
      <w:r w:rsidR="00883AD8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936. Dostupné z: </w:t>
      </w:r>
      <w:hyperlink r:id="rId17" w:history="1">
        <w:r w:rsidRPr="008A35AC">
          <w:rPr>
            <w:rStyle w:val="Hypertextovodkaz"/>
            <w:rFonts w:ascii="Times New Roman" w:hAnsi="Times New Roman" w:cs="Times New Roman"/>
          </w:rPr>
          <w:t>https://www.jstor.org/stable/42687090</w:t>
        </w:r>
      </w:hyperlink>
    </w:p>
    <w:p w14:paraId="06991CFF" w14:textId="77777777" w:rsidR="00652B0A" w:rsidRPr="005B6C74" w:rsidRDefault="00652B0A" w:rsidP="00F10D41">
      <w:pPr>
        <w:spacing w:after="240"/>
        <w:rPr>
          <w:rFonts w:ascii="Times New Roman" w:hAnsi="Times New Roman" w:cs="Times New Roman"/>
          <w:b/>
        </w:rPr>
      </w:pPr>
    </w:p>
    <w:p w14:paraId="29263194" w14:textId="7048E44F" w:rsidR="00652B0A" w:rsidRPr="005D4E5D" w:rsidRDefault="00652B0A" w:rsidP="00166BE4">
      <w:pPr>
        <w:pStyle w:val="Nadpis3"/>
      </w:pPr>
      <w:bookmarkStart w:id="46" w:name="_Toc74502239"/>
      <w:r w:rsidRPr="005B6C74">
        <w:lastRenderedPageBreak/>
        <w:t>R</w:t>
      </w:r>
      <w:r w:rsidR="005D4E5D">
        <w:t>OZHOVORY</w:t>
      </w:r>
      <w:bookmarkStart w:id="47" w:name="_Hlk64210703"/>
      <w:bookmarkEnd w:id="46"/>
    </w:p>
    <w:p w14:paraId="3948B583" w14:textId="26FFEE1D" w:rsidR="00652B0A" w:rsidRPr="005B6C74" w:rsidRDefault="00D058B5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BÍLEK, Petr A., 1991b.</w:t>
      </w:r>
      <w:r w:rsidR="00652B0A" w:rsidRPr="005B6C74">
        <w:rPr>
          <w:rFonts w:ascii="Times New Roman" w:hAnsi="Times New Roman" w:cs="Times New Roman"/>
        </w:rPr>
        <w:t xml:space="preserve"> O rituálech a medi</w:t>
      </w:r>
      <w:r>
        <w:rPr>
          <w:rFonts w:ascii="Times New Roman" w:hAnsi="Times New Roman" w:cs="Times New Roman"/>
        </w:rPr>
        <w:t>tacích, o překonávání sebe sama.</w:t>
      </w:r>
      <w:r w:rsidR="00652B0A" w:rsidRPr="005B6C74">
        <w:rPr>
          <w:rFonts w:ascii="Times New Roman" w:hAnsi="Times New Roman" w:cs="Times New Roman"/>
        </w:rPr>
        <w:t xml:space="preserve"> Petr A. Bíl</w:t>
      </w:r>
      <w:r>
        <w:rPr>
          <w:rFonts w:ascii="Times New Roman" w:hAnsi="Times New Roman" w:cs="Times New Roman"/>
        </w:rPr>
        <w:t>ek rozmlouval s mladými básníky</w:t>
      </w:r>
      <w:r w:rsidR="00652B0A" w:rsidRPr="005B6C74">
        <w:rPr>
          <w:rFonts w:ascii="Times New Roman" w:hAnsi="Times New Roman" w:cs="Times New Roman"/>
        </w:rPr>
        <w:t xml:space="preserve">. </w:t>
      </w:r>
      <w:r w:rsidR="00652B0A" w:rsidRPr="005B6C74">
        <w:rPr>
          <w:rFonts w:ascii="Times New Roman" w:hAnsi="Times New Roman" w:cs="Times New Roman"/>
          <w:i/>
          <w:iCs/>
        </w:rPr>
        <w:t>Nové knihy</w:t>
      </w:r>
      <w:r w:rsidR="00652B0A" w:rsidRPr="005B6C7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Roč. </w:t>
      </w:r>
      <w:r w:rsidR="00E47228">
        <w:rPr>
          <w:rFonts w:ascii="Times New Roman" w:hAnsi="Times New Roman" w:cs="Times New Roman"/>
        </w:rPr>
        <w:t>32</w:t>
      </w:r>
      <w:r>
        <w:rPr>
          <w:rFonts w:ascii="Times New Roman" w:hAnsi="Times New Roman" w:cs="Times New Roman"/>
        </w:rPr>
        <w:t>, č. 38</w:t>
      </w:r>
      <w:r w:rsidR="00652B0A" w:rsidRPr="005B6C74">
        <w:rPr>
          <w:rFonts w:ascii="Times New Roman" w:hAnsi="Times New Roman" w:cs="Times New Roman"/>
        </w:rPr>
        <w:t>, s. 8.</w:t>
      </w:r>
      <w:r>
        <w:rPr>
          <w:rFonts w:ascii="Times New Roman" w:hAnsi="Times New Roman" w:cs="Times New Roman"/>
        </w:rPr>
        <w:t xml:space="preserve"> </w:t>
      </w:r>
      <w:r w:rsidR="00652B0A" w:rsidRPr="005B6C74">
        <w:rPr>
          <w:rFonts w:ascii="Times New Roman" w:hAnsi="Times New Roman" w:cs="Times New Roman"/>
        </w:rPr>
        <w:t>ISSN 0322-922X.</w:t>
      </w:r>
    </w:p>
    <w:p w14:paraId="356825A7" w14:textId="20496B42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1994. S básníkem Petrem Borko</w:t>
      </w:r>
      <w:r w:rsidR="00D058B5">
        <w:rPr>
          <w:rFonts w:ascii="Times New Roman" w:hAnsi="Times New Roman" w:cs="Times New Roman"/>
        </w:rPr>
        <w:t>vcem ochozem i z ochozu dolů. [R</w:t>
      </w:r>
      <w:r w:rsidRPr="005B6C74">
        <w:rPr>
          <w:rFonts w:ascii="Times New Roman" w:hAnsi="Times New Roman" w:cs="Times New Roman"/>
        </w:rPr>
        <w:t xml:space="preserve">ozmlouval] Luděk Svoboda. </w:t>
      </w:r>
      <w:r w:rsidRPr="005B6C74">
        <w:rPr>
          <w:rFonts w:ascii="Times New Roman" w:hAnsi="Times New Roman" w:cs="Times New Roman"/>
          <w:i/>
          <w:iCs/>
        </w:rPr>
        <w:t>Nové knihy</w:t>
      </w:r>
      <w:r w:rsidRPr="005B6C74">
        <w:rPr>
          <w:rFonts w:ascii="Times New Roman" w:hAnsi="Times New Roman" w:cs="Times New Roman"/>
        </w:rPr>
        <w:t xml:space="preserve">. </w:t>
      </w:r>
      <w:r w:rsidR="00D058B5">
        <w:rPr>
          <w:rFonts w:ascii="Times New Roman" w:hAnsi="Times New Roman" w:cs="Times New Roman"/>
        </w:rPr>
        <w:t>Roč.</w:t>
      </w:r>
      <w:r w:rsidR="00572791">
        <w:rPr>
          <w:rFonts w:ascii="Times New Roman" w:hAnsi="Times New Roman" w:cs="Times New Roman"/>
        </w:rPr>
        <w:t xml:space="preserve"> 35</w:t>
      </w:r>
      <w:r w:rsidRPr="005B6C74">
        <w:rPr>
          <w:rFonts w:ascii="Times New Roman" w:hAnsi="Times New Roman" w:cs="Times New Roman"/>
        </w:rPr>
        <w:t>,</w:t>
      </w:r>
      <w:r w:rsidR="00D058B5">
        <w:rPr>
          <w:rFonts w:ascii="Times New Roman" w:hAnsi="Times New Roman" w:cs="Times New Roman"/>
        </w:rPr>
        <w:t xml:space="preserve"> č. 41</w:t>
      </w:r>
      <w:r w:rsidRPr="005B6C74">
        <w:rPr>
          <w:rFonts w:ascii="Times New Roman" w:hAnsi="Times New Roman" w:cs="Times New Roman"/>
        </w:rPr>
        <w:t>, s. 10. ISSN 0322-922X.</w:t>
      </w:r>
    </w:p>
    <w:p w14:paraId="777940F2" w14:textId="5C005323" w:rsidR="00652B0A" w:rsidRPr="005D4E5D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2000. Marnotratný syn: K</w:t>
      </w:r>
      <w:r w:rsidR="00D058B5">
        <w:rPr>
          <w:rFonts w:ascii="Times New Roman" w:hAnsi="Times New Roman" w:cs="Times New Roman"/>
        </w:rPr>
        <w:t>ádrový profil Petra Borkovce. [R</w:t>
      </w:r>
      <w:r w:rsidRPr="005B6C74">
        <w:rPr>
          <w:rFonts w:ascii="Times New Roman" w:hAnsi="Times New Roman" w:cs="Times New Roman"/>
        </w:rPr>
        <w:t xml:space="preserve">ozmlouval] Petr Placák. </w:t>
      </w:r>
      <w:r w:rsidRPr="00D058B5">
        <w:rPr>
          <w:rFonts w:ascii="Times New Roman" w:hAnsi="Times New Roman" w:cs="Times New Roman"/>
          <w:i/>
        </w:rPr>
        <w:t>Babylon</w:t>
      </w:r>
      <w:r w:rsidRPr="005D4E5D">
        <w:rPr>
          <w:rFonts w:ascii="Times New Roman" w:hAnsi="Times New Roman" w:cs="Times New Roman"/>
        </w:rPr>
        <w:t xml:space="preserve">. Roč. </w:t>
      </w:r>
      <w:r w:rsidR="00D058B5">
        <w:rPr>
          <w:rFonts w:ascii="Times New Roman" w:hAnsi="Times New Roman" w:cs="Times New Roman"/>
        </w:rPr>
        <w:t>9, č. 7</w:t>
      </w:r>
      <w:r w:rsidRPr="005D4E5D">
        <w:rPr>
          <w:rFonts w:ascii="Times New Roman" w:hAnsi="Times New Roman" w:cs="Times New Roman"/>
        </w:rPr>
        <w:t>, Lit</w:t>
      </w:r>
      <w:r w:rsidR="00D058B5">
        <w:rPr>
          <w:rFonts w:ascii="Times New Roman" w:hAnsi="Times New Roman" w:cs="Times New Roman"/>
        </w:rPr>
        <w:t>erární a výtvarná příloha, s. 1–</w:t>
      </w:r>
      <w:r w:rsidRPr="005D4E5D">
        <w:rPr>
          <w:rFonts w:ascii="Times New Roman" w:hAnsi="Times New Roman" w:cs="Times New Roman"/>
        </w:rPr>
        <w:t xml:space="preserve">2. ISSN 1211-4332. </w:t>
      </w:r>
    </w:p>
    <w:p w14:paraId="01BD767C" w14:textId="180C24CC" w:rsidR="00652B0A" w:rsidRPr="005D4E5D" w:rsidRDefault="00652B0A" w:rsidP="00F10D41">
      <w:pPr>
        <w:spacing w:after="240"/>
        <w:rPr>
          <w:rFonts w:ascii="Times New Roman" w:hAnsi="Times New Roman" w:cs="Times New Roman"/>
        </w:rPr>
      </w:pPr>
      <w:r w:rsidRPr="005D4E5D">
        <w:rPr>
          <w:rFonts w:ascii="Times New Roman" w:hAnsi="Times New Roman" w:cs="Times New Roman"/>
        </w:rPr>
        <w:t>BORKOVEC, Petr, 2003a. Je nezbytné zabývat se nadále pouze poezií</w:t>
      </w:r>
      <w:r w:rsidR="00D058B5">
        <w:rPr>
          <w:rFonts w:ascii="Times New Roman" w:hAnsi="Times New Roman" w:cs="Times New Roman"/>
        </w:rPr>
        <w:t>.</w:t>
      </w:r>
      <w:r w:rsidRPr="005D4E5D">
        <w:rPr>
          <w:rFonts w:ascii="Times New Roman" w:hAnsi="Times New Roman" w:cs="Times New Roman"/>
        </w:rPr>
        <w:t xml:space="preserve"> O psaní, překládání, důslednosti a lehkomyslnosti s Petrem Borkovcem. [</w:t>
      </w:r>
      <w:r w:rsidR="00D058B5">
        <w:rPr>
          <w:rFonts w:ascii="Times New Roman" w:hAnsi="Times New Roman" w:cs="Times New Roman"/>
        </w:rPr>
        <w:t>R</w:t>
      </w:r>
      <w:r w:rsidRPr="005D4E5D">
        <w:rPr>
          <w:rFonts w:ascii="Times New Roman" w:hAnsi="Times New Roman" w:cs="Times New Roman"/>
        </w:rPr>
        <w:t xml:space="preserve">ozmlouvala] Markéta Kozáková. </w:t>
      </w:r>
      <w:r w:rsidRPr="005D4E5D">
        <w:rPr>
          <w:rFonts w:ascii="Times New Roman" w:hAnsi="Times New Roman" w:cs="Times New Roman"/>
          <w:i/>
          <w:iCs/>
        </w:rPr>
        <w:t>Literární Novinky</w:t>
      </w:r>
      <w:r w:rsidR="00B5550C">
        <w:rPr>
          <w:rFonts w:ascii="Times New Roman" w:hAnsi="Times New Roman" w:cs="Times New Roman"/>
        </w:rPr>
        <w:t>. Roč. 2</w:t>
      </w:r>
      <w:r w:rsidR="00D058B5">
        <w:rPr>
          <w:rFonts w:ascii="Times New Roman" w:hAnsi="Times New Roman" w:cs="Times New Roman"/>
        </w:rPr>
        <w:t>, č. 8</w:t>
      </w:r>
      <w:r w:rsidR="005D4E5D" w:rsidRPr="005D4E5D">
        <w:rPr>
          <w:rFonts w:ascii="Times New Roman" w:hAnsi="Times New Roman" w:cs="Times New Roman"/>
        </w:rPr>
        <w:t>, s. 1.</w:t>
      </w:r>
      <w:r w:rsidR="00D058B5">
        <w:rPr>
          <w:rFonts w:ascii="Times New Roman" w:hAnsi="Times New Roman" w:cs="Times New Roman"/>
        </w:rPr>
        <w:t xml:space="preserve"> I</w:t>
      </w:r>
      <w:r w:rsidR="005D4E5D" w:rsidRPr="005D4E5D">
        <w:rPr>
          <w:rFonts w:ascii="Times New Roman" w:hAnsi="Times New Roman" w:cs="Times New Roman"/>
        </w:rPr>
        <w:t>SSN 1804-7300.</w:t>
      </w:r>
      <w:r w:rsidR="00B5550C">
        <w:rPr>
          <w:rFonts w:ascii="Times New Roman" w:hAnsi="Times New Roman" w:cs="Times New Roman"/>
        </w:rPr>
        <w:t xml:space="preserve"> [Rozhovor.]</w:t>
      </w:r>
    </w:p>
    <w:p w14:paraId="5C771C2E" w14:textId="59C93F82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2003b. Jsem pro cechy básníků. [</w:t>
      </w:r>
      <w:r w:rsidR="00D058B5">
        <w:rPr>
          <w:rFonts w:ascii="Times New Roman" w:hAnsi="Times New Roman" w:cs="Times New Roman"/>
        </w:rPr>
        <w:t>R</w:t>
      </w:r>
      <w:r w:rsidRPr="005B6C74">
        <w:rPr>
          <w:rFonts w:ascii="Times New Roman" w:hAnsi="Times New Roman" w:cs="Times New Roman"/>
        </w:rPr>
        <w:t xml:space="preserve">ozmlouval] Miroslav Balaštík. </w:t>
      </w:r>
      <w:r w:rsidRPr="005B6C74">
        <w:rPr>
          <w:rFonts w:ascii="Times New Roman" w:hAnsi="Times New Roman" w:cs="Times New Roman"/>
          <w:i/>
          <w:iCs/>
        </w:rPr>
        <w:t>Host</w:t>
      </w:r>
      <w:r w:rsidRPr="005B6C74">
        <w:rPr>
          <w:rFonts w:ascii="Times New Roman" w:hAnsi="Times New Roman" w:cs="Times New Roman"/>
        </w:rPr>
        <w:t>. Roč. 19, č. 10, s. 4</w:t>
      </w:r>
      <w:r w:rsidR="00D058B5">
        <w:rPr>
          <w:rFonts w:ascii="Times New Roman" w:hAnsi="Times New Roman" w:cs="Times New Roman"/>
        </w:rPr>
        <w:t>–</w:t>
      </w:r>
      <w:r w:rsidRPr="005B6C74">
        <w:rPr>
          <w:rFonts w:ascii="Times New Roman" w:hAnsi="Times New Roman" w:cs="Times New Roman"/>
        </w:rPr>
        <w:t>9.</w:t>
      </w:r>
      <w:r w:rsidR="00D058B5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1211-9938.</w:t>
      </w:r>
    </w:p>
    <w:p w14:paraId="60810633" w14:textId="1CEE39D3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2006. Jedna otázka pro: Petra Borkovce. [</w:t>
      </w:r>
      <w:r w:rsidR="00D058B5">
        <w:rPr>
          <w:rFonts w:ascii="Times New Roman" w:hAnsi="Times New Roman" w:cs="Times New Roman"/>
        </w:rPr>
        <w:t>R</w:t>
      </w:r>
      <w:r w:rsidRPr="005B6C74">
        <w:rPr>
          <w:rFonts w:ascii="Times New Roman" w:hAnsi="Times New Roman" w:cs="Times New Roman"/>
        </w:rPr>
        <w:t xml:space="preserve">ozmlouval] </w:t>
      </w:r>
      <w:proofErr w:type="spellStart"/>
      <w:r w:rsidRPr="005B6C74">
        <w:rPr>
          <w:rFonts w:ascii="Times New Roman" w:hAnsi="Times New Roman" w:cs="Times New Roman"/>
        </w:rPr>
        <w:t>miš</w:t>
      </w:r>
      <w:proofErr w:type="spellEnd"/>
      <w:r w:rsidRPr="005B6C74">
        <w:rPr>
          <w:rFonts w:ascii="Times New Roman" w:hAnsi="Times New Roman" w:cs="Times New Roman"/>
        </w:rPr>
        <w:t xml:space="preserve"> [=</w:t>
      </w:r>
      <w:r w:rsidR="00D058B5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Škrabal, Michal].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D058B5">
        <w:rPr>
          <w:rFonts w:ascii="Times New Roman" w:hAnsi="Times New Roman" w:cs="Times New Roman"/>
        </w:rPr>
        <w:t>. Roč. 17, č. 13</w:t>
      </w:r>
      <w:r w:rsidRPr="005B6C74">
        <w:rPr>
          <w:rFonts w:ascii="Times New Roman" w:hAnsi="Times New Roman" w:cs="Times New Roman"/>
        </w:rPr>
        <w:t>, s. 3. ISSN 0862-657X.</w:t>
      </w:r>
    </w:p>
    <w:p w14:paraId="50D7BC2D" w14:textId="145F7B30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2006. Stát má povi</w:t>
      </w:r>
      <w:r w:rsidR="00D058B5">
        <w:rPr>
          <w:rFonts w:ascii="Times New Roman" w:hAnsi="Times New Roman" w:cs="Times New Roman"/>
        </w:rPr>
        <w:t>nnost spisovatele podporovat. [R</w:t>
      </w:r>
      <w:r w:rsidRPr="005B6C74">
        <w:rPr>
          <w:rFonts w:ascii="Times New Roman" w:hAnsi="Times New Roman" w:cs="Times New Roman"/>
        </w:rPr>
        <w:t>ozmlouval]</w:t>
      </w:r>
      <w:r w:rsidR="00D058B5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Ondřej Horák. </w:t>
      </w:r>
      <w:r w:rsidRPr="00D058B5">
        <w:rPr>
          <w:rFonts w:ascii="Times New Roman" w:hAnsi="Times New Roman" w:cs="Times New Roman"/>
          <w:i/>
        </w:rPr>
        <w:t>Lidové noviny</w:t>
      </w:r>
      <w:r w:rsidR="00D058B5">
        <w:rPr>
          <w:rFonts w:ascii="Times New Roman" w:hAnsi="Times New Roman" w:cs="Times New Roman"/>
        </w:rPr>
        <w:t>. Roč. 19, č. 46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Kulturní premiéry, s. 3.</w:t>
      </w:r>
      <w:r w:rsidR="00D058B5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0862-5921.</w:t>
      </w:r>
    </w:p>
    <w:p w14:paraId="7F5AE887" w14:textId="5B2987AD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2012. Na jeden nádech. [</w:t>
      </w:r>
      <w:r w:rsidR="00D058B5">
        <w:rPr>
          <w:rFonts w:ascii="Times New Roman" w:hAnsi="Times New Roman" w:cs="Times New Roman"/>
        </w:rPr>
        <w:t>R</w:t>
      </w:r>
      <w:r w:rsidRPr="005B6C74">
        <w:rPr>
          <w:rFonts w:ascii="Times New Roman" w:hAnsi="Times New Roman" w:cs="Times New Roman"/>
        </w:rPr>
        <w:t xml:space="preserve">ozmlouval] Jonáš Hájek. </w:t>
      </w:r>
      <w:r w:rsidRPr="005B6C74">
        <w:rPr>
          <w:rFonts w:ascii="Times New Roman" w:hAnsi="Times New Roman" w:cs="Times New Roman"/>
          <w:i/>
          <w:iCs/>
        </w:rPr>
        <w:t>Portál české literatury</w:t>
      </w:r>
      <w:r w:rsidRPr="005B6C74">
        <w:rPr>
          <w:rFonts w:ascii="Times New Roman" w:hAnsi="Times New Roman" w:cs="Times New Roman"/>
        </w:rPr>
        <w:t xml:space="preserve"> [online] [cit. 15. 5. 2021]. 30. 11. Dostupné z: </w:t>
      </w:r>
      <w:hyperlink r:id="rId18" w:history="1">
        <w:r w:rsidR="00D058B5" w:rsidRPr="00B97DF2">
          <w:rPr>
            <w:rStyle w:val="Hypertextovodkaz"/>
            <w:rFonts w:ascii="Times New Roman" w:hAnsi="Times New Roman" w:cs="Times New Roman"/>
          </w:rPr>
          <w:t>https://wayback.webarchiv.cz/wayback/20130429204615/http://www.czechlit.cz/rozhovory/na-jeden-nadech/</w:t>
        </w:r>
      </w:hyperlink>
      <w:r w:rsidR="00D058B5">
        <w:rPr>
          <w:rFonts w:ascii="Times New Roman" w:hAnsi="Times New Roman" w:cs="Times New Roman"/>
        </w:rPr>
        <w:t xml:space="preserve"> [O </w:t>
      </w:r>
      <w:r w:rsidRPr="00D058B5">
        <w:rPr>
          <w:rFonts w:ascii="Times New Roman" w:hAnsi="Times New Roman" w:cs="Times New Roman"/>
          <w:i/>
        </w:rPr>
        <w:t>Milostných básních</w:t>
      </w:r>
      <w:r w:rsidR="00D058B5">
        <w:rPr>
          <w:rFonts w:ascii="Times New Roman" w:hAnsi="Times New Roman" w:cs="Times New Roman"/>
        </w:rPr>
        <w:t xml:space="preserve"> a autorských</w:t>
      </w:r>
      <w:r w:rsidRPr="005B6C74">
        <w:rPr>
          <w:rFonts w:ascii="Times New Roman" w:hAnsi="Times New Roman" w:cs="Times New Roman"/>
        </w:rPr>
        <w:t xml:space="preserve"> </w:t>
      </w:r>
      <w:r w:rsidR="00D058B5">
        <w:rPr>
          <w:rFonts w:ascii="Times New Roman" w:hAnsi="Times New Roman" w:cs="Times New Roman"/>
        </w:rPr>
        <w:t xml:space="preserve">čteních ve </w:t>
      </w:r>
      <w:proofErr w:type="spellStart"/>
      <w:r w:rsidR="00D058B5">
        <w:rPr>
          <w:rFonts w:ascii="Times New Roman" w:hAnsi="Times New Roman" w:cs="Times New Roman"/>
        </w:rPr>
        <w:t>Fra</w:t>
      </w:r>
      <w:proofErr w:type="spellEnd"/>
      <w:r w:rsidR="00D058B5">
        <w:rPr>
          <w:rFonts w:ascii="Times New Roman" w:hAnsi="Times New Roman" w:cs="Times New Roman"/>
        </w:rPr>
        <w:t>.]</w:t>
      </w:r>
    </w:p>
    <w:p w14:paraId="5D978F9B" w14:textId="07C6DD3F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8702F6">
        <w:rPr>
          <w:rFonts w:ascii="Times New Roman" w:hAnsi="Times New Roman" w:cs="Times New Roman"/>
        </w:rPr>
        <w:t>BORKOVEC, Petr, 2013. Básník je ten, kdo za všechny a pro všechny udržuje přátelství s jazykem. [</w:t>
      </w:r>
      <w:r w:rsidR="00D058B5">
        <w:rPr>
          <w:rFonts w:ascii="Times New Roman" w:hAnsi="Times New Roman" w:cs="Times New Roman"/>
        </w:rPr>
        <w:t>R</w:t>
      </w:r>
      <w:r w:rsidRPr="008702F6">
        <w:rPr>
          <w:rFonts w:ascii="Times New Roman" w:hAnsi="Times New Roman" w:cs="Times New Roman"/>
        </w:rPr>
        <w:t xml:space="preserve">ozmlouval] Adam </w:t>
      </w:r>
      <w:proofErr w:type="spellStart"/>
      <w:r w:rsidRPr="008702F6">
        <w:rPr>
          <w:rFonts w:ascii="Times New Roman" w:hAnsi="Times New Roman" w:cs="Times New Roman"/>
        </w:rPr>
        <w:t>Borzič</w:t>
      </w:r>
      <w:proofErr w:type="spellEnd"/>
      <w:r w:rsidRPr="008702F6">
        <w:rPr>
          <w:rFonts w:ascii="Times New Roman" w:hAnsi="Times New Roman" w:cs="Times New Roman"/>
        </w:rPr>
        <w:t xml:space="preserve">. </w:t>
      </w:r>
      <w:r w:rsidRPr="008702F6">
        <w:rPr>
          <w:rFonts w:ascii="Times New Roman" w:hAnsi="Times New Roman" w:cs="Times New Roman"/>
          <w:i/>
          <w:iCs/>
        </w:rPr>
        <w:t>Tvar</w:t>
      </w:r>
      <w:r w:rsidR="00D058B5">
        <w:rPr>
          <w:rFonts w:ascii="Times New Roman" w:hAnsi="Times New Roman" w:cs="Times New Roman"/>
        </w:rPr>
        <w:t>. Roč. 24, č. 6</w:t>
      </w:r>
      <w:r w:rsidRPr="008702F6">
        <w:rPr>
          <w:rFonts w:ascii="Times New Roman" w:hAnsi="Times New Roman" w:cs="Times New Roman"/>
        </w:rPr>
        <w:t xml:space="preserve">, s. 4. ISSN 0862-657X. </w:t>
      </w:r>
    </w:p>
    <w:p w14:paraId="1A6D2439" w14:textId="40246A46" w:rsidR="00652B0A" w:rsidRPr="005B6C74" w:rsidRDefault="00652B0A" w:rsidP="00F10D41">
      <w:pPr>
        <w:spacing w:after="240"/>
        <w:rPr>
          <w:rStyle w:val="Hypertextovodkaz"/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2013. Dobrá poezie nemá být únik, al</w:t>
      </w:r>
      <w:r w:rsidR="00D058B5">
        <w:rPr>
          <w:rFonts w:ascii="Times New Roman" w:hAnsi="Times New Roman" w:cs="Times New Roman"/>
        </w:rPr>
        <w:t>e drsný zážitek. [R</w:t>
      </w:r>
      <w:r w:rsidRPr="005B6C74">
        <w:rPr>
          <w:rFonts w:ascii="Times New Roman" w:hAnsi="Times New Roman" w:cs="Times New Roman"/>
        </w:rPr>
        <w:t xml:space="preserve">ozmlouval] Marek Šindelka. </w:t>
      </w:r>
      <w:r w:rsidRPr="005B6C74">
        <w:rPr>
          <w:rFonts w:ascii="Times New Roman" w:hAnsi="Times New Roman" w:cs="Times New Roman"/>
          <w:i/>
          <w:iCs/>
        </w:rPr>
        <w:t>Hospodářské noviny</w:t>
      </w:r>
      <w:r w:rsidR="00D058B5">
        <w:rPr>
          <w:rFonts w:ascii="Times New Roman" w:hAnsi="Times New Roman" w:cs="Times New Roman"/>
        </w:rPr>
        <w:t>. Roč. 57, č. 94</w:t>
      </w:r>
      <w:r w:rsidRPr="005B6C74">
        <w:rPr>
          <w:rFonts w:ascii="Times New Roman" w:hAnsi="Times New Roman" w:cs="Times New Roman"/>
        </w:rPr>
        <w:t xml:space="preserve">, s. 11. ISSN 0862-9587. </w:t>
      </w:r>
    </w:p>
    <w:p w14:paraId="68135C4C" w14:textId="302C3A06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</w:t>
      </w:r>
      <w:r w:rsidR="00D058B5">
        <w:rPr>
          <w:rFonts w:ascii="Times New Roman" w:hAnsi="Times New Roman" w:cs="Times New Roman"/>
        </w:rPr>
        <w:t>015. Kdy skončí válka, básníku? [R</w:t>
      </w:r>
      <w:r w:rsidRPr="005B6C74">
        <w:rPr>
          <w:rFonts w:ascii="Times New Roman" w:hAnsi="Times New Roman" w:cs="Times New Roman"/>
        </w:rPr>
        <w:t xml:space="preserve">ozmlouval] Tomáš Poláček. </w:t>
      </w:r>
      <w:r w:rsidRPr="005B6C74">
        <w:rPr>
          <w:rFonts w:ascii="Times New Roman" w:hAnsi="Times New Roman" w:cs="Times New Roman"/>
          <w:i/>
          <w:iCs/>
        </w:rPr>
        <w:t>Mladá fronta Dnes</w:t>
      </w:r>
      <w:r w:rsidR="00D058B5">
        <w:rPr>
          <w:rFonts w:ascii="Times New Roman" w:hAnsi="Times New Roman" w:cs="Times New Roman"/>
        </w:rPr>
        <w:t>. Roč. 26, č. 141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Magazín Dnes, č. 24, s. 34.</w:t>
      </w:r>
      <w:r w:rsidR="00D058B5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1210-1168.</w:t>
      </w:r>
    </w:p>
    <w:p w14:paraId="49C8B549" w14:textId="3E2BD213" w:rsidR="00652B0A" w:rsidRPr="005B6C74" w:rsidRDefault="00652B0A" w:rsidP="00F10D41">
      <w:pPr>
        <w:spacing w:after="240"/>
        <w:rPr>
          <w:rFonts w:ascii="Times New Roman" w:hAnsi="Times New Roman" w:cs="Times New Roman"/>
          <w:b/>
          <w:bCs/>
        </w:rPr>
      </w:pPr>
      <w:r w:rsidRPr="005B6C74">
        <w:rPr>
          <w:rFonts w:ascii="Times New Roman" w:hAnsi="Times New Roman" w:cs="Times New Roman"/>
        </w:rPr>
        <w:t>BORKOVEC, Petr, 2015. Něco víc než zdvořilost, biografie a bibliografie.</w:t>
      </w:r>
      <w:r w:rsidR="00D058B5">
        <w:rPr>
          <w:rFonts w:ascii="Times New Roman" w:hAnsi="Times New Roman" w:cs="Times New Roman"/>
        </w:rPr>
        <w:t xml:space="preserve"> [R</w:t>
      </w:r>
      <w:r w:rsidRPr="005B6C74">
        <w:rPr>
          <w:rFonts w:ascii="Times New Roman" w:hAnsi="Times New Roman" w:cs="Times New Roman"/>
        </w:rPr>
        <w:t xml:space="preserve">ozmlouvala] Olga Stehlíková. </w:t>
      </w:r>
      <w:r w:rsidRPr="005B6C74">
        <w:rPr>
          <w:rFonts w:ascii="Times New Roman" w:hAnsi="Times New Roman" w:cs="Times New Roman"/>
          <w:i/>
          <w:iCs/>
        </w:rPr>
        <w:t>Psí víno</w:t>
      </w:r>
      <w:r w:rsidR="00D058B5">
        <w:rPr>
          <w:rFonts w:ascii="Times New Roman" w:hAnsi="Times New Roman" w:cs="Times New Roman"/>
        </w:rPr>
        <w:t>. Roč. 18, č. 72, s. 82–85. ISSN 1801-0202.</w:t>
      </w:r>
    </w:p>
    <w:p w14:paraId="33DF9E04" w14:textId="131B0550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2017. Bez chuti být součástí kanálu bych to nena</w:t>
      </w:r>
      <w:r w:rsidR="00D058B5">
        <w:rPr>
          <w:rFonts w:ascii="Times New Roman" w:hAnsi="Times New Roman" w:cs="Times New Roman"/>
        </w:rPr>
        <w:t>psal. [R</w:t>
      </w:r>
      <w:r w:rsidRPr="005B6C74">
        <w:rPr>
          <w:rFonts w:ascii="Times New Roman" w:hAnsi="Times New Roman" w:cs="Times New Roman"/>
        </w:rPr>
        <w:t xml:space="preserve">ozmlouval] Petr Nagy.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D058B5">
        <w:rPr>
          <w:rFonts w:ascii="Times New Roman" w:hAnsi="Times New Roman" w:cs="Times New Roman"/>
        </w:rPr>
        <w:t>. Roč. 28, č. 8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proofErr w:type="spellStart"/>
      <w:r w:rsidRPr="005B6C74">
        <w:rPr>
          <w:rFonts w:ascii="Times New Roman" w:hAnsi="Times New Roman" w:cs="Times New Roman"/>
        </w:rPr>
        <w:t>Biblio</w:t>
      </w:r>
      <w:proofErr w:type="spellEnd"/>
      <w:r w:rsidRPr="005B6C74">
        <w:rPr>
          <w:rFonts w:ascii="Times New Roman" w:hAnsi="Times New Roman" w:cs="Times New Roman"/>
        </w:rPr>
        <w:t>, s. 2. ISSN 1210-0021.</w:t>
      </w:r>
    </w:p>
    <w:p w14:paraId="24BDD9E5" w14:textId="63712857" w:rsidR="00652B0A" w:rsidRDefault="00652B0A" w:rsidP="00F10D41">
      <w:pPr>
        <w:spacing w:after="240"/>
        <w:rPr>
          <w:rStyle w:val="Hypertextovodkaz"/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BORKOVEC, Petr, 201</w:t>
      </w:r>
      <w:r w:rsidR="00D058B5">
        <w:rPr>
          <w:rFonts w:ascii="Times New Roman" w:hAnsi="Times New Roman" w:cs="Times New Roman"/>
        </w:rPr>
        <w:t xml:space="preserve">9. Myslivci, Šlágr, </w:t>
      </w:r>
      <w:proofErr w:type="spellStart"/>
      <w:r w:rsidR="00D058B5">
        <w:rPr>
          <w:rFonts w:ascii="Times New Roman" w:hAnsi="Times New Roman" w:cs="Times New Roman"/>
        </w:rPr>
        <w:t>thámovci</w:t>
      </w:r>
      <w:proofErr w:type="spellEnd"/>
      <w:r w:rsidR="00D058B5">
        <w:rPr>
          <w:rFonts w:ascii="Times New Roman" w:hAnsi="Times New Roman" w:cs="Times New Roman"/>
        </w:rPr>
        <w:t>. [R</w:t>
      </w:r>
      <w:r w:rsidRPr="005B6C74">
        <w:rPr>
          <w:rFonts w:ascii="Times New Roman" w:hAnsi="Times New Roman" w:cs="Times New Roman"/>
        </w:rPr>
        <w:t xml:space="preserve">ozmlouval] Zdeněk </w:t>
      </w:r>
      <w:proofErr w:type="spellStart"/>
      <w:r w:rsidRPr="005B6C74">
        <w:rPr>
          <w:rFonts w:ascii="Times New Roman" w:hAnsi="Times New Roman" w:cs="Times New Roman"/>
        </w:rPr>
        <w:t>Staszek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 xml:space="preserve">H7O </w:t>
      </w:r>
      <w:r w:rsidRPr="005B6C74">
        <w:rPr>
          <w:rFonts w:ascii="Times New Roman" w:hAnsi="Times New Roman" w:cs="Times New Roman"/>
        </w:rPr>
        <w:t>[online]</w:t>
      </w:r>
      <w:r w:rsidR="00D058B5">
        <w:rPr>
          <w:rFonts w:ascii="Times New Roman" w:hAnsi="Times New Roman" w:cs="Times New Roman"/>
        </w:rPr>
        <w:t xml:space="preserve"> [cit. 15. 5. 2021] Dostupné z: </w:t>
      </w:r>
      <w:hyperlink r:id="rId19" w:history="1">
        <w:r w:rsidRPr="005B6C74">
          <w:rPr>
            <w:rStyle w:val="Hypertextovodkaz"/>
            <w:rFonts w:ascii="Times New Roman" w:hAnsi="Times New Roman" w:cs="Times New Roman"/>
          </w:rPr>
          <w:t>http://www.h7o.cz/myslivci-slagr-thamovci/</w:t>
        </w:r>
      </w:hyperlink>
    </w:p>
    <w:p w14:paraId="07256AD9" w14:textId="2C320E4C" w:rsidR="003C6D77" w:rsidRPr="005B6C74" w:rsidRDefault="003C6D77" w:rsidP="00F10D41">
      <w:pPr>
        <w:spacing w:after="240"/>
        <w:rPr>
          <w:rFonts w:ascii="Times New Roman" w:hAnsi="Times New Roman" w:cs="Times New Roman"/>
        </w:rPr>
      </w:pPr>
      <w:bookmarkStart w:id="48" w:name="_Hlk64282993"/>
      <w:r w:rsidRPr="005B6C74">
        <w:rPr>
          <w:rFonts w:ascii="Times New Roman" w:hAnsi="Times New Roman" w:cs="Times New Roman"/>
        </w:rPr>
        <w:t>JAREŠ, Michal, 2010. Nechci být uráž</w:t>
      </w:r>
      <w:r>
        <w:rPr>
          <w:rFonts w:ascii="Times New Roman" w:hAnsi="Times New Roman" w:cs="Times New Roman"/>
        </w:rPr>
        <w:t>en sentimentalitou a patosem. [R</w:t>
      </w:r>
      <w:r w:rsidRPr="005B6C74">
        <w:rPr>
          <w:rFonts w:ascii="Times New Roman" w:hAnsi="Times New Roman" w:cs="Times New Roman"/>
        </w:rPr>
        <w:t xml:space="preserve">ozmlouval] </w:t>
      </w:r>
      <w:r>
        <w:rPr>
          <w:rFonts w:ascii="Times New Roman" w:hAnsi="Times New Roman" w:cs="Times New Roman"/>
        </w:rPr>
        <w:t>Petr Štengl</w:t>
      </w:r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Psí víno</w:t>
      </w:r>
      <w:r>
        <w:rPr>
          <w:rFonts w:ascii="Times New Roman" w:hAnsi="Times New Roman" w:cs="Times New Roman"/>
        </w:rPr>
        <w:t>. Roč. 14, č. 52</w:t>
      </w:r>
      <w:r w:rsidRPr="005B6C74">
        <w:rPr>
          <w:rFonts w:ascii="Times New Roman" w:hAnsi="Times New Roman" w:cs="Times New Roman"/>
        </w:rPr>
        <w:t>, s. 44</w:t>
      </w:r>
      <w:r>
        <w:rPr>
          <w:rFonts w:ascii="Times New Roman" w:hAnsi="Times New Roman" w:cs="Times New Roman"/>
        </w:rPr>
        <w:t>–48. ISSN 1801-0202.</w:t>
      </w:r>
      <w:bookmarkEnd w:id="48"/>
    </w:p>
    <w:p w14:paraId="6078D6E2" w14:textId="138F3F5D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>NĚMEC, Jan, 2020. Nov</w:t>
      </w:r>
      <w:r w:rsidR="00D058B5">
        <w:rPr>
          <w:rFonts w:ascii="Times New Roman" w:hAnsi="Times New Roman" w:cs="Times New Roman"/>
        </w:rPr>
        <w:t>ý Host a jubilující Borkovec. [R</w:t>
      </w:r>
      <w:r w:rsidRPr="005B6C74">
        <w:rPr>
          <w:rFonts w:ascii="Times New Roman" w:hAnsi="Times New Roman" w:cs="Times New Roman"/>
        </w:rPr>
        <w:t>ozmlouval] Jan Němec.</w:t>
      </w:r>
      <w:r w:rsidRPr="005B6C74">
        <w:rPr>
          <w:rFonts w:ascii="Times New Roman" w:hAnsi="Times New Roman" w:cs="Times New Roman"/>
          <w:i/>
          <w:iCs/>
        </w:rPr>
        <w:t xml:space="preserve"> Host</w:t>
      </w:r>
      <w:r w:rsidR="00371373">
        <w:rPr>
          <w:rFonts w:ascii="Times New Roman" w:hAnsi="Times New Roman" w:cs="Times New Roman"/>
        </w:rPr>
        <w:t xml:space="preserve"> [online]</w:t>
      </w:r>
      <w:r w:rsidRPr="005B6C74">
        <w:rPr>
          <w:rFonts w:ascii="Times New Roman" w:hAnsi="Times New Roman" w:cs="Times New Roman"/>
        </w:rPr>
        <w:t xml:space="preserve"> [cit. 15.</w:t>
      </w:r>
      <w:r w:rsidR="00371373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5. 2021] Dostupné z: </w:t>
      </w:r>
      <w:hyperlink r:id="rId20" w:history="1">
        <w:r w:rsidRPr="005B6C74">
          <w:rPr>
            <w:rStyle w:val="Hypertextovodkaz"/>
            <w:rFonts w:ascii="Times New Roman" w:hAnsi="Times New Roman" w:cs="Times New Roman"/>
          </w:rPr>
          <w:t>https://casopishost.cz/clanky/10731-myslim-na-to-abych-nerozumel</w:t>
        </w:r>
      </w:hyperlink>
    </w:p>
    <w:p w14:paraId="16D893B1" w14:textId="05ADCC02" w:rsidR="00652B0A" w:rsidRDefault="00652B0A" w:rsidP="00F10D41">
      <w:pPr>
        <w:spacing w:after="240"/>
        <w:rPr>
          <w:rStyle w:val="Hypertextovodkaz"/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ŠIMEK, Vlado, 2013. </w:t>
      </w:r>
      <w:proofErr w:type="spellStart"/>
      <w:r w:rsidRPr="005B6C74">
        <w:rPr>
          <w:rFonts w:ascii="Times New Roman" w:hAnsi="Times New Roman" w:cs="Times New Roman"/>
        </w:rPr>
        <w:t>Česi</w:t>
      </w:r>
      <w:proofErr w:type="spellEnd"/>
      <w:r w:rsidRPr="005B6C74">
        <w:rPr>
          <w:rFonts w:ascii="Times New Roman" w:hAnsi="Times New Roman" w:cs="Times New Roman"/>
        </w:rPr>
        <w:t xml:space="preserve"> sú </w:t>
      </w:r>
      <w:proofErr w:type="spellStart"/>
      <w:r w:rsidRPr="005B6C74">
        <w:rPr>
          <w:rFonts w:ascii="Times New Roman" w:hAnsi="Times New Roman" w:cs="Times New Roman"/>
        </w:rPr>
        <w:t>nekultúrny</w:t>
      </w:r>
      <w:proofErr w:type="spellEnd"/>
      <w:r w:rsidRPr="005B6C74">
        <w:rPr>
          <w:rFonts w:ascii="Times New Roman" w:hAnsi="Times New Roman" w:cs="Times New Roman"/>
        </w:rPr>
        <w:t xml:space="preserve"> národ odcho</w:t>
      </w:r>
      <w:r w:rsidR="00371373">
        <w:rPr>
          <w:rFonts w:ascii="Times New Roman" w:hAnsi="Times New Roman" w:cs="Times New Roman"/>
        </w:rPr>
        <w:t>vaný na Landovi a Kabáte. [R</w:t>
      </w:r>
      <w:r w:rsidRPr="005B6C74">
        <w:rPr>
          <w:rFonts w:ascii="Times New Roman" w:hAnsi="Times New Roman" w:cs="Times New Roman"/>
        </w:rPr>
        <w:t>ozmlouval]</w:t>
      </w:r>
      <w:r w:rsidR="00371373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Petr Štengl. Dobrá adresa [online] [cit. 10.</w:t>
      </w:r>
      <w:r w:rsidR="00371373">
        <w:rPr>
          <w:rFonts w:ascii="Times New Roman" w:hAnsi="Times New Roman" w:cs="Times New Roman"/>
        </w:rPr>
        <w:t xml:space="preserve"> 4. 2021]. Roč. 14, č. 10, s. 4–</w:t>
      </w:r>
      <w:r w:rsidR="00673E67">
        <w:rPr>
          <w:rFonts w:ascii="Times New Roman" w:hAnsi="Times New Roman" w:cs="Times New Roman"/>
        </w:rPr>
        <w:t>7.</w:t>
      </w:r>
      <w:r w:rsidRPr="005B6C74">
        <w:rPr>
          <w:rFonts w:ascii="Times New Roman" w:hAnsi="Times New Roman" w:cs="Times New Roman"/>
        </w:rPr>
        <w:t xml:space="preserve"> ISSN 1804-963X. Dostupné z: </w:t>
      </w:r>
      <w:hyperlink r:id="rId21" w:history="1">
        <w:r w:rsidRPr="005B6C74">
          <w:rPr>
            <w:rStyle w:val="Hypertextovodkaz"/>
            <w:rFonts w:ascii="Times New Roman" w:hAnsi="Times New Roman" w:cs="Times New Roman"/>
          </w:rPr>
          <w:t>http://www.dobraadresa.cz/2013/DA10_13.pdf</w:t>
        </w:r>
      </w:hyperlink>
    </w:p>
    <w:p w14:paraId="0DA69CE2" w14:textId="77575DAF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ŠRÁMEK, </w:t>
      </w:r>
      <w:r w:rsidR="00371373">
        <w:rPr>
          <w:rFonts w:ascii="Times New Roman" w:hAnsi="Times New Roman" w:cs="Times New Roman"/>
        </w:rPr>
        <w:t>Petr</w:t>
      </w:r>
      <w:r w:rsidRPr="005B6C74">
        <w:rPr>
          <w:rFonts w:ascii="Times New Roman" w:hAnsi="Times New Roman" w:cs="Times New Roman"/>
        </w:rPr>
        <w:t xml:space="preserve"> a kol., 2009. </w:t>
      </w:r>
      <w:r w:rsidRPr="005B6C74">
        <w:rPr>
          <w:rFonts w:ascii="Times New Roman" w:hAnsi="Times New Roman" w:cs="Times New Roman"/>
          <w:i/>
          <w:iCs/>
        </w:rPr>
        <w:t>Pod ciz</w:t>
      </w:r>
      <w:r w:rsidR="00371373">
        <w:rPr>
          <w:rFonts w:ascii="Times New Roman" w:hAnsi="Times New Roman" w:cs="Times New Roman"/>
          <w:i/>
          <w:iCs/>
        </w:rPr>
        <w:t>ím nebem bloudili jsme spolu. R</w:t>
      </w:r>
      <w:r w:rsidRPr="005B6C74">
        <w:rPr>
          <w:rFonts w:ascii="Times New Roman" w:hAnsi="Times New Roman" w:cs="Times New Roman"/>
          <w:i/>
          <w:iCs/>
        </w:rPr>
        <w:t>ozp</w:t>
      </w:r>
      <w:r w:rsidR="00371373">
        <w:rPr>
          <w:rFonts w:ascii="Times New Roman" w:hAnsi="Times New Roman" w:cs="Times New Roman"/>
          <w:i/>
          <w:iCs/>
        </w:rPr>
        <w:t>ravy s básníky devadesátých let</w:t>
      </w:r>
      <w:r w:rsidRPr="005B6C74">
        <w:rPr>
          <w:rFonts w:ascii="Times New Roman" w:hAnsi="Times New Roman" w:cs="Times New Roman"/>
        </w:rPr>
        <w:t>. Vyd. 1. Praha: Univerzita Karlova v Praze, Filozofická fakulta, 136 s. ISBN 978-80-7308-273-4.</w:t>
      </w:r>
    </w:p>
    <w:p w14:paraId="4BDD4AB0" w14:textId="77777777" w:rsidR="00652B0A" w:rsidRPr="005B6C74" w:rsidRDefault="00652B0A" w:rsidP="00F10D41">
      <w:pPr>
        <w:spacing w:after="240"/>
        <w:rPr>
          <w:rFonts w:ascii="Times New Roman" w:hAnsi="Times New Roman" w:cs="Times New Roman"/>
        </w:rPr>
      </w:pPr>
    </w:p>
    <w:p w14:paraId="038731CF" w14:textId="2215A104" w:rsidR="00652B0A" w:rsidRPr="005B6C74" w:rsidRDefault="00B46816" w:rsidP="00166BE4">
      <w:pPr>
        <w:pStyle w:val="Nadpis3"/>
      </w:pPr>
      <w:bookmarkStart w:id="49" w:name="_Toc74502240"/>
      <w:bookmarkEnd w:id="47"/>
      <w:r>
        <w:t>R</w:t>
      </w:r>
      <w:r w:rsidR="00166BE4">
        <w:t>ECENZE</w:t>
      </w:r>
      <w:bookmarkEnd w:id="49"/>
    </w:p>
    <w:p w14:paraId="2C93BD5B" w14:textId="0FF21D8D" w:rsidR="00B46816" w:rsidRPr="00B46816" w:rsidRDefault="00B46816" w:rsidP="00F10D41">
      <w:pPr>
        <w:spacing w:after="240"/>
        <w:rPr>
          <w:rFonts w:ascii="Times New Roman" w:hAnsi="Times New Roman" w:cs="Times New Roman"/>
          <w:b/>
          <w:bCs/>
        </w:rPr>
      </w:pPr>
      <w:bookmarkStart w:id="50" w:name="_Hlk64211475"/>
      <w:r w:rsidRPr="005B6C74">
        <w:rPr>
          <w:rFonts w:ascii="Times New Roman" w:hAnsi="Times New Roman" w:cs="Times New Roman"/>
        </w:rPr>
        <w:t xml:space="preserve">ANDREAS, Petr, 2011. Pohlédnout na krásu. </w:t>
      </w:r>
      <w:r w:rsidRPr="005B6C74">
        <w:rPr>
          <w:rFonts w:ascii="Times New Roman" w:hAnsi="Times New Roman" w:cs="Times New Roman"/>
          <w:i/>
          <w:iCs/>
        </w:rPr>
        <w:t>Literární fórum</w:t>
      </w:r>
      <w:r>
        <w:rPr>
          <w:rFonts w:ascii="Times New Roman" w:hAnsi="Times New Roman" w:cs="Times New Roman"/>
        </w:rPr>
        <w:t>. Roč. 9, č. 1, s. 26.</w:t>
      </w:r>
    </w:p>
    <w:p w14:paraId="3AD415DD" w14:textId="7777777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BALADRÁNOVÁ, </w:t>
      </w:r>
      <w:proofErr w:type="spellStart"/>
      <w:r w:rsidRPr="005B6C74">
        <w:rPr>
          <w:rFonts w:ascii="Times New Roman" w:hAnsi="Times New Roman" w:cs="Times New Roman"/>
        </w:rPr>
        <w:t>Michèle</w:t>
      </w:r>
      <w:proofErr w:type="spellEnd"/>
      <w:r w:rsidRPr="005B6C74">
        <w:rPr>
          <w:rFonts w:ascii="Times New Roman" w:hAnsi="Times New Roman" w:cs="Times New Roman"/>
        </w:rPr>
        <w:t xml:space="preserve">, 2014. Kolorující Borkovec. </w:t>
      </w:r>
      <w:r w:rsidRPr="005B6C74">
        <w:rPr>
          <w:rFonts w:ascii="Times New Roman" w:hAnsi="Times New Roman" w:cs="Times New Roman"/>
          <w:i/>
          <w:iCs/>
        </w:rPr>
        <w:t>Protimluv</w:t>
      </w:r>
      <w:r w:rsidRPr="005B6C74">
        <w:rPr>
          <w:rFonts w:ascii="Times New Roman" w:hAnsi="Times New Roman" w:cs="Times New Roman"/>
        </w:rPr>
        <w:t>. Roč. 13, č. 1/2, s. 121. ISSN 1802-0321.</w:t>
      </w:r>
    </w:p>
    <w:p w14:paraId="755795E6" w14:textId="4996D0FF" w:rsidR="00B46816" w:rsidRPr="000733E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BALAŠTÍK, Miroslav, 1995. Nad poezií Petra Borkovce. </w:t>
      </w:r>
      <w:r w:rsidRPr="005B6C74">
        <w:rPr>
          <w:rFonts w:ascii="Times New Roman" w:hAnsi="Times New Roman" w:cs="Times New Roman"/>
          <w:i/>
          <w:iCs/>
        </w:rPr>
        <w:t>Host</w:t>
      </w:r>
      <w:r>
        <w:rPr>
          <w:rFonts w:ascii="Times New Roman" w:hAnsi="Times New Roman" w:cs="Times New Roman"/>
        </w:rPr>
        <w:t>. Roč. Roč. 11, č. 5</w:t>
      </w:r>
      <w:r w:rsidRPr="005B6C74">
        <w:rPr>
          <w:rFonts w:ascii="Times New Roman" w:hAnsi="Times New Roman" w:cs="Times New Roman"/>
        </w:rPr>
        <w:t>, s. 3. ISSN 1211-9938.</w:t>
      </w:r>
    </w:p>
    <w:p w14:paraId="3C1E97DC" w14:textId="77B10618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BĚLÍČEK, Jan, </w:t>
      </w:r>
      <w:r w:rsidR="009C4BA4">
        <w:rPr>
          <w:rFonts w:ascii="Times New Roman" w:hAnsi="Times New Roman" w:cs="Times New Roman"/>
        </w:rPr>
        <w:t xml:space="preserve">HOKR, Boris, JANOUŠEK, Pavel, LUKÁŠ, Martin, LUKAVEC, Jan, KLÍČOVÁ, Eva, </w:t>
      </w:r>
      <w:r>
        <w:rPr>
          <w:rFonts w:ascii="Times New Roman" w:hAnsi="Times New Roman" w:cs="Times New Roman"/>
        </w:rPr>
        <w:t xml:space="preserve">2019. </w:t>
      </w:r>
      <w:r w:rsidRPr="005B6C74">
        <w:rPr>
          <w:rFonts w:ascii="Times New Roman" w:hAnsi="Times New Roman" w:cs="Times New Roman"/>
        </w:rPr>
        <w:t>Lit</w:t>
      </w:r>
      <w:r>
        <w:rPr>
          <w:rFonts w:ascii="Times New Roman" w:hAnsi="Times New Roman" w:cs="Times New Roman"/>
        </w:rPr>
        <w:t>eratura přinejmenším pěti světů. D</w:t>
      </w:r>
      <w:r w:rsidRPr="005B6C74">
        <w:rPr>
          <w:rFonts w:ascii="Times New Roman" w:hAnsi="Times New Roman" w:cs="Times New Roman"/>
        </w:rPr>
        <w:t>iskuse o lite</w:t>
      </w:r>
      <w:r w:rsidR="009C4BA4">
        <w:rPr>
          <w:rFonts w:ascii="Times New Roman" w:hAnsi="Times New Roman" w:cs="Times New Roman"/>
        </w:rPr>
        <w:t>ratuře roku 2018. [P</w:t>
      </w:r>
      <w:r w:rsidRPr="005B6C74">
        <w:rPr>
          <w:rFonts w:ascii="Times New Roman" w:hAnsi="Times New Roman" w:cs="Times New Roman"/>
        </w:rPr>
        <w:t xml:space="preserve">řipravila] Eva Klíčová. </w:t>
      </w:r>
      <w:r w:rsidRPr="005B6C74">
        <w:rPr>
          <w:rFonts w:ascii="Times New Roman" w:hAnsi="Times New Roman" w:cs="Times New Roman"/>
          <w:i/>
          <w:iCs/>
        </w:rPr>
        <w:t>Host</w:t>
      </w:r>
      <w:r w:rsidRPr="005B6C74">
        <w:rPr>
          <w:rFonts w:ascii="Times New Roman" w:hAnsi="Times New Roman" w:cs="Times New Roman"/>
        </w:rPr>
        <w:t xml:space="preserve">. Roč. 35, 2019, č. 2, </w:t>
      </w:r>
      <w:r>
        <w:rPr>
          <w:rFonts w:ascii="Times New Roman" w:hAnsi="Times New Roman" w:cs="Times New Roman"/>
        </w:rPr>
        <w:t>s. 22–</w:t>
      </w:r>
      <w:r w:rsidRPr="005B6C74">
        <w:rPr>
          <w:rFonts w:ascii="Times New Roman" w:hAnsi="Times New Roman" w:cs="Times New Roman"/>
        </w:rPr>
        <w:t>30. ISSN 1211-9938.</w:t>
      </w:r>
    </w:p>
    <w:p w14:paraId="7CB49DC6" w14:textId="145AECD0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BĚLUNKOVÁ, Libuše, 2007. </w:t>
      </w:r>
      <w:r w:rsidR="009C4BA4">
        <w:rPr>
          <w:rFonts w:ascii="Times New Roman" w:hAnsi="Times New Roman" w:cs="Times New Roman"/>
        </w:rPr>
        <w:t>Je to už dost nečekaný návrat…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A2</w:t>
      </w:r>
      <w:r w:rsidR="009C4BA4">
        <w:rPr>
          <w:rFonts w:ascii="Times New Roman" w:hAnsi="Times New Roman" w:cs="Times New Roman"/>
        </w:rPr>
        <w:t>. Roč. 3, č. 22</w:t>
      </w:r>
      <w:r w:rsidRPr="005B6C74">
        <w:rPr>
          <w:rFonts w:ascii="Times New Roman" w:hAnsi="Times New Roman" w:cs="Times New Roman"/>
        </w:rPr>
        <w:t>, s. 32.</w:t>
      </w:r>
      <w:r w:rsidR="009C4BA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1803-6635.</w:t>
      </w:r>
    </w:p>
    <w:p w14:paraId="0B9ED30D" w14:textId="72A503AA" w:rsidR="00B5550C" w:rsidRPr="005B6C74" w:rsidRDefault="00B5550C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BÍLEK, Petr</w:t>
      </w:r>
      <w:r w:rsidRPr="005B6C74">
        <w:rPr>
          <w:rFonts w:ascii="Times New Roman" w:hAnsi="Times New Roman" w:cs="Times New Roman"/>
        </w:rPr>
        <w:t xml:space="preserve"> A., 1991</w:t>
      </w:r>
      <w:r>
        <w:rPr>
          <w:rFonts w:ascii="Times New Roman" w:hAnsi="Times New Roman" w:cs="Times New Roman"/>
        </w:rPr>
        <w:t>a</w:t>
      </w:r>
      <w:r w:rsidRPr="005B6C74">
        <w:rPr>
          <w:rFonts w:ascii="Times New Roman" w:hAnsi="Times New Roman" w:cs="Times New Roman"/>
        </w:rPr>
        <w:t xml:space="preserve">. Pokusy a přísliby aneb Čtyřikrát Nulté knížky. </w:t>
      </w:r>
      <w:r w:rsidRPr="005B6C74">
        <w:rPr>
          <w:rFonts w:ascii="Times New Roman" w:hAnsi="Times New Roman" w:cs="Times New Roman"/>
          <w:i/>
          <w:iCs/>
        </w:rPr>
        <w:t>Iniciály</w:t>
      </w:r>
      <w:r w:rsidRPr="005B6C74">
        <w:rPr>
          <w:rFonts w:ascii="Times New Roman" w:hAnsi="Times New Roman" w:cs="Times New Roman"/>
        </w:rPr>
        <w:t xml:space="preserve">. Roč. 2., </w:t>
      </w:r>
      <w:r>
        <w:rPr>
          <w:rFonts w:ascii="Times New Roman" w:hAnsi="Times New Roman" w:cs="Times New Roman"/>
        </w:rPr>
        <w:t>č. 17/18, s. 68–</w:t>
      </w:r>
      <w:r w:rsidRPr="005B6C74">
        <w:rPr>
          <w:rFonts w:ascii="Times New Roman" w:hAnsi="Times New Roman" w:cs="Times New Roman"/>
        </w:rPr>
        <w:t>69.</w:t>
      </w:r>
      <w:r w:rsidRPr="00B5550C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0862-6324.</w:t>
      </w:r>
    </w:p>
    <w:p w14:paraId="3815A061" w14:textId="2F8F0FB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BÍLEK, Petr </w:t>
      </w:r>
      <w:r w:rsidR="009C4BA4">
        <w:rPr>
          <w:rFonts w:ascii="Times New Roman" w:hAnsi="Times New Roman" w:cs="Times New Roman"/>
        </w:rPr>
        <w:t>A., 1991</w:t>
      </w:r>
      <w:r w:rsidR="00B5550C">
        <w:rPr>
          <w:rFonts w:ascii="Times New Roman" w:hAnsi="Times New Roman" w:cs="Times New Roman"/>
        </w:rPr>
        <w:t>c</w:t>
      </w:r>
      <w:r w:rsidR="009C4BA4">
        <w:rPr>
          <w:rFonts w:ascii="Times New Roman" w:hAnsi="Times New Roman" w:cs="Times New Roman"/>
        </w:rPr>
        <w:t>. Poustevna, věštírna…: Mladí zrají rychle?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Nové knihy</w:t>
      </w:r>
      <w:r w:rsidR="009C4BA4">
        <w:rPr>
          <w:rFonts w:ascii="Times New Roman" w:hAnsi="Times New Roman" w:cs="Times New Roman"/>
          <w:iCs/>
        </w:rPr>
        <w:t>.</w:t>
      </w:r>
      <w:r w:rsidRPr="005B6C74">
        <w:rPr>
          <w:rFonts w:ascii="Times New Roman" w:hAnsi="Times New Roman" w:cs="Times New Roman"/>
        </w:rPr>
        <w:t xml:space="preserve"> </w:t>
      </w:r>
      <w:r w:rsidR="009C4BA4">
        <w:rPr>
          <w:rFonts w:ascii="Times New Roman" w:hAnsi="Times New Roman" w:cs="Times New Roman"/>
        </w:rPr>
        <w:t xml:space="preserve">Roč. </w:t>
      </w:r>
      <w:r w:rsidR="00E47228">
        <w:rPr>
          <w:rFonts w:ascii="Times New Roman" w:hAnsi="Times New Roman" w:cs="Times New Roman"/>
        </w:rPr>
        <w:t>3</w:t>
      </w:r>
      <w:r w:rsidR="00572791">
        <w:rPr>
          <w:rFonts w:ascii="Times New Roman" w:hAnsi="Times New Roman" w:cs="Times New Roman"/>
        </w:rPr>
        <w:t>2</w:t>
      </w:r>
      <w:r w:rsidR="009C4BA4">
        <w:rPr>
          <w:rFonts w:ascii="Times New Roman" w:hAnsi="Times New Roman" w:cs="Times New Roman"/>
        </w:rPr>
        <w:t>, č. 48</w:t>
      </w:r>
      <w:r w:rsidRPr="005B6C74">
        <w:rPr>
          <w:rFonts w:ascii="Times New Roman" w:hAnsi="Times New Roman" w:cs="Times New Roman"/>
        </w:rPr>
        <w:t>, s. 3. ISSN 0322-922X.</w:t>
      </w:r>
    </w:p>
    <w:p w14:paraId="30B66EFF" w14:textId="52AAB254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BÍLEK, Petr, 2020. Petr Borkovec: Petříček </w:t>
      </w:r>
      <w:proofErr w:type="spellStart"/>
      <w:r w:rsidRPr="005B6C74">
        <w:rPr>
          <w:rFonts w:ascii="Times New Roman" w:hAnsi="Times New Roman" w:cs="Times New Roman"/>
        </w:rPr>
        <w:t>Sellier</w:t>
      </w:r>
      <w:proofErr w:type="spellEnd"/>
      <w:r w:rsidRPr="005B6C74">
        <w:rPr>
          <w:rFonts w:ascii="Times New Roman" w:hAnsi="Times New Roman" w:cs="Times New Roman"/>
        </w:rPr>
        <w:t xml:space="preserve"> &amp; Petříček </w:t>
      </w:r>
      <w:proofErr w:type="spellStart"/>
      <w:r w:rsidRPr="005B6C74">
        <w:rPr>
          <w:rFonts w:ascii="Times New Roman" w:hAnsi="Times New Roman" w:cs="Times New Roman"/>
        </w:rPr>
        <w:t>Bellot</w:t>
      </w:r>
      <w:proofErr w:type="spellEnd"/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Fra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9C4BA4">
        <w:rPr>
          <w:rFonts w:ascii="Times New Roman" w:hAnsi="Times New Roman" w:cs="Times New Roman"/>
        </w:rPr>
        <w:t>. Roč. 31, č. 1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proofErr w:type="spellStart"/>
      <w:r w:rsidRPr="005B6C74">
        <w:rPr>
          <w:rFonts w:ascii="Times New Roman" w:hAnsi="Times New Roman" w:cs="Times New Roman"/>
        </w:rPr>
        <w:t>Biblio</w:t>
      </w:r>
      <w:proofErr w:type="spellEnd"/>
      <w:r w:rsidRPr="005B6C74">
        <w:rPr>
          <w:rFonts w:ascii="Times New Roman" w:hAnsi="Times New Roman" w:cs="Times New Roman"/>
        </w:rPr>
        <w:t>, s. 7. ISSN 1210-0021.</w:t>
      </w:r>
    </w:p>
    <w:p w14:paraId="121C60E2" w14:textId="2A558BE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BOHÁČ, Petr, 2004. Domov, v němž žijeme. </w:t>
      </w:r>
      <w:r w:rsidRPr="005B6C74">
        <w:rPr>
          <w:rFonts w:ascii="Times New Roman" w:hAnsi="Times New Roman" w:cs="Times New Roman"/>
          <w:i/>
          <w:iCs/>
        </w:rPr>
        <w:t>Souvislosti</w:t>
      </w:r>
      <w:r w:rsidR="009C4BA4">
        <w:rPr>
          <w:rFonts w:ascii="Times New Roman" w:hAnsi="Times New Roman" w:cs="Times New Roman"/>
        </w:rPr>
        <w:t>. Roč. 15, č. 2, s. 23–34.</w:t>
      </w:r>
      <w:r w:rsidRPr="005B6C74">
        <w:rPr>
          <w:rFonts w:ascii="Times New Roman" w:hAnsi="Times New Roman" w:cs="Times New Roman"/>
        </w:rPr>
        <w:t xml:space="preserve"> ISSN 0862-6928. </w:t>
      </w:r>
    </w:p>
    <w:p w14:paraId="65BD74A6" w14:textId="1DDA1A3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0733E4">
        <w:rPr>
          <w:rFonts w:ascii="Times New Roman" w:hAnsi="Times New Roman" w:cs="Times New Roman"/>
        </w:rPr>
        <w:t>BORKOVEC, Petr, 2003a. Je nezbytné zabývat se nadále pouze poezií: O psaní, překládání, důslednosti a lehko</w:t>
      </w:r>
      <w:r w:rsidR="00B5550C">
        <w:rPr>
          <w:rFonts w:ascii="Times New Roman" w:hAnsi="Times New Roman" w:cs="Times New Roman"/>
        </w:rPr>
        <w:t>myslnosti s Petrem Borkovcem. [R</w:t>
      </w:r>
      <w:r w:rsidRPr="000733E4">
        <w:rPr>
          <w:rFonts w:ascii="Times New Roman" w:hAnsi="Times New Roman" w:cs="Times New Roman"/>
        </w:rPr>
        <w:t>ozmlouvala] Markéta Kozáková. Literární</w:t>
      </w:r>
      <w:r w:rsidR="00B5550C">
        <w:rPr>
          <w:rFonts w:ascii="Times New Roman" w:hAnsi="Times New Roman" w:cs="Times New Roman"/>
        </w:rPr>
        <w:t xml:space="preserve"> Novinky. Roč. 2, č. 8</w:t>
      </w:r>
      <w:r w:rsidRPr="000733E4">
        <w:rPr>
          <w:rFonts w:ascii="Times New Roman" w:hAnsi="Times New Roman" w:cs="Times New Roman"/>
        </w:rPr>
        <w:t xml:space="preserve">, s. </w:t>
      </w:r>
      <w:r>
        <w:rPr>
          <w:rFonts w:ascii="Times New Roman" w:hAnsi="Times New Roman" w:cs="Times New Roman"/>
        </w:rPr>
        <w:t>2</w:t>
      </w:r>
      <w:r w:rsidR="00B5550C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I</w:t>
      </w:r>
      <w:r w:rsidRPr="000733E4">
        <w:rPr>
          <w:rFonts w:ascii="Times New Roman" w:hAnsi="Times New Roman" w:cs="Times New Roman"/>
        </w:rPr>
        <w:t>SSN 1804-7300.</w:t>
      </w:r>
      <w:r w:rsidR="00B5550C">
        <w:rPr>
          <w:rFonts w:ascii="Times New Roman" w:hAnsi="Times New Roman" w:cs="Times New Roman"/>
        </w:rPr>
        <w:t xml:space="preserve"> [Recenze M. Kozákové.]</w:t>
      </w:r>
    </w:p>
    <w:p w14:paraId="54F312A7" w14:textId="21E971F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1" w:name="_Hlk64211340"/>
      <w:bookmarkStart w:id="52" w:name="_Hlk64211435"/>
      <w:bookmarkEnd w:id="50"/>
      <w:r w:rsidRPr="005B6C74">
        <w:rPr>
          <w:rFonts w:ascii="Times New Roman" w:hAnsi="Times New Roman" w:cs="Times New Roman"/>
        </w:rPr>
        <w:t xml:space="preserve">BORZIČ, Adam, 2013. Zneklidňující citlivost.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FD35C7">
        <w:rPr>
          <w:rFonts w:ascii="Times New Roman" w:hAnsi="Times New Roman" w:cs="Times New Roman"/>
        </w:rPr>
        <w:t>. Roč. 24, č. 6</w:t>
      </w:r>
      <w:r w:rsidRPr="005B6C74">
        <w:rPr>
          <w:rFonts w:ascii="Times New Roman" w:hAnsi="Times New Roman" w:cs="Times New Roman"/>
        </w:rPr>
        <w:t>, s. 3. ISSN 0862-657X.</w:t>
      </w:r>
    </w:p>
    <w:bookmarkEnd w:id="51"/>
    <w:p w14:paraId="0C1F8230" w14:textId="031194E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BRABEC, Jiří, 1998.</w:t>
      </w:r>
      <w:r w:rsidR="008807EF">
        <w:rPr>
          <w:rFonts w:ascii="Times New Roman" w:hAnsi="Times New Roman" w:cs="Times New Roman"/>
        </w:rPr>
        <w:t xml:space="preserve"> Knihovnička Literárních novin. </w:t>
      </w:r>
      <w:r w:rsidRPr="005B6C74">
        <w:rPr>
          <w:rFonts w:ascii="Times New Roman" w:hAnsi="Times New Roman" w:cs="Times New Roman"/>
        </w:rPr>
        <w:t xml:space="preserve">Knihkupectví Franze Kafky.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8807EF">
        <w:rPr>
          <w:rFonts w:ascii="Times New Roman" w:hAnsi="Times New Roman" w:cs="Times New Roman"/>
        </w:rPr>
        <w:t>. Roč. 9, 1998, č. 49</w:t>
      </w:r>
      <w:r w:rsidRPr="005B6C74">
        <w:rPr>
          <w:rFonts w:ascii="Times New Roman" w:hAnsi="Times New Roman" w:cs="Times New Roman"/>
        </w:rPr>
        <w:t>, s. 16. ISSN 1210-0021.</w:t>
      </w:r>
    </w:p>
    <w:p w14:paraId="2FD22608" w14:textId="46FE2CE9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>CEKOTA, Petr, 199</w:t>
      </w:r>
      <w:r w:rsidR="008807EF">
        <w:rPr>
          <w:rFonts w:ascii="Times New Roman" w:hAnsi="Times New Roman" w:cs="Times New Roman"/>
        </w:rPr>
        <w:t>9</w:t>
      </w:r>
      <w:r w:rsidRPr="005B6C74">
        <w:rPr>
          <w:rFonts w:ascii="Times New Roman" w:hAnsi="Times New Roman" w:cs="Times New Roman"/>
        </w:rPr>
        <w:t>. Kdyby</w:t>
      </w:r>
      <w:r w:rsidR="008807EF">
        <w:rPr>
          <w:rFonts w:ascii="Times New Roman" w:hAnsi="Times New Roman" w:cs="Times New Roman"/>
        </w:rPr>
        <w:t>chom chtěli soudit…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Host</w:t>
      </w:r>
      <w:r w:rsidR="008807EF">
        <w:rPr>
          <w:rFonts w:ascii="Times New Roman" w:hAnsi="Times New Roman" w:cs="Times New Roman"/>
        </w:rPr>
        <w:t>. Roč. 15, č. 3</w:t>
      </w:r>
      <w:r w:rsidR="00673E67">
        <w:rPr>
          <w:rFonts w:ascii="Times New Roman" w:hAnsi="Times New Roman" w:cs="Times New Roman"/>
        </w:rPr>
        <w:t>, Recenzní příloha, s. 23.</w:t>
      </w:r>
      <w:r w:rsidRPr="005B6C74">
        <w:rPr>
          <w:rFonts w:ascii="Times New Roman" w:hAnsi="Times New Roman" w:cs="Times New Roman"/>
        </w:rPr>
        <w:t xml:space="preserve"> ISSN 1211-9938.</w:t>
      </w:r>
    </w:p>
    <w:p w14:paraId="2C09DC65" w14:textId="5480185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CTIBOR,</w:t>
      </w:r>
      <w:r w:rsidR="008807EF">
        <w:rPr>
          <w:rFonts w:ascii="Times New Roman" w:hAnsi="Times New Roman" w:cs="Times New Roman"/>
        </w:rPr>
        <w:t xml:space="preserve"> Pavel, 1995. Chodí Pešek okolo.</w:t>
      </w:r>
      <w:r w:rsidRPr="005B6C74">
        <w:rPr>
          <w:rFonts w:ascii="Times New Roman" w:hAnsi="Times New Roman" w:cs="Times New Roman"/>
        </w:rPr>
        <w:t xml:space="preserve"> Petr Borkovec: Ochoz, Mladá fronta, 1994.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8807EF">
        <w:rPr>
          <w:rFonts w:ascii="Times New Roman" w:hAnsi="Times New Roman" w:cs="Times New Roman"/>
        </w:rPr>
        <w:t>. Roč. 6, č. 3, s. 6–</w:t>
      </w:r>
      <w:r w:rsidR="00673E67">
        <w:rPr>
          <w:rFonts w:ascii="Times New Roman" w:hAnsi="Times New Roman" w:cs="Times New Roman"/>
        </w:rPr>
        <w:t xml:space="preserve">7. </w:t>
      </w:r>
      <w:r w:rsidRPr="005B6C74">
        <w:rPr>
          <w:rFonts w:ascii="Times New Roman" w:hAnsi="Times New Roman" w:cs="Times New Roman"/>
        </w:rPr>
        <w:t>ISSN 0862-657X.</w:t>
      </w:r>
    </w:p>
    <w:p w14:paraId="1158E037" w14:textId="39EBBA6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ČABAJKA</w:t>
      </w:r>
      <w:r w:rsidR="008807EF">
        <w:rPr>
          <w:rFonts w:ascii="Times New Roman" w:hAnsi="Times New Roman" w:cs="Times New Roman"/>
        </w:rPr>
        <w:t xml:space="preserve"> [pseudonym]</w:t>
      </w:r>
      <w:r w:rsidRPr="005B6C74">
        <w:rPr>
          <w:rFonts w:ascii="Times New Roman" w:hAnsi="Times New Roman" w:cs="Times New Roman"/>
        </w:rPr>
        <w:t xml:space="preserve">, 2020. Horké párky.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8807EF">
        <w:rPr>
          <w:rFonts w:ascii="Times New Roman" w:hAnsi="Times New Roman" w:cs="Times New Roman"/>
        </w:rPr>
        <w:t>. Roč. 31, č. 1</w:t>
      </w:r>
      <w:r w:rsidRPr="005B6C74">
        <w:rPr>
          <w:rFonts w:ascii="Times New Roman" w:hAnsi="Times New Roman" w:cs="Times New Roman"/>
        </w:rPr>
        <w:t>, s. 2. ISSN 0862-657X.</w:t>
      </w:r>
    </w:p>
    <w:p w14:paraId="199E6970" w14:textId="4F19A10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ČERMÁČEK, Petr, 1999. Práce v poli nebolí. </w:t>
      </w:r>
      <w:r w:rsidRPr="005B6C74">
        <w:rPr>
          <w:rFonts w:ascii="Times New Roman" w:hAnsi="Times New Roman" w:cs="Times New Roman"/>
          <w:i/>
          <w:iCs/>
        </w:rPr>
        <w:t>Psí víno</w:t>
      </w:r>
      <w:r w:rsidRPr="005B6C74">
        <w:rPr>
          <w:rFonts w:ascii="Times New Roman" w:hAnsi="Times New Roman" w:cs="Times New Roman"/>
        </w:rPr>
        <w:t>.</w:t>
      </w:r>
      <w:r w:rsidR="008807EF">
        <w:rPr>
          <w:rFonts w:ascii="Times New Roman" w:hAnsi="Times New Roman" w:cs="Times New Roman"/>
        </w:rPr>
        <w:t xml:space="preserve"> Roč. 3,</w:t>
      </w:r>
      <w:r w:rsidRPr="005B6C74">
        <w:rPr>
          <w:rFonts w:ascii="Times New Roman" w:hAnsi="Times New Roman" w:cs="Times New Roman"/>
        </w:rPr>
        <w:t xml:space="preserve"> č. 8, s. 19. ISSN 1801-0202.</w:t>
      </w:r>
    </w:p>
    <w:bookmarkEnd w:id="52"/>
    <w:p w14:paraId="6D3F9DCA" w14:textId="372370A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ČERNÍK, Michal, 2005. Poezie jako oběť doby. </w:t>
      </w:r>
      <w:r w:rsidRPr="005B6C74">
        <w:rPr>
          <w:rFonts w:ascii="Times New Roman" w:hAnsi="Times New Roman" w:cs="Times New Roman"/>
          <w:i/>
          <w:iCs/>
        </w:rPr>
        <w:t>Host</w:t>
      </w:r>
      <w:r w:rsidRPr="005B6C74">
        <w:rPr>
          <w:rFonts w:ascii="Times New Roman" w:hAnsi="Times New Roman" w:cs="Times New Roman"/>
        </w:rPr>
        <w:t>. Roč. 21, č. 6, s. 74</w:t>
      </w:r>
      <w:r w:rsidR="008807EF">
        <w:rPr>
          <w:rFonts w:ascii="Times New Roman" w:hAnsi="Times New Roman" w:cs="Times New Roman"/>
        </w:rPr>
        <w:t>–</w:t>
      </w:r>
      <w:r w:rsidRPr="005B6C74">
        <w:rPr>
          <w:rFonts w:ascii="Times New Roman" w:hAnsi="Times New Roman" w:cs="Times New Roman"/>
        </w:rPr>
        <w:t xml:space="preserve">76. ISSN 1211-9938. </w:t>
      </w:r>
    </w:p>
    <w:p w14:paraId="3C953FC0" w14:textId="7777777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3" w:name="_Hlk64211383"/>
      <w:r w:rsidRPr="005B6C74">
        <w:rPr>
          <w:rFonts w:ascii="Times New Roman" w:hAnsi="Times New Roman" w:cs="Times New Roman"/>
        </w:rPr>
        <w:t xml:space="preserve">ČIHÁKOVÁ, Barbora, 2016. Nechte Holana spát. </w:t>
      </w:r>
      <w:r w:rsidRPr="005B6C74">
        <w:rPr>
          <w:rFonts w:ascii="Times New Roman" w:hAnsi="Times New Roman" w:cs="Times New Roman"/>
          <w:i/>
          <w:iCs/>
        </w:rPr>
        <w:t>Literární bašta</w:t>
      </w:r>
      <w:r w:rsidRPr="005B6C74">
        <w:rPr>
          <w:rFonts w:ascii="Times New Roman" w:hAnsi="Times New Roman" w:cs="Times New Roman"/>
        </w:rPr>
        <w:t xml:space="preserve"> [online] [9. 5. 2021]. 25. 2. Dostupné z: </w:t>
      </w:r>
      <w:hyperlink r:id="rId22" w:history="1">
        <w:r w:rsidRPr="005B6C74">
          <w:rPr>
            <w:rStyle w:val="Hypertextovodkaz"/>
            <w:rFonts w:ascii="Times New Roman" w:hAnsi="Times New Roman" w:cs="Times New Roman"/>
          </w:rPr>
          <w:t>http://dobracestina.cz/basta/clanek/nechte-holana-spat</w:t>
        </w:r>
      </w:hyperlink>
    </w:p>
    <w:p w14:paraId="44BB7BD8" w14:textId="7AF5053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ČOPJAKOVÁ, Kateřina, 2017. Smrtelný jako Dante. </w:t>
      </w:r>
      <w:r w:rsidRPr="005B6C74">
        <w:rPr>
          <w:rFonts w:ascii="Times New Roman" w:hAnsi="Times New Roman" w:cs="Times New Roman"/>
          <w:i/>
          <w:iCs/>
        </w:rPr>
        <w:t>Respekt</w:t>
      </w:r>
      <w:r w:rsidR="008807EF">
        <w:rPr>
          <w:rFonts w:ascii="Times New Roman" w:hAnsi="Times New Roman" w:cs="Times New Roman"/>
        </w:rPr>
        <w:t>. Roč. 28, č. 34</w:t>
      </w:r>
      <w:r w:rsidRPr="005B6C74">
        <w:rPr>
          <w:rFonts w:ascii="Times New Roman" w:hAnsi="Times New Roman" w:cs="Times New Roman"/>
        </w:rPr>
        <w:t>, s. 57. ISSN 0862-6545.</w:t>
      </w:r>
    </w:p>
    <w:p w14:paraId="678AF82A" w14:textId="644718D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ČOPJAKOVÁ, Kateřina a kol., 2019. Nejlepší literatura roku 2019. </w:t>
      </w:r>
      <w:r w:rsidRPr="005B6C74">
        <w:rPr>
          <w:rFonts w:ascii="Times New Roman" w:hAnsi="Times New Roman" w:cs="Times New Roman"/>
          <w:i/>
          <w:iCs/>
        </w:rPr>
        <w:t>A2larm</w:t>
      </w:r>
      <w:r w:rsidRPr="005B6C74">
        <w:rPr>
          <w:rFonts w:ascii="Times New Roman" w:hAnsi="Times New Roman" w:cs="Times New Roman"/>
        </w:rPr>
        <w:t xml:space="preserve"> [online] [cit. 16. 5. 2021]. 25.</w:t>
      </w:r>
      <w:r w:rsidR="008807EF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12. Dostupné z: </w:t>
      </w:r>
      <w:hyperlink r:id="rId23" w:history="1">
        <w:r w:rsidRPr="005B6C74">
          <w:rPr>
            <w:rStyle w:val="Hypertextovodkaz"/>
            <w:rFonts w:ascii="Times New Roman" w:hAnsi="Times New Roman" w:cs="Times New Roman"/>
          </w:rPr>
          <w:t>https://a2larm.cz/2019/12/nejlepsi-literatura-roku-2019/</w:t>
        </w:r>
      </w:hyperlink>
    </w:p>
    <w:p w14:paraId="595F5646" w14:textId="19ACF220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DĚŽINSKÝ, Milan, 1999. Na hrábě nešlápneš.</w:t>
      </w:r>
      <w:r w:rsidRPr="005B6C74">
        <w:rPr>
          <w:rFonts w:ascii="Times New Roman" w:hAnsi="Times New Roman" w:cs="Times New Roman"/>
          <w:i/>
          <w:iCs/>
        </w:rPr>
        <w:t xml:space="preserve"> Host</w:t>
      </w:r>
      <w:r w:rsidR="008807EF">
        <w:rPr>
          <w:rFonts w:ascii="Times New Roman" w:hAnsi="Times New Roman" w:cs="Times New Roman"/>
        </w:rPr>
        <w:t>. Roč. 15, č. 1</w:t>
      </w:r>
      <w:r w:rsidRPr="005B6C74">
        <w:rPr>
          <w:rFonts w:ascii="Times New Roman" w:hAnsi="Times New Roman" w:cs="Times New Roman"/>
        </w:rPr>
        <w:t xml:space="preserve">, </w:t>
      </w:r>
      <w:r w:rsidR="008807EF">
        <w:rPr>
          <w:rFonts w:ascii="Times New Roman" w:hAnsi="Times New Roman" w:cs="Times New Roman"/>
        </w:rPr>
        <w:t>Recenzní příloha</w:t>
      </w:r>
      <w:r w:rsidRPr="005B6C74">
        <w:rPr>
          <w:rFonts w:ascii="Times New Roman" w:hAnsi="Times New Roman" w:cs="Times New Roman"/>
        </w:rPr>
        <w:t>, s. 13. ISSN 1211-9938.</w:t>
      </w:r>
    </w:p>
    <w:p w14:paraId="397D8E4D" w14:textId="0A4949A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EL CHAAR, Adam, 2020. Frajer Petříček.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8807EF">
        <w:rPr>
          <w:rFonts w:ascii="Times New Roman" w:hAnsi="Times New Roman" w:cs="Times New Roman"/>
        </w:rPr>
        <w:t>. Roč. 31, č. 11, s. 2</w:t>
      </w:r>
      <w:r w:rsidRPr="005B6C74">
        <w:rPr>
          <w:rFonts w:ascii="Times New Roman" w:hAnsi="Times New Roman" w:cs="Times New Roman"/>
        </w:rPr>
        <w:t>7. ISSN 0862-657X.</w:t>
      </w:r>
    </w:p>
    <w:p w14:paraId="20C8F5C5" w14:textId="705C02A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EXNER, Milan. Poezie ticha, 1992.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8807EF">
        <w:rPr>
          <w:rFonts w:ascii="Times New Roman" w:hAnsi="Times New Roman" w:cs="Times New Roman"/>
        </w:rPr>
        <w:t>. Roč. 3, č. 20</w:t>
      </w:r>
      <w:r w:rsidRPr="005B6C74">
        <w:rPr>
          <w:rFonts w:ascii="Times New Roman" w:hAnsi="Times New Roman" w:cs="Times New Roman"/>
        </w:rPr>
        <w:t>, s. 10. ISSN 0862-6</w:t>
      </w:r>
      <w:r w:rsidR="008807EF">
        <w:rPr>
          <w:rFonts w:ascii="Times New Roman" w:hAnsi="Times New Roman" w:cs="Times New Roman"/>
        </w:rPr>
        <w:t>57X.</w:t>
      </w:r>
    </w:p>
    <w:p w14:paraId="21413560" w14:textId="77777777" w:rsidR="009A71DF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FERYNA, Jiří a kol., 2015. NČB posedmé. </w:t>
      </w:r>
      <w:r w:rsidRPr="005B6C74">
        <w:rPr>
          <w:rFonts w:ascii="Times New Roman" w:hAnsi="Times New Roman" w:cs="Times New Roman"/>
          <w:i/>
          <w:iCs/>
        </w:rPr>
        <w:t>Psí víno</w:t>
      </w:r>
      <w:r w:rsidR="008807EF">
        <w:rPr>
          <w:rFonts w:ascii="Times New Roman" w:hAnsi="Times New Roman" w:cs="Times New Roman"/>
        </w:rPr>
        <w:t>. Roč. 18, č. 74, s. 110–</w:t>
      </w:r>
      <w:r w:rsidR="009A71DF">
        <w:rPr>
          <w:rFonts w:ascii="Times New Roman" w:hAnsi="Times New Roman" w:cs="Times New Roman"/>
        </w:rPr>
        <w:t>120. ISSN 1801-0202.</w:t>
      </w:r>
    </w:p>
    <w:p w14:paraId="7CFD8395" w14:textId="24CB2B19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FISCHER, Petr, 2020. Civění do fíkovníku s nezralými fíky. Básník Borkovec vydal zápisky z okounění. Aktuálně.cz [online] [cit. 8. 6. 2021]. 8.</w:t>
      </w:r>
      <w:r w:rsidR="00A71D20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1. Dostupné z: </w:t>
      </w:r>
      <w:hyperlink r:id="rId24" w:history="1">
        <w:r w:rsidRPr="005B6C74">
          <w:rPr>
            <w:rStyle w:val="Hypertextovodkaz"/>
            <w:rFonts w:ascii="Times New Roman" w:hAnsi="Times New Roman" w:cs="Times New Roman"/>
          </w:rPr>
          <w:t>https://magazin.aktualne.cz/kultura/literatura/petr-borkovec-petricek-sellier-bellot-recenze/r~37e68eb6323311ea8d520cc47ab5f122/</w:t>
        </w:r>
      </w:hyperlink>
    </w:p>
    <w:p w14:paraId="24ADDDB2" w14:textId="029CBEA4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GABRIEL, Jan</w:t>
      </w:r>
      <w:r w:rsidR="00A71D20">
        <w:rPr>
          <w:rFonts w:ascii="Times New Roman" w:hAnsi="Times New Roman" w:cs="Times New Roman"/>
        </w:rPr>
        <w:t>, 1996</w:t>
      </w:r>
      <w:r w:rsidRPr="005B6C74">
        <w:rPr>
          <w:rFonts w:ascii="Times New Roman" w:hAnsi="Times New Roman" w:cs="Times New Roman"/>
        </w:rPr>
        <w:t xml:space="preserve">. Knihkupectví Fišer.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A71D20">
        <w:rPr>
          <w:rFonts w:ascii="Times New Roman" w:hAnsi="Times New Roman" w:cs="Times New Roman"/>
        </w:rPr>
        <w:t>. Roč. 7, č. 16</w:t>
      </w:r>
      <w:r w:rsidRPr="005B6C74">
        <w:rPr>
          <w:rFonts w:ascii="Times New Roman" w:hAnsi="Times New Roman" w:cs="Times New Roman"/>
        </w:rPr>
        <w:t>, s. 24. ISSN 1210-0021.</w:t>
      </w:r>
    </w:p>
    <w:p w14:paraId="3D1EC52A" w14:textId="71559EF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GREGOROVÁ, Bára, 2009. Borkovcův nonšalantní Berlín. </w:t>
      </w:r>
      <w:proofErr w:type="spellStart"/>
      <w:r w:rsidRPr="005B6C74">
        <w:rPr>
          <w:rFonts w:ascii="Times New Roman" w:hAnsi="Times New Roman" w:cs="Times New Roman"/>
          <w:i/>
          <w:iCs/>
        </w:rPr>
        <w:t>iLiteratura</w:t>
      </w:r>
      <w:proofErr w:type="spellEnd"/>
      <w:r w:rsidRPr="005B6C74">
        <w:rPr>
          <w:rFonts w:ascii="Times New Roman" w:hAnsi="Times New Roman" w:cs="Times New Roman"/>
          <w:i/>
          <w:iCs/>
        </w:rPr>
        <w:t xml:space="preserve"> </w:t>
      </w:r>
      <w:r w:rsidRPr="005B6C74">
        <w:rPr>
          <w:rFonts w:ascii="Times New Roman" w:hAnsi="Times New Roman" w:cs="Times New Roman"/>
        </w:rPr>
        <w:t>[on</w:t>
      </w:r>
      <w:r w:rsidR="00A71D20">
        <w:rPr>
          <w:rFonts w:ascii="Times New Roman" w:hAnsi="Times New Roman" w:cs="Times New Roman"/>
        </w:rPr>
        <w:t>line] [cit. 5. 3. 2021]. 26. 1</w:t>
      </w:r>
      <w:r w:rsidRPr="005B6C74">
        <w:rPr>
          <w:rFonts w:ascii="Times New Roman" w:hAnsi="Times New Roman" w:cs="Times New Roman"/>
          <w:i/>
          <w:iCs/>
        </w:rPr>
        <w:t>.</w:t>
      </w:r>
      <w:r w:rsidRPr="005B6C74">
        <w:rPr>
          <w:rFonts w:ascii="Times New Roman" w:hAnsi="Times New Roman" w:cs="Times New Roman"/>
        </w:rPr>
        <w:t xml:space="preserve"> ISSN 1214-309X. Dostupné z: </w:t>
      </w:r>
      <w:hyperlink r:id="rId25" w:history="1">
        <w:r w:rsidRPr="005B6C74">
          <w:rPr>
            <w:rStyle w:val="Hypertextovodkaz"/>
            <w:rFonts w:ascii="Times New Roman" w:hAnsi="Times New Roman" w:cs="Times New Roman"/>
          </w:rPr>
          <w:t>http://www.iliteratura.cz/Clanek/23697/borkovec-petr-berlinsky-sesit-zapisky-ze-saint-nazaire</w:t>
        </w:r>
      </w:hyperlink>
    </w:p>
    <w:bookmarkEnd w:id="53"/>
    <w:p w14:paraId="607EAB61" w14:textId="4DC6AE7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HARÁK, Ivo, 1999. Rozvažování nad poezií Petra Borkovce (dojmy i pojmy). </w:t>
      </w:r>
      <w:r w:rsidRPr="005B6C74">
        <w:rPr>
          <w:rFonts w:ascii="Times New Roman" w:hAnsi="Times New Roman" w:cs="Times New Roman"/>
          <w:i/>
          <w:iCs/>
        </w:rPr>
        <w:t>Alternativa plus</w:t>
      </w:r>
      <w:r w:rsidR="00A71D20">
        <w:rPr>
          <w:rFonts w:ascii="Times New Roman" w:hAnsi="Times New Roman" w:cs="Times New Roman"/>
          <w:iCs/>
        </w:rPr>
        <w:t>.</w:t>
      </w:r>
      <w:r w:rsidR="00A71D20">
        <w:rPr>
          <w:rFonts w:ascii="Times New Roman" w:hAnsi="Times New Roman" w:cs="Times New Roman"/>
        </w:rPr>
        <w:t xml:space="preserve"> Roč. 5, č. 1/2, s. 32–</w:t>
      </w:r>
      <w:r w:rsidRPr="005B6C74">
        <w:rPr>
          <w:rFonts w:ascii="Times New Roman" w:hAnsi="Times New Roman" w:cs="Times New Roman"/>
        </w:rPr>
        <w:t>37. ISSN 1212-5776.</w:t>
      </w:r>
    </w:p>
    <w:p w14:paraId="7681A13F" w14:textId="5583A2F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HARTMAN, Ivan, 2013. Začátek básníků v Čechách.</w:t>
      </w:r>
      <w:r w:rsidRPr="005B6C74">
        <w:rPr>
          <w:rFonts w:ascii="Times New Roman" w:hAnsi="Times New Roman" w:cs="Times New Roman"/>
          <w:i/>
          <w:iCs/>
        </w:rPr>
        <w:t xml:space="preserve"> Hospodářské noviny</w:t>
      </w:r>
      <w:r w:rsidRPr="005B6C74">
        <w:rPr>
          <w:rFonts w:ascii="Times New Roman" w:hAnsi="Times New Roman" w:cs="Times New Roman"/>
        </w:rPr>
        <w:t xml:space="preserve"> [online]</w:t>
      </w:r>
      <w:r w:rsidR="00A71D20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[cit. 6. </w:t>
      </w:r>
      <w:r w:rsidR="00A71D20">
        <w:rPr>
          <w:rFonts w:ascii="Times New Roman" w:hAnsi="Times New Roman" w:cs="Times New Roman"/>
        </w:rPr>
        <w:t>6. 2021]. Roč. 57, č. 94</w:t>
      </w:r>
      <w:r w:rsidRPr="005B6C74">
        <w:rPr>
          <w:rFonts w:ascii="Times New Roman" w:hAnsi="Times New Roman" w:cs="Times New Roman"/>
        </w:rPr>
        <w:t xml:space="preserve">, s. 11. ISSN 0862-9587. Dostupné z: </w:t>
      </w:r>
      <w:hyperlink r:id="rId26" w:history="1">
        <w:r w:rsidRPr="005B6C74">
          <w:rPr>
            <w:rStyle w:val="Hypertextovodkaz"/>
            <w:rFonts w:ascii="Times New Roman" w:hAnsi="Times New Roman" w:cs="Times New Roman"/>
          </w:rPr>
          <w:t>https://archiv.ihned.cz/c1-59888090-zacatek-basniku-v-cechach</w:t>
        </w:r>
      </w:hyperlink>
    </w:p>
    <w:p w14:paraId="6613D523" w14:textId="551BD433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4" w:name="_Hlk64211287"/>
      <w:r w:rsidRPr="005B6C74">
        <w:rPr>
          <w:rFonts w:ascii="Times New Roman" w:hAnsi="Times New Roman" w:cs="Times New Roman"/>
        </w:rPr>
        <w:t>HECZKOVÁ,</w:t>
      </w:r>
      <w:r w:rsidR="00A71D20">
        <w:rPr>
          <w:rFonts w:ascii="Times New Roman" w:hAnsi="Times New Roman" w:cs="Times New Roman"/>
        </w:rPr>
        <w:t xml:space="preserve"> Libuše, 1997. Zanítit se nebem.</w:t>
      </w:r>
      <w:r w:rsidRPr="005B6C74">
        <w:rPr>
          <w:rFonts w:ascii="Times New Roman" w:hAnsi="Times New Roman" w:cs="Times New Roman"/>
        </w:rPr>
        <w:t xml:space="preserve"> Básně Petra Borkovce. </w:t>
      </w:r>
      <w:r w:rsidRPr="005B6C74">
        <w:rPr>
          <w:rFonts w:ascii="Times New Roman" w:hAnsi="Times New Roman" w:cs="Times New Roman"/>
          <w:i/>
          <w:iCs/>
        </w:rPr>
        <w:t>Kritická Příloha Revolver Revue.</w:t>
      </w:r>
      <w:r w:rsidRPr="005B6C74">
        <w:rPr>
          <w:rFonts w:ascii="Times New Roman" w:hAnsi="Times New Roman" w:cs="Times New Roman"/>
        </w:rPr>
        <w:t xml:space="preserve"> </w:t>
      </w:r>
      <w:r w:rsidR="00A71D20">
        <w:rPr>
          <w:rFonts w:ascii="Times New Roman" w:hAnsi="Times New Roman" w:cs="Times New Roman"/>
        </w:rPr>
        <w:t>Roč. 3, č. 7</w:t>
      </w:r>
      <w:r w:rsidRPr="005B6C74">
        <w:rPr>
          <w:rFonts w:ascii="Times New Roman" w:hAnsi="Times New Roman" w:cs="Times New Roman"/>
        </w:rPr>
        <w:t>, s. 96</w:t>
      </w:r>
      <w:r w:rsidR="00A71D20">
        <w:rPr>
          <w:rFonts w:ascii="Times New Roman" w:hAnsi="Times New Roman" w:cs="Times New Roman"/>
        </w:rPr>
        <w:t>–</w:t>
      </w:r>
      <w:r w:rsidRPr="005B6C74">
        <w:rPr>
          <w:rFonts w:ascii="Times New Roman" w:hAnsi="Times New Roman" w:cs="Times New Roman"/>
        </w:rPr>
        <w:t>101. ISSN 1211-118X.</w:t>
      </w:r>
    </w:p>
    <w:p w14:paraId="21E4853F" w14:textId="6AA42F1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>HELLER, Jan M</w:t>
      </w:r>
      <w:r w:rsidR="00A71D20">
        <w:rPr>
          <w:rFonts w:ascii="Times New Roman" w:hAnsi="Times New Roman" w:cs="Times New Roman"/>
        </w:rPr>
        <w:t>.</w:t>
      </w:r>
      <w:r w:rsidRPr="005B6C74">
        <w:rPr>
          <w:rFonts w:ascii="Times New Roman" w:hAnsi="Times New Roman" w:cs="Times New Roman"/>
        </w:rPr>
        <w:t>, 2020. Ho</w:t>
      </w:r>
      <w:r w:rsidR="00A71D20">
        <w:rPr>
          <w:rFonts w:ascii="Times New Roman" w:hAnsi="Times New Roman" w:cs="Times New Roman"/>
        </w:rPr>
        <w:t>dně pozorovat a méně přemítat. D</w:t>
      </w:r>
      <w:r w:rsidRPr="005B6C74">
        <w:rPr>
          <w:rFonts w:ascii="Times New Roman" w:hAnsi="Times New Roman" w:cs="Times New Roman"/>
        </w:rPr>
        <w:t xml:space="preserve">eset myšlenek o Petříčkovi a Petru Borkovcovi.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A71D20">
        <w:rPr>
          <w:rFonts w:ascii="Times New Roman" w:hAnsi="Times New Roman" w:cs="Times New Roman"/>
        </w:rPr>
        <w:t>. Roč. 31, č. 2, s. 6–</w:t>
      </w:r>
      <w:r w:rsidRPr="005B6C74">
        <w:rPr>
          <w:rFonts w:ascii="Times New Roman" w:hAnsi="Times New Roman" w:cs="Times New Roman"/>
        </w:rPr>
        <w:t>7. ISSN 0862-657X.</w:t>
      </w:r>
    </w:p>
    <w:p w14:paraId="56D87A15" w14:textId="0595CE4C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HORÁK, Ondřej, 2006. Když je báseň popisem mrtvol.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7229A7">
        <w:rPr>
          <w:rFonts w:ascii="Times New Roman" w:hAnsi="Times New Roman" w:cs="Times New Roman"/>
        </w:rPr>
        <w:t>. Roč. 19, č. 2</w:t>
      </w:r>
      <w:r w:rsidRPr="005B6C74">
        <w:rPr>
          <w:rFonts w:ascii="Times New Roman" w:hAnsi="Times New Roman" w:cs="Times New Roman"/>
        </w:rPr>
        <w:t>, s. 20. ISSN 0862-5921.</w:t>
      </w:r>
    </w:p>
    <w:p w14:paraId="49D05A4F" w14:textId="3F7763FE" w:rsidR="00B46816" w:rsidRPr="005B6C74" w:rsidRDefault="007229A7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HORÁK, Ondřej, 2009.</w:t>
      </w:r>
      <w:r w:rsidR="00B46816" w:rsidRPr="005B6C74">
        <w:rPr>
          <w:rFonts w:ascii="Times New Roman" w:hAnsi="Times New Roman" w:cs="Times New Roman"/>
        </w:rPr>
        <w:t xml:space="preserve"> Petr Borkovec, Berlínský sešit / Zápisky ze Saint-</w:t>
      </w:r>
      <w:proofErr w:type="spellStart"/>
      <w:r w:rsidR="00B46816" w:rsidRPr="005B6C74">
        <w:rPr>
          <w:rFonts w:ascii="Times New Roman" w:hAnsi="Times New Roman" w:cs="Times New Roman"/>
        </w:rPr>
        <w:t>Nazaire</w:t>
      </w:r>
      <w:proofErr w:type="spellEnd"/>
      <w:r w:rsidR="00B46816" w:rsidRPr="005B6C74">
        <w:rPr>
          <w:rFonts w:ascii="Times New Roman" w:hAnsi="Times New Roman" w:cs="Times New Roman"/>
        </w:rPr>
        <w:t xml:space="preserve">. </w:t>
      </w:r>
      <w:r w:rsidR="00B46816" w:rsidRPr="005B6C74">
        <w:rPr>
          <w:rFonts w:ascii="Times New Roman" w:hAnsi="Times New Roman" w:cs="Times New Roman"/>
          <w:i/>
          <w:iCs/>
        </w:rPr>
        <w:t>Lidové noviny</w:t>
      </w:r>
      <w:r>
        <w:rPr>
          <w:rFonts w:ascii="Times New Roman" w:hAnsi="Times New Roman" w:cs="Times New Roman"/>
        </w:rPr>
        <w:t>. Roč. 22, č. 42</w:t>
      </w:r>
      <w:r w:rsidR="00B46816" w:rsidRPr="005B6C74">
        <w:rPr>
          <w:rFonts w:ascii="Times New Roman" w:hAnsi="Times New Roman" w:cs="Times New Roman"/>
        </w:rPr>
        <w:t xml:space="preserve">, </w:t>
      </w:r>
      <w:proofErr w:type="spellStart"/>
      <w:r w:rsidR="00B46816" w:rsidRPr="005B6C74">
        <w:rPr>
          <w:rFonts w:ascii="Times New Roman" w:hAnsi="Times New Roman" w:cs="Times New Roman"/>
        </w:rPr>
        <w:t>příl</w:t>
      </w:r>
      <w:proofErr w:type="spellEnd"/>
      <w:r w:rsidR="00B46816" w:rsidRPr="005B6C74">
        <w:rPr>
          <w:rFonts w:ascii="Times New Roman" w:hAnsi="Times New Roman" w:cs="Times New Roman"/>
        </w:rPr>
        <w:t>. Kulturní premiéry, s. 3. ISSN 0862-5921.</w:t>
      </w:r>
    </w:p>
    <w:p w14:paraId="59256B01" w14:textId="6DCC39C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HORÁK, Ondřej, 2011. Jedna věta stručného lyrika každý den. </w:t>
      </w:r>
      <w:r w:rsidRPr="005B6C74">
        <w:rPr>
          <w:rFonts w:ascii="Times New Roman" w:hAnsi="Times New Roman" w:cs="Times New Roman"/>
          <w:i/>
          <w:iCs/>
        </w:rPr>
        <w:t>Hospodářské noviny</w:t>
      </w:r>
      <w:r w:rsidR="007229A7">
        <w:rPr>
          <w:rFonts w:ascii="Times New Roman" w:hAnsi="Times New Roman" w:cs="Times New Roman"/>
        </w:rPr>
        <w:t>. Roč. 55, č. 201</w:t>
      </w:r>
      <w:r w:rsidRPr="005B6C74">
        <w:rPr>
          <w:rFonts w:ascii="Times New Roman" w:hAnsi="Times New Roman" w:cs="Times New Roman"/>
        </w:rPr>
        <w:t xml:space="preserve">, s. 11. ISSN 0862-9587. Dostupné z: </w:t>
      </w:r>
      <w:hyperlink r:id="rId27" w:history="1">
        <w:r w:rsidRPr="005B6C74">
          <w:rPr>
            <w:rStyle w:val="Hypertextovodkaz"/>
            <w:rFonts w:ascii="Times New Roman" w:hAnsi="Times New Roman" w:cs="Times New Roman"/>
          </w:rPr>
          <w:t>https://archiv.ihned.cz/c1-53208290-napric-zanry</w:t>
        </w:r>
      </w:hyperlink>
    </w:p>
    <w:p w14:paraId="0B86EB32" w14:textId="1CA7084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5" w:name="_Hlk64211247"/>
      <w:bookmarkEnd w:id="54"/>
      <w:r w:rsidRPr="005B6C74">
        <w:rPr>
          <w:rFonts w:ascii="Times New Roman" w:hAnsi="Times New Roman" w:cs="Times New Roman"/>
        </w:rPr>
        <w:t xml:space="preserve">HORÁK, Ondřej, 2018. Kde končí Praha, začínají místa ve tmě.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7229A7">
        <w:rPr>
          <w:rFonts w:ascii="Times New Roman" w:hAnsi="Times New Roman" w:cs="Times New Roman"/>
        </w:rPr>
        <w:t xml:space="preserve">. Roč. 31, č. 262, s. 28, </w:t>
      </w:r>
      <w:proofErr w:type="spellStart"/>
      <w:r w:rsidR="007229A7">
        <w:rPr>
          <w:rFonts w:ascii="Times New Roman" w:hAnsi="Times New Roman" w:cs="Times New Roman"/>
        </w:rPr>
        <w:t>příl</w:t>
      </w:r>
      <w:proofErr w:type="spellEnd"/>
      <w:r w:rsidR="007229A7">
        <w:rPr>
          <w:rFonts w:ascii="Times New Roman" w:hAnsi="Times New Roman" w:cs="Times New Roman"/>
        </w:rPr>
        <w:t>. Orientace, s. X</w:t>
      </w:r>
      <w:r w:rsidRPr="005B6C74">
        <w:rPr>
          <w:rFonts w:ascii="Times New Roman" w:hAnsi="Times New Roman" w:cs="Times New Roman"/>
        </w:rPr>
        <w:t>. ISSN 0862-5921.</w:t>
      </w:r>
    </w:p>
    <w:p w14:paraId="51F98ADF" w14:textId="6F4E09E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HORÁK, Ondřej, 2018. Když střevlík zastíní pornohvězdy.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7229A7">
        <w:rPr>
          <w:rFonts w:ascii="Times New Roman" w:hAnsi="Times New Roman" w:cs="Times New Roman"/>
        </w:rPr>
        <w:t>. Roč. 31, č. 145</w:t>
      </w:r>
      <w:r w:rsidRPr="005B6C74">
        <w:rPr>
          <w:rFonts w:ascii="Times New Roman" w:hAnsi="Times New Roman" w:cs="Times New Roman"/>
        </w:rPr>
        <w:t xml:space="preserve">, s. 28,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Orientace, s. x. ISSN 0862-5921.</w:t>
      </w:r>
    </w:p>
    <w:p w14:paraId="6D515F35" w14:textId="5470290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HORÁK, Ondřej, 2019. Petříček už není jen snivý čumil.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7229A7">
        <w:rPr>
          <w:rFonts w:ascii="Times New Roman" w:hAnsi="Times New Roman" w:cs="Times New Roman"/>
        </w:rPr>
        <w:t>. Roč. 32, č. 278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Orientace, s. 22. ISSN 0862-5921.</w:t>
      </w:r>
    </w:p>
    <w:p w14:paraId="65BE580E" w14:textId="603F53D0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HORÁK, Ondřej, 2021. Co</w:t>
      </w:r>
      <w:r w:rsidR="007229A7">
        <w:rPr>
          <w:rFonts w:ascii="Times New Roman" w:hAnsi="Times New Roman" w:cs="Times New Roman"/>
        </w:rPr>
        <w:t xml:space="preserve"> s knihami po mrtvých rodičích?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7229A7">
        <w:rPr>
          <w:rFonts w:ascii="Times New Roman" w:hAnsi="Times New Roman" w:cs="Times New Roman"/>
        </w:rPr>
        <w:t>. Roč. 34, č. 37,</w:t>
      </w:r>
      <w:r w:rsidRPr="005B6C74">
        <w:rPr>
          <w:rFonts w:ascii="Times New Roman" w:hAnsi="Times New Roman" w:cs="Times New Roman"/>
        </w:rPr>
        <w:t xml:space="preserve">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Orientace, s. 16.</w:t>
      </w:r>
      <w:r w:rsidR="007229A7">
        <w:rPr>
          <w:rFonts w:ascii="Times New Roman" w:hAnsi="Times New Roman" w:cs="Times New Roman"/>
        </w:rPr>
        <w:t xml:space="preserve"> </w:t>
      </w:r>
      <w:r w:rsidR="007229A7" w:rsidRPr="005B6C74">
        <w:rPr>
          <w:rFonts w:ascii="Times New Roman" w:hAnsi="Times New Roman" w:cs="Times New Roman"/>
        </w:rPr>
        <w:t>ISSN 0862-5921.</w:t>
      </w:r>
    </w:p>
    <w:p w14:paraId="52450F31" w14:textId="32A2386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HORYNOVÁ, Michaela, 2017. Ospalý rozpad. </w:t>
      </w:r>
      <w:r w:rsidRPr="005B6C74">
        <w:rPr>
          <w:rFonts w:ascii="Times New Roman" w:hAnsi="Times New Roman" w:cs="Times New Roman"/>
          <w:i/>
          <w:iCs/>
        </w:rPr>
        <w:t>Artikl</w:t>
      </w:r>
      <w:r w:rsidR="007229A7">
        <w:rPr>
          <w:rFonts w:ascii="Times New Roman" w:hAnsi="Times New Roman" w:cs="Times New Roman"/>
        </w:rPr>
        <w:t>. Roč. 4, č. 8</w:t>
      </w:r>
      <w:r w:rsidRPr="005B6C74">
        <w:rPr>
          <w:rFonts w:ascii="Times New Roman" w:hAnsi="Times New Roman" w:cs="Times New Roman"/>
        </w:rPr>
        <w:t>, s. 15. ISSN 2336-2405.</w:t>
      </w:r>
    </w:p>
    <w:p w14:paraId="3E64992D" w14:textId="6B846F51" w:rsidR="00B46816" w:rsidRPr="005B6C74" w:rsidRDefault="007229A7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CHOCHOLATÝ, Miroslav, 2002. … </w:t>
      </w:r>
      <w:r w:rsidR="00B46816" w:rsidRPr="005B6C74">
        <w:rPr>
          <w:rFonts w:ascii="Times New Roman" w:hAnsi="Times New Roman" w:cs="Times New Roman"/>
        </w:rPr>
        <w:t xml:space="preserve">jako krátké studené schnutí. </w:t>
      </w:r>
      <w:proofErr w:type="spellStart"/>
      <w:r w:rsidR="00B46816" w:rsidRPr="005B6C74">
        <w:rPr>
          <w:rFonts w:ascii="Times New Roman" w:hAnsi="Times New Roman" w:cs="Times New Roman"/>
          <w:i/>
          <w:iCs/>
        </w:rPr>
        <w:t>Weles</w:t>
      </w:r>
      <w:proofErr w:type="spellEnd"/>
      <w:r w:rsidR="00B46816" w:rsidRPr="005B6C7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Roč. 7,</w:t>
      </w:r>
      <w:r w:rsidR="00B46816" w:rsidRPr="005B6C74">
        <w:rPr>
          <w:rFonts w:ascii="Times New Roman" w:hAnsi="Times New Roman" w:cs="Times New Roman"/>
        </w:rPr>
        <w:t xml:space="preserve"> č. 15,</w:t>
      </w:r>
      <w:r>
        <w:rPr>
          <w:rFonts w:ascii="Times New Roman" w:hAnsi="Times New Roman" w:cs="Times New Roman"/>
        </w:rPr>
        <w:t xml:space="preserve"> s. 103–</w:t>
      </w:r>
      <w:r w:rsidR="00B46816" w:rsidRPr="005B6C74">
        <w:rPr>
          <w:rFonts w:ascii="Times New Roman" w:hAnsi="Times New Roman" w:cs="Times New Roman"/>
        </w:rPr>
        <w:t>104. ISSN 1214-2948.</w:t>
      </w:r>
    </w:p>
    <w:p w14:paraId="34552D0A" w14:textId="3AACC66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CHROBÁK, Jakub, 2016. Nejkrásnější, nejlepší báseň. </w:t>
      </w:r>
      <w:proofErr w:type="spellStart"/>
      <w:r w:rsidRPr="005B6C74">
        <w:rPr>
          <w:rFonts w:ascii="Times New Roman" w:hAnsi="Times New Roman" w:cs="Times New Roman"/>
          <w:i/>
          <w:iCs/>
        </w:rPr>
        <w:t>Vital</w:t>
      </w:r>
      <w:proofErr w:type="spellEnd"/>
      <w:r w:rsidR="007229A7">
        <w:rPr>
          <w:rFonts w:ascii="Times New Roman" w:hAnsi="Times New Roman" w:cs="Times New Roman"/>
        </w:rPr>
        <w:t>. Roč. 10, č. 1</w:t>
      </w:r>
      <w:r w:rsidRPr="005B6C74">
        <w:rPr>
          <w:rFonts w:ascii="Times New Roman" w:hAnsi="Times New Roman" w:cs="Times New Roman"/>
        </w:rPr>
        <w:t>, s. 36</w:t>
      </w:r>
      <w:r w:rsidR="007229A7">
        <w:rPr>
          <w:rFonts w:ascii="Times New Roman" w:hAnsi="Times New Roman" w:cs="Times New Roman"/>
        </w:rPr>
        <w:t xml:space="preserve">. ISSN </w:t>
      </w:r>
      <w:r w:rsidR="007229A7" w:rsidRPr="007229A7">
        <w:rPr>
          <w:rFonts w:ascii="Times New Roman" w:hAnsi="Times New Roman" w:cs="Times New Roman"/>
          <w:color w:val="212529"/>
          <w:shd w:val="clear" w:color="auto" w:fill="FFFFFF"/>
        </w:rPr>
        <w:t>2336-8691</w:t>
      </w:r>
      <w:r w:rsidR="007229A7">
        <w:rPr>
          <w:rFonts w:ascii="Times New Roman" w:hAnsi="Times New Roman" w:cs="Times New Roman"/>
          <w:color w:val="212529"/>
          <w:shd w:val="clear" w:color="auto" w:fill="FFFFFF"/>
        </w:rPr>
        <w:t>.</w:t>
      </w:r>
    </w:p>
    <w:p w14:paraId="42AD9C5E" w14:textId="04411E5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6" w:name="_Hlk64211220"/>
      <w:bookmarkEnd w:id="55"/>
      <w:r w:rsidRPr="005B6C74">
        <w:rPr>
          <w:rFonts w:ascii="Times New Roman" w:hAnsi="Times New Roman" w:cs="Times New Roman"/>
        </w:rPr>
        <w:t>CHUCHMA, Josef, 2007. P</w:t>
      </w:r>
      <w:r w:rsidR="007229A7">
        <w:rPr>
          <w:rFonts w:ascii="Times New Roman" w:hAnsi="Times New Roman" w:cs="Times New Roman"/>
        </w:rPr>
        <w:t>atří vůbec poezie na obrazovku?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Mladá fronta Dnes</w:t>
      </w:r>
      <w:r w:rsidR="007229A7">
        <w:rPr>
          <w:rFonts w:ascii="Times New Roman" w:hAnsi="Times New Roman" w:cs="Times New Roman"/>
        </w:rPr>
        <w:t>. Roč. 18, č. 167</w:t>
      </w:r>
      <w:r w:rsidRPr="005B6C74">
        <w:rPr>
          <w:rFonts w:ascii="Times New Roman" w:hAnsi="Times New Roman" w:cs="Times New Roman"/>
        </w:rPr>
        <w:t>, s. B7</w:t>
      </w:r>
      <w:r w:rsidR="007229A7">
        <w:rPr>
          <w:rFonts w:ascii="Times New Roman" w:hAnsi="Times New Roman" w:cs="Times New Roman"/>
        </w:rPr>
        <w:t>.</w:t>
      </w:r>
      <w:r w:rsidRPr="005B6C74">
        <w:rPr>
          <w:rFonts w:ascii="Times New Roman" w:hAnsi="Times New Roman" w:cs="Times New Roman"/>
        </w:rPr>
        <w:t xml:space="preserve"> </w:t>
      </w:r>
      <w:r w:rsidR="007229A7" w:rsidRPr="005B6C74">
        <w:rPr>
          <w:rFonts w:ascii="Times New Roman" w:hAnsi="Times New Roman" w:cs="Times New Roman"/>
        </w:rPr>
        <w:t>ISSN 1210-1168</w:t>
      </w:r>
      <w:r w:rsidR="007229A7">
        <w:rPr>
          <w:rFonts w:ascii="Times New Roman" w:hAnsi="Times New Roman" w:cs="Times New Roman"/>
        </w:rPr>
        <w:t>.</w:t>
      </w:r>
    </w:p>
    <w:p w14:paraId="1954A3C8" w14:textId="7D533A9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JANÁČEK, Pavel, 1995. Nominace.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7229A7">
        <w:rPr>
          <w:rFonts w:ascii="Times New Roman" w:hAnsi="Times New Roman" w:cs="Times New Roman"/>
        </w:rPr>
        <w:t>. Roč. 8, č. 6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Národní 9, č. 1, s. 2. ISSN 0862-5921.</w:t>
      </w:r>
    </w:p>
    <w:p w14:paraId="5F1BFD21" w14:textId="616E7B9C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JAREŠ, Michal, 2001. Ladění: citace z dobových recenzí.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7229A7">
        <w:rPr>
          <w:rFonts w:ascii="Times New Roman" w:hAnsi="Times New Roman" w:cs="Times New Roman"/>
        </w:rPr>
        <w:t>. Roč. 12, č. 13</w:t>
      </w:r>
      <w:r w:rsidRPr="005B6C74">
        <w:rPr>
          <w:rFonts w:ascii="Times New Roman" w:hAnsi="Times New Roman" w:cs="Times New Roman"/>
        </w:rPr>
        <w:t>, s. 17. ISSN 0862-657X.</w:t>
      </w:r>
    </w:p>
    <w:bookmarkEnd w:id="56"/>
    <w:p w14:paraId="333984A1" w14:textId="1074EDA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JŮZL, Jindřich, 1991. Mladá krev z Parnasu. </w:t>
      </w:r>
      <w:r w:rsidRPr="005B6C74">
        <w:rPr>
          <w:rFonts w:ascii="Times New Roman" w:hAnsi="Times New Roman" w:cs="Times New Roman"/>
          <w:i/>
          <w:iCs/>
        </w:rPr>
        <w:t>Labyrint</w:t>
      </w:r>
      <w:r w:rsidRPr="005B6C74">
        <w:rPr>
          <w:rFonts w:ascii="Times New Roman" w:hAnsi="Times New Roman" w:cs="Times New Roman"/>
        </w:rPr>
        <w:t>. Roč. 1, č. 7, s. 2</w:t>
      </w:r>
      <w:r w:rsidR="007229A7">
        <w:rPr>
          <w:rFonts w:ascii="Times New Roman" w:hAnsi="Times New Roman" w:cs="Times New Roman"/>
        </w:rPr>
        <w:t>. ISSN 1210-6887.</w:t>
      </w:r>
    </w:p>
    <w:p w14:paraId="40A1F1A0" w14:textId="3133DFC0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7" w:name="_Hlk64211183"/>
      <w:r w:rsidRPr="005B6C74">
        <w:rPr>
          <w:rFonts w:ascii="Times New Roman" w:hAnsi="Times New Roman" w:cs="Times New Roman"/>
        </w:rPr>
        <w:t>JŮZL, Jindřich, 1996. Není nám dán</w:t>
      </w:r>
      <w:r w:rsidR="007229A7">
        <w:rPr>
          <w:rFonts w:ascii="Times New Roman" w:hAnsi="Times New Roman" w:cs="Times New Roman"/>
        </w:rPr>
        <w:t>o uhlídati mince v mechanikách!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Labyrint</w:t>
      </w:r>
      <w:r w:rsidRPr="005B6C74">
        <w:rPr>
          <w:rFonts w:ascii="Times New Roman" w:hAnsi="Times New Roman" w:cs="Times New Roman"/>
        </w:rPr>
        <w:t xml:space="preserve">. </w:t>
      </w:r>
      <w:r w:rsidR="007229A7">
        <w:rPr>
          <w:rFonts w:ascii="Times New Roman" w:hAnsi="Times New Roman" w:cs="Times New Roman"/>
        </w:rPr>
        <w:t xml:space="preserve">Roč. 6, </w:t>
      </w:r>
      <w:r w:rsidRPr="005B6C74">
        <w:rPr>
          <w:rFonts w:ascii="Times New Roman" w:hAnsi="Times New Roman" w:cs="Times New Roman"/>
        </w:rPr>
        <w:t>č. 3, s. 21.</w:t>
      </w:r>
      <w:r w:rsidR="007229A7">
        <w:rPr>
          <w:rFonts w:ascii="Times New Roman" w:hAnsi="Times New Roman" w:cs="Times New Roman"/>
        </w:rPr>
        <w:t xml:space="preserve"> ISSN 1210-6887.</w:t>
      </w:r>
    </w:p>
    <w:p w14:paraId="1FBF5880" w14:textId="7885D743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KÁRA. Jakub, 2020. Co civíš? Nepřemýšlej, piš! </w:t>
      </w:r>
      <w:r w:rsidRPr="005B6C74">
        <w:rPr>
          <w:rFonts w:ascii="Times New Roman" w:hAnsi="Times New Roman" w:cs="Times New Roman"/>
          <w:i/>
          <w:iCs/>
        </w:rPr>
        <w:t>Host</w:t>
      </w:r>
      <w:r w:rsidR="007229A7">
        <w:rPr>
          <w:rFonts w:ascii="Times New Roman" w:hAnsi="Times New Roman" w:cs="Times New Roman"/>
        </w:rPr>
        <w:t>. Roč. 36, č. 5, s. 68–</w:t>
      </w:r>
      <w:r w:rsidRPr="005B6C74">
        <w:rPr>
          <w:rFonts w:ascii="Times New Roman" w:hAnsi="Times New Roman" w:cs="Times New Roman"/>
        </w:rPr>
        <w:t>69. ISSN 1211-9938.</w:t>
      </w:r>
    </w:p>
    <w:p w14:paraId="0AB2E405" w14:textId="33ECB8D3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KITTLOVÁ, Markéta, 2017. O věcech, zvířatech a </w:t>
      </w:r>
      <w:r w:rsidR="007229A7">
        <w:rPr>
          <w:rFonts w:ascii="Times New Roman" w:hAnsi="Times New Roman" w:cs="Times New Roman"/>
        </w:rPr>
        <w:t>L</w:t>
      </w:r>
      <w:r w:rsidRPr="005B6C74">
        <w:rPr>
          <w:rFonts w:ascii="Times New Roman" w:hAnsi="Times New Roman" w:cs="Times New Roman"/>
        </w:rPr>
        <w:t>idech.</w:t>
      </w:r>
      <w:r w:rsidRPr="005B6C74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B6C74">
        <w:rPr>
          <w:rFonts w:ascii="Times New Roman" w:hAnsi="Times New Roman" w:cs="Times New Roman"/>
          <w:i/>
          <w:iCs/>
        </w:rPr>
        <w:t>iLiteratura</w:t>
      </w:r>
      <w:proofErr w:type="spellEnd"/>
      <w:r w:rsidRPr="005B6C74">
        <w:rPr>
          <w:rFonts w:ascii="Times New Roman" w:hAnsi="Times New Roman" w:cs="Times New Roman"/>
        </w:rPr>
        <w:t xml:space="preserve"> [online]</w:t>
      </w:r>
      <w:r w:rsidR="007229A7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[11. 5.</w:t>
      </w:r>
      <w:r w:rsidR="007229A7">
        <w:rPr>
          <w:rFonts w:ascii="Times New Roman" w:hAnsi="Times New Roman" w:cs="Times New Roman"/>
        </w:rPr>
        <w:t xml:space="preserve"> 2021]. 1. 11. ISSN 1214-309X. </w:t>
      </w:r>
      <w:r w:rsidRPr="005B6C74">
        <w:rPr>
          <w:rFonts w:ascii="Times New Roman" w:hAnsi="Times New Roman" w:cs="Times New Roman"/>
        </w:rPr>
        <w:t xml:space="preserve">Dostupné z: </w:t>
      </w:r>
      <w:hyperlink r:id="rId28" w:history="1">
        <w:r w:rsidRPr="005B6C74">
          <w:rPr>
            <w:rStyle w:val="Hypertextovodkaz"/>
            <w:rFonts w:ascii="Times New Roman" w:hAnsi="Times New Roman" w:cs="Times New Roman"/>
          </w:rPr>
          <w:t>http://www.iliteratura.cz/Clanek/38959/borkovec-petr-lido-di-dante</w:t>
        </w:r>
      </w:hyperlink>
    </w:p>
    <w:p w14:paraId="0390B184" w14:textId="1406D0E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>KOPÁČ, Radim, 2001. J</w:t>
      </w:r>
      <w:r w:rsidR="007229A7">
        <w:rPr>
          <w:rFonts w:ascii="Times New Roman" w:hAnsi="Times New Roman" w:cs="Times New Roman"/>
        </w:rPr>
        <w:t>eště jednou k poezii let 1989–2000. Osm drobných exkurzů</w:t>
      </w:r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Psí víno</w:t>
      </w:r>
      <w:r w:rsidR="00165BDB">
        <w:rPr>
          <w:rFonts w:ascii="Times New Roman" w:hAnsi="Times New Roman" w:cs="Times New Roman"/>
        </w:rPr>
        <w:t>. Roč. 5,</w:t>
      </w:r>
      <w:r w:rsidRPr="005B6C74">
        <w:rPr>
          <w:rFonts w:ascii="Times New Roman" w:hAnsi="Times New Roman" w:cs="Times New Roman"/>
        </w:rPr>
        <w:t xml:space="preserve"> č. 1</w:t>
      </w:r>
      <w:r w:rsidR="00165BDB">
        <w:rPr>
          <w:rFonts w:ascii="Times New Roman" w:hAnsi="Times New Roman" w:cs="Times New Roman"/>
        </w:rPr>
        <w:t>9, s. 15–</w:t>
      </w:r>
      <w:r w:rsidRPr="005B6C74">
        <w:rPr>
          <w:rFonts w:ascii="Times New Roman" w:hAnsi="Times New Roman" w:cs="Times New Roman"/>
        </w:rPr>
        <w:t>16.</w:t>
      </w:r>
      <w:r w:rsidR="00165BDB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1801-0202.</w:t>
      </w:r>
    </w:p>
    <w:p w14:paraId="60F6C8A7" w14:textId="30AD0638" w:rsidR="00B46816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KOPÁČ, Radim, 2003</w:t>
      </w:r>
      <w:r w:rsidR="004D1FBF">
        <w:rPr>
          <w:rFonts w:ascii="Times New Roman" w:hAnsi="Times New Roman" w:cs="Times New Roman"/>
        </w:rPr>
        <w:t>a</w:t>
      </w:r>
      <w:r w:rsidRPr="005B6C74">
        <w:rPr>
          <w:rFonts w:ascii="Times New Roman" w:hAnsi="Times New Roman" w:cs="Times New Roman"/>
        </w:rPr>
        <w:t xml:space="preserve">. Rozpaky nad klasikem.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165BDB">
        <w:rPr>
          <w:rFonts w:ascii="Times New Roman" w:hAnsi="Times New Roman" w:cs="Times New Roman"/>
        </w:rPr>
        <w:t>. Roč. 14, č. 7</w:t>
      </w:r>
      <w:r w:rsidRPr="005B6C74">
        <w:rPr>
          <w:rFonts w:ascii="Times New Roman" w:hAnsi="Times New Roman" w:cs="Times New Roman"/>
        </w:rPr>
        <w:t>, s. 23. ISSN 0862-657X.</w:t>
      </w:r>
    </w:p>
    <w:p w14:paraId="78D45986" w14:textId="3E7C7914" w:rsidR="004D1FBF" w:rsidRPr="005B6C74" w:rsidRDefault="004D1FB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KOPÁČ, Radim, 2003</w:t>
      </w:r>
      <w:r>
        <w:rPr>
          <w:rFonts w:ascii="Times New Roman" w:hAnsi="Times New Roman" w:cs="Times New Roman"/>
        </w:rPr>
        <w:t>b</w:t>
      </w:r>
      <w:r w:rsidRPr="005B6C74">
        <w:rPr>
          <w:rFonts w:ascii="Times New Roman" w:hAnsi="Times New Roman" w:cs="Times New Roman"/>
        </w:rPr>
        <w:t xml:space="preserve">. Borkovcova poezie je bez chuti. </w:t>
      </w:r>
      <w:r w:rsidRPr="00D058B5">
        <w:rPr>
          <w:rFonts w:ascii="Times New Roman" w:hAnsi="Times New Roman" w:cs="Times New Roman"/>
          <w:i/>
        </w:rPr>
        <w:t>Právo</w:t>
      </w:r>
      <w:r>
        <w:rPr>
          <w:rFonts w:ascii="Times New Roman" w:hAnsi="Times New Roman" w:cs="Times New Roman"/>
        </w:rPr>
        <w:t>. Roč. 13, č. 180, s. 13. ISSN 1211-2119.</w:t>
      </w:r>
    </w:p>
    <w:p w14:paraId="767C953E" w14:textId="287DE96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KOPÁČ, Radim, 2005. Nová česk</w:t>
      </w:r>
      <w:r w:rsidR="00165BDB">
        <w:rPr>
          <w:rFonts w:ascii="Times New Roman" w:hAnsi="Times New Roman" w:cs="Times New Roman"/>
        </w:rPr>
        <w:t>á literatura je i za hranicemi –</w:t>
      </w:r>
      <w:r w:rsidRPr="005B6C74">
        <w:rPr>
          <w:rFonts w:ascii="Times New Roman" w:hAnsi="Times New Roman" w:cs="Times New Roman"/>
        </w:rPr>
        <w:t xml:space="preserve"> jen si jí</w:t>
      </w:r>
      <w:r w:rsidR="00165BDB">
        <w:rPr>
          <w:rFonts w:ascii="Times New Roman" w:hAnsi="Times New Roman" w:cs="Times New Roman"/>
        </w:rPr>
        <w:t xml:space="preserve"> všimnout!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Portál české literatury</w:t>
      </w:r>
      <w:r w:rsidRPr="005B6C74">
        <w:rPr>
          <w:rFonts w:ascii="Times New Roman" w:hAnsi="Times New Roman" w:cs="Times New Roman"/>
        </w:rPr>
        <w:t xml:space="preserve"> [online]</w:t>
      </w:r>
      <w:r w:rsidR="00165BDB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[cit. 5. 3. 2021]. 24. 5.</w:t>
      </w:r>
    </w:p>
    <w:p w14:paraId="24765EEA" w14:textId="54D23CBD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KOPÁČ, Radim, 2019. Češi v</w:t>
      </w:r>
      <w:r w:rsidR="00165BDB">
        <w:rPr>
          <w:rFonts w:ascii="Times New Roman" w:hAnsi="Times New Roman" w:cs="Times New Roman"/>
        </w:rPr>
        <w:t> </w:t>
      </w:r>
      <w:r w:rsidRPr="005B6C74">
        <w:rPr>
          <w:rFonts w:ascii="Times New Roman" w:hAnsi="Times New Roman" w:cs="Times New Roman"/>
        </w:rPr>
        <w:t>Lipsk</w:t>
      </w:r>
      <w:r w:rsidR="00165BDB">
        <w:rPr>
          <w:rFonts w:ascii="Times New Roman" w:hAnsi="Times New Roman" w:cs="Times New Roman"/>
        </w:rPr>
        <w:t>u. M</w:t>
      </w:r>
      <w:r w:rsidRPr="005B6C74">
        <w:rPr>
          <w:rFonts w:ascii="Times New Roman" w:hAnsi="Times New Roman" w:cs="Times New Roman"/>
        </w:rPr>
        <w:t xml:space="preserve">alý zázrak. </w:t>
      </w:r>
      <w:r w:rsidRPr="005B6C74">
        <w:rPr>
          <w:rFonts w:ascii="Times New Roman" w:hAnsi="Times New Roman" w:cs="Times New Roman"/>
          <w:i/>
          <w:iCs/>
        </w:rPr>
        <w:t>Lidovky.cz</w:t>
      </w:r>
      <w:r w:rsidRPr="005B6C74">
        <w:rPr>
          <w:rFonts w:ascii="Times New Roman" w:hAnsi="Times New Roman" w:cs="Times New Roman"/>
        </w:rPr>
        <w:t xml:space="preserve"> [online] [cit. 5.</w:t>
      </w:r>
      <w:r w:rsidR="00165BDB">
        <w:rPr>
          <w:rFonts w:ascii="Times New Roman" w:hAnsi="Times New Roman" w:cs="Times New Roman"/>
        </w:rPr>
        <w:t xml:space="preserve"> 5. 2021]. 16. 4. Dostupné z: </w:t>
      </w:r>
      <w:hyperlink r:id="rId29" w:history="1">
        <w:r w:rsidRPr="005B6C74">
          <w:rPr>
            <w:rStyle w:val="Hypertextovodkaz"/>
            <w:rFonts w:ascii="Times New Roman" w:hAnsi="Times New Roman" w:cs="Times New Roman"/>
          </w:rPr>
          <w:t>https://www.lidovky.cz/kultura/stal-se-maly-zazrak-ceska-literatura-zari-i-po-kniznim-veletrhu-v-lipsku.A190416_101255_ln_kultura_jto</w:t>
        </w:r>
      </w:hyperlink>
    </w:p>
    <w:p w14:paraId="3D14B89C" w14:textId="7C0F466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8" w:name="_Hlk64211133"/>
      <w:bookmarkEnd w:id="57"/>
      <w:r w:rsidRPr="005B6C74">
        <w:rPr>
          <w:rFonts w:ascii="Times New Roman" w:hAnsi="Times New Roman" w:cs="Times New Roman"/>
        </w:rPr>
        <w:t>KOTEN, Jiří,</w:t>
      </w:r>
      <w:r w:rsidR="00E21125">
        <w:rPr>
          <w:rFonts w:ascii="Times New Roman" w:hAnsi="Times New Roman" w:cs="Times New Roman"/>
        </w:rPr>
        <w:t xml:space="preserve"> 2006. Patnáct let poezie P. B.</w:t>
      </w:r>
      <w:r w:rsidRPr="005B6C74">
        <w:rPr>
          <w:rFonts w:ascii="Times New Roman" w:hAnsi="Times New Roman" w:cs="Times New Roman"/>
        </w:rPr>
        <w:t xml:space="preserve"> Nad básnickou tvorbou Petra Borkovce. </w:t>
      </w:r>
      <w:proofErr w:type="spellStart"/>
      <w:r w:rsidRPr="005B6C74">
        <w:rPr>
          <w:rFonts w:ascii="Times New Roman" w:hAnsi="Times New Roman" w:cs="Times New Roman"/>
          <w:i/>
          <w:iCs/>
        </w:rPr>
        <w:t>Weles</w:t>
      </w:r>
      <w:proofErr w:type="spellEnd"/>
      <w:r w:rsidR="00E21125">
        <w:rPr>
          <w:rFonts w:ascii="Times New Roman" w:hAnsi="Times New Roman" w:cs="Times New Roman"/>
        </w:rPr>
        <w:t>. Roč. 11, č. 24/25</w:t>
      </w:r>
      <w:r w:rsidRPr="005B6C74">
        <w:rPr>
          <w:rFonts w:ascii="Times New Roman" w:hAnsi="Times New Roman" w:cs="Times New Roman"/>
        </w:rPr>
        <w:t>, s. 100. ISSN 1214-2948.</w:t>
      </w:r>
    </w:p>
    <w:p w14:paraId="5EFB13B5" w14:textId="4EE5E56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KOTRLA, Tomáš, 1996. Petr Borkovec: Mezi oknem, stolem a postelí. </w:t>
      </w:r>
      <w:r w:rsidRPr="005B6C74">
        <w:rPr>
          <w:rFonts w:ascii="Times New Roman" w:hAnsi="Times New Roman" w:cs="Times New Roman"/>
          <w:i/>
          <w:iCs/>
        </w:rPr>
        <w:t>Texty</w:t>
      </w:r>
      <w:r w:rsidRPr="005B6C74">
        <w:rPr>
          <w:rFonts w:ascii="Times New Roman" w:hAnsi="Times New Roman" w:cs="Times New Roman"/>
        </w:rPr>
        <w:t xml:space="preserve">. </w:t>
      </w:r>
      <w:r w:rsidR="00C41EA7">
        <w:rPr>
          <w:rFonts w:ascii="Times New Roman" w:hAnsi="Times New Roman" w:cs="Times New Roman"/>
        </w:rPr>
        <w:t xml:space="preserve">Roč. 1, </w:t>
      </w:r>
      <w:r w:rsidRPr="005B6C74">
        <w:rPr>
          <w:rFonts w:ascii="Times New Roman" w:hAnsi="Times New Roman" w:cs="Times New Roman"/>
        </w:rPr>
        <w:t>č. 3</w:t>
      </w:r>
      <w:r w:rsidR="00C41EA7">
        <w:rPr>
          <w:rFonts w:ascii="Times New Roman" w:hAnsi="Times New Roman" w:cs="Times New Roman"/>
        </w:rPr>
        <w:t>, s. 7.</w:t>
      </w:r>
      <w:r w:rsidRPr="005B6C74">
        <w:rPr>
          <w:rFonts w:ascii="Times New Roman" w:hAnsi="Times New Roman" w:cs="Times New Roman"/>
        </w:rPr>
        <w:t xml:space="preserve"> ISSN 1804-977X.</w:t>
      </w:r>
    </w:p>
    <w:p w14:paraId="612FFB31" w14:textId="2099EA6A" w:rsidR="00B46816" w:rsidRPr="005B6C74" w:rsidRDefault="00C41EA7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KRÁL, Petr,</w:t>
      </w:r>
      <w:r w:rsidR="00B46816" w:rsidRPr="005B6C74">
        <w:rPr>
          <w:rFonts w:ascii="Times New Roman" w:hAnsi="Times New Roman" w:cs="Times New Roman"/>
        </w:rPr>
        <w:t xml:space="preserve"> SPRÁVCOVÁ, Božena, 2011. Diskuze. </w:t>
      </w:r>
      <w:r w:rsidR="00B46816" w:rsidRPr="005B6C74">
        <w:rPr>
          <w:rFonts w:ascii="Times New Roman" w:hAnsi="Times New Roman" w:cs="Times New Roman"/>
          <w:i/>
          <w:iCs/>
        </w:rPr>
        <w:t>Tvar</w:t>
      </w:r>
      <w:r>
        <w:rPr>
          <w:rFonts w:ascii="Times New Roman" w:hAnsi="Times New Roman" w:cs="Times New Roman"/>
        </w:rPr>
        <w:t>. Roč. 22, č. 18</w:t>
      </w:r>
      <w:r w:rsidR="00B46816" w:rsidRPr="005B6C74">
        <w:rPr>
          <w:rFonts w:ascii="Times New Roman" w:hAnsi="Times New Roman" w:cs="Times New Roman"/>
        </w:rPr>
        <w:t>, s. 12. ISSN 0862-657X.</w:t>
      </w:r>
    </w:p>
    <w:p w14:paraId="237CC1A5" w14:textId="77777777" w:rsidR="00572B4F" w:rsidRPr="005B6C74" w:rsidRDefault="00572B4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KRÁL, Petr, 2013</w:t>
      </w:r>
      <w:r>
        <w:rPr>
          <w:rFonts w:ascii="Times New Roman" w:hAnsi="Times New Roman" w:cs="Times New Roman"/>
        </w:rPr>
        <w:t>a</w:t>
      </w:r>
      <w:r w:rsidRPr="005B6C74">
        <w:rPr>
          <w:rFonts w:ascii="Times New Roman" w:hAnsi="Times New Roman" w:cs="Times New Roman"/>
        </w:rPr>
        <w:t xml:space="preserve">. Tíseň a drobení. </w:t>
      </w:r>
      <w:r w:rsidRPr="005B6C74">
        <w:rPr>
          <w:rFonts w:ascii="Times New Roman" w:hAnsi="Times New Roman" w:cs="Times New Roman"/>
          <w:i/>
          <w:iCs/>
        </w:rPr>
        <w:t>Tvar</w:t>
      </w:r>
      <w:r>
        <w:rPr>
          <w:rFonts w:ascii="Times New Roman" w:hAnsi="Times New Roman" w:cs="Times New Roman"/>
        </w:rPr>
        <w:t>. Roč. 24, č. 6</w:t>
      </w:r>
      <w:r w:rsidRPr="005B6C74">
        <w:rPr>
          <w:rFonts w:ascii="Times New Roman" w:hAnsi="Times New Roman" w:cs="Times New Roman"/>
        </w:rPr>
        <w:t>, s. 3. ISSN 0862-657X.</w:t>
      </w:r>
    </w:p>
    <w:p w14:paraId="08C46AFC" w14:textId="65E700BC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KRÁL, Petr, 2013</w:t>
      </w:r>
      <w:r w:rsidR="00572B4F">
        <w:rPr>
          <w:rFonts w:ascii="Times New Roman" w:hAnsi="Times New Roman" w:cs="Times New Roman"/>
        </w:rPr>
        <w:t>b</w:t>
      </w:r>
      <w:r w:rsidRPr="005B6C74">
        <w:rPr>
          <w:rFonts w:ascii="Times New Roman" w:hAnsi="Times New Roman" w:cs="Times New Roman"/>
        </w:rPr>
        <w:t xml:space="preserve">. Epidemie? </w:t>
      </w:r>
      <w:r w:rsidRPr="005B6C74">
        <w:rPr>
          <w:rFonts w:ascii="Times New Roman" w:hAnsi="Times New Roman" w:cs="Times New Roman"/>
          <w:i/>
          <w:iCs/>
        </w:rPr>
        <w:t>Tvar</w:t>
      </w:r>
      <w:r w:rsidR="00C41EA7">
        <w:rPr>
          <w:rFonts w:ascii="Times New Roman" w:hAnsi="Times New Roman" w:cs="Times New Roman"/>
        </w:rPr>
        <w:t>. Roč. 24, č. 9</w:t>
      </w:r>
      <w:r w:rsidRPr="005B6C74">
        <w:rPr>
          <w:rFonts w:ascii="Times New Roman" w:hAnsi="Times New Roman" w:cs="Times New Roman"/>
        </w:rPr>
        <w:t>, s. 20. ISSN 0862-657X.</w:t>
      </w:r>
    </w:p>
    <w:p w14:paraId="73AE968C" w14:textId="754BFB1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KŘEČEK, Jan, 2018. Objevit jazyk k čemusi hlubšímu. </w:t>
      </w:r>
      <w:proofErr w:type="spellStart"/>
      <w:r w:rsidRPr="005B6C74">
        <w:rPr>
          <w:rFonts w:ascii="Times New Roman" w:hAnsi="Times New Roman" w:cs="Times New Roman"/>
          <w:i/>
          <w:iCs/>
        </w:rPr>
        <w:t>Weles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="003C6D77">
        <w:rPr>
          <w:rFonts w:ascii="Times New Roman" w:hAnsi="Times New Roman" w:cs="Times New Roman"/>
        </w:rPr>
        <w:t>Roč. 23, č. 72/73, s. 141–</w:t>
      </w:r>
      <w:r w:rsidRPr="005B6C74">
        <w:rPr>
          <w:rFonts w:ascii="Times New Roman" w:hAnsi="Times New Roman" w:cs="Times New Roman"/>
        </w:rPr>
        <w:t>142. ISSN 1214-2948.</w:t>
      </w:r>
    </w:p>
    <w:p w14:paraId="0BD27ADD" w14:textId="2EE57B32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59" w:name="_Hlk64211102"/>
      <w:bookmarkEnd w:id="58"/>
      <w:r w:rsidRPr="005B6C74">
        <w:rPr>
          <w:rFonts w:ascii="Times New Roman" w:hAnsi="Times New Roman" w:cs="Times New Roman"/>
        </w:rPr>
        <w:t xml:space="preserve">KŘEPELKA, Karel, 1996. </w:t>
      </w:r>
      <w:proofErr w:type="spellStart"/>
      <w:r w:rsidRPr="005B6C74">
        <w:rPr>
          <w:rFonts w:ascii="Times New Roman" w:hAnsi="Times New Roman" w:cs="Times New Roman"/>
        </w:rPr>
        <w:t>Rozetmívání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Host</w:t>
      </w:r>
      <w:r w:rsidRPr="005B6C74">
        <w:rPr>
          <w:rFonts w:ascii="Times New Roman" w:hAnsi="Times New Roman" w:cs="Times New Roman"/>
        </w:rPr>
        <w:t xml:space="preserve">. </w:t>
      </w:r>
      <w:r w:rsidR="003C6D77">
        <w:rPr>
          <w:rFonts w:ascii="Times New Roman" w:hAnsi="Times New Roman" w:cs="Times New Roman"/>
        </w:rPr>
        <w:t xml:space="preserve">Roč. 12, </w:t>
      </w:r>
      <w:r w:rsidRPr="005B6C74">
        <w:rPr>
          <w:rFonts w:ascii="Times New Roman" w:hAnsi="Times New Roman" w:cs="Times New Roman"/>
        </w:rPr>
        <w:t>č. 3/4, s. 242. ISSN 1211-9938.</w:t>
      </w:r>
    </w:p>
    <w:p w14:paraId="24C02975" w14:textId="120B3B77" w:rsidR="00B46816" w:rsidRPr="005B6C74" w:rsidRDefault="003C6D77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KUL,</w:t>
      </w:r>
      <w:r w:rsidR="00B46816" w:rsidRPr="005B6C74">
        <w:rPr>
          <w:rFonts w:ascii="Times New Roman" w:hAnsi="Times New Roman" w:cs="Times New Roman"/>
        </w:rPr>
        <w:t xml:space="preserve"> 1995. Borkovcova sbírka Ochoz je důkazem autorova zrání. </w:t>
      </w:r>
      <w:r w:rsidR="00B46816" w:rsidRPr="005B6C74">
        <w:rPr>
          <w:rFonts w:ascii="Times New Roman" w:hAnsi="Times New Roman" w:cs="Times New Roman"/>
          <w:i/>
          <w:iCs/>
        </w:rPr>
        <w:t>Mladá fronta Dnes</w:t>
      </w:r>
      <w:r>
        <w:rPr>
          <w:rFonts w:ascii="Times New Roman" w:hAnsi="Times New Roman" w:cs="Times New Roman"/>
        </w:rPr>
        <w:t>. Roč. 6, č. 245</w:t>
      </w:r>
      <w:r w:rsidR="00B46816" w:rsidRPr="005B6C74">
        <w:rPr>
          <w:rFonts w:ascii="Times New Roman" w:hAnsi="Times New Roman" w:cs="Times New Roman"/>
        </w:rPr>
        <w:t>, s. 18. ISSN 1210-1168.</w:t>
      </w:r>
    </w:p>
    <w:p w14:paraId="7B0337AE" w14:textId="24C5A024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LUKÁŠ, Martin, </w:t>
      </w:r>
      <w:r w:rsidR="003C6D77">
        <w:rPr>
          <w:rFonts w:ascii="Times New Roman" w:hAnsi="Times New Roman" w:cs="Times New Roman"/>
        </w:rPr>
        <w:t xml:space="preserve">2018. </w:t>
      </w:r>
      <w:proofErr w:type="spellStart"/>
      <w:r w:rsidR="003C6D77">
        <w:rPr>
          <w:rFonts w:ascii="Times New Roman" w:hAnsi="Times New Roman" w:cs="Times New Roman"/>
        </w:rPr>
        <w:t>Postencyklopedický</w:t>
      </w:r>
      <w:proofErr w:type="spellEnd"/>
      <w:r w:rsidR="003C6D77">
        <w:rPr>
          <w:rFonts w:ascii="Times New Roman" w:hAnsi="Times New Roman" w:cs="Times New Roman"/>
        </w:rPr>
        <w:t xml:space="preserve"> zlome. T</w:t>
      </w:r>
      <w:r w:rsidRPr="005B6C74">
        <w:rPr>
          <w:rFonts w:ascii="Times New Roman" w:hAnsi="Times New Roman" w:cs="Times New Roman"/>
        </w:rPr>
        <w:t xml:space="preserve">lumeně přízračný </w:t>
      </w:r>
      <w:r w:rsidRPr="003C6D77">
        <w:rPr>
          <w:rFonts w:ascii="Times New Roman" w:hAnsi="Times New Roman" w:cs="Times New Roman"/>
          <w:i/>
        </w:rPr>
        <w:t>Herbář</w:t>
      </w:r>
      <w:r w:rsidRPr="005B6C74">
        <w:rPr>
          <w:rFonts w:ascii="Times New Roman" w:hAnsi="Times New Roman" w:cs="Times New Roman"/>
        </w:rPr>
        <w:t xml:space="preserve"> Petra Borkovce.</w:t>
      </w:r>
      <w:r w:rsidRPr="005B6C74">
        <w:rPr>
          <w:rFonts w:ascii="Times New Roman" w:hAnsi="Times New Roman" w:cs="Times New Roman"/>
          <w:i/>
          <w:iCs/>
        </w:rPr>
        <w:t xml:space="preserve"> A2</w:t>
      </w:r>
      <w:r w:rsidR="003C6D77">
        <w:rPr>
          <w:rFonts w:ascii="Times New Roman" w:hAnsi="Times New Roman" w:cs="Times New Roman"/>
        </w:rPr>
        <w:t>. Roč. 14, č. 16</w:t>
      </w:r>
      <w:r w:rsidRPr="005B6C74">
        <w:rPr>
          <w:rFonts w:ascii="Times New Roman" w:hAnsi="Times New Roman" w:cs="Times New Roman"/>
        </w:rPr>
        <w:t>, s. 5. ISSN 1803-6635.</w:t>
      </w:r>
    </w:p>
    <w:p w14:paraId="457C07AB" w14:textId="7886778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60" w:name="_Hlk64211074"/>
      <w:bookmarkEnd w:id="59"/>
      <w:r w:rsidRPr="005B6C74">
        <w:rPr>
          <w:rFonts w:ascii="Times New Roman" w:hAnsi="Times New Roman" w:cs="Times New Roman"/>
        </w:rPr>
        <w:t>LU</w:t>
      </w:r>
      <w:r w:rsidR="003C6D77">
        <w:rPr>
          <w:rFonts w:ascii="Times New Roman" w:hAnsi="Times New Roman" w:cs="Times New Roman"/>
        </w:rPr>
        <w:t>KÁŠ, Martin, 2019. Teď tady byl. N</w:t>
      </w:r>
      <w:r w:rsidRPr="005B6C74">
        <w:rPr>
          <w:rFonts w:ascii="Times New Roman" w:hAnsi="Times New Roman" w:cs="Times New Roman"/>
        </w:rPr>
        <w:t xml:space="preserve">ad souborem publicistických textů Petra Borkovce. </w:t>
      </w:r>
      <w:r w:rsidRPr="005B6C74">
        <w:rPr>
          <w:rFonts w:ascii="Times New Roman" w:hAnsi="Times New Roman" w:cs="Times New Roman"/>
          <w:i/>
          <w:iCs/>
        </w:rPr>
        <w:t>A2</w:t>
      </w:r>
      <w:r w:rsidR="003C6D77">
        <w:rPr>
          <w:rFonts w:ascii="Times New Roman" w:hAnsi="Times New Roman" w:cs="Times New Roman"/>
        </w:rPr>
        <w:t>. Roč. 15, č. 26</w:t>
      </w:r>
      <w:r w:rsidRPr="005B6C74">
        <w:rPr>
          <w:rFonts w:ascii="Times New Roman" w:hAnsi="Times New Roman" w:cs="Times New Roman"/>
        </w:rPr>
        <w:t>, s. 5. ISSN 1803-6635.</w:t>
      </w:r>
    </w:p>
    <w:p w14:paraId="423F15E5" w14:textId="637613C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MÁLKOVÁ, Iva, 199</w:t>
      </w:r>
      <w:r w:rsidR="003C6D77">
        <w:rPr>
          <w:rFonts w:ascii="Times New Roman" w:hAnsi="Times New Roman" w:cs="Times New Roman"/>
        </w:rPr>
        <w:t>9. Polní práce Petra Borkovce…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Host</w:t>
      </w:r>
      <w:r w:rsidR="003C6D77">
        <w:rPr>
          <w:rFonts w:ascii="Times New Roman" w:hAnsi="Times New Roman" w:cs="Times New Roman"/>
        </w:rPr>
        <w:t>. Roč. 15, č. 3</w:t>
      </w:r>
      <w:r w:rsidRPr="005B6C74">
        <w:rPr>
          <w:rFonts w:ascii="Times New Roman" w:hAnsi="Times New Roman" w:cs="Times New Roman"/>
        </w:rPr>
        <w:t>, Recenzní příloha</w:t>
      </w:r>
      <w:r w:rsidR="003C6D77">
        <w:rPr>
          <w:rFonts w:ascii="Times New Roman" w:hAnsi="Times New Roman" w:cs="Times New Roman"/>
        </w:rPr>
        <w:t>, s. 22–</w:t>
      </w:r>
      <w:r w:rsidRPr="005B6C74">
        <w:rPr>
          <w:rFonts w:ascii="Times New Roman" w:hAnsi="Times New Roman" w:cs="Times New Roman"/>
        </w:rPr>
        <w:t>23.</w:t>
      </w:r>
      <w:r w:rsidR="003C6D77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ISSN 1211-9938.</w:t>
      </w:r>
    </w:p>
    <w:p w14:paraId="0937C5D1" w14:textId="0084887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MAŇAS, Dalibor, 1991. Edice deníkových záznamů. </w:t>
      </w:r>
      <w:r w:rsidRPr="005B6C74">
        <w:rPr>
          <w:rFonts w:ascii="Times New Roman" w:hAnsi="Times New Roman" w:cs="Times New Roman"/>
          <w:i/>
          <w:iCs/>
        </w:rPr>
        <w:t>Host</w:t>
      </w:r>
      <w:r w:rsidRPr="005B6C74">
        <w:rPr>
          <w:rFonts w:ascii="Times New Roman" w:hAnsi="Times New Roman" w:cs="Times New Roman"/>
        </w:rPr>
        <w:t xml:space="preserve">. </w:t>
      </w:r>
      <w:r w:rsidR="00BF4A3B">
        <w:rPr>
          <w:rFonts w:ascii="Times New Roman" w:hAnsi="Times New Roman" w:cs="Times New Roman"/>
        </w:rPr>
        <w:t>Roč. 7, č. 8, s. 155–</w:t>
      </w:r>
      <w:r w:rsidRPr="005B6C74">
        <w:rPr>
          <w:rFonts w:ascii="Times New Roman" w:hAnsi="Times New Roman" w:cs="Times New Roman"/>
        </w:rPr>
        <w:t>157. ISSN 1211-9938.</w:t>
      </w:r>
    </w:p>
    <w:p w14:paraId="3BAC8B50" w14:textId="0DEDA130" w:rsidR="00B46816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MAŇAS-KAŇAS, Dalibor, 1994. Polnosti Petra Borkovce. </w:t>
      </w:r>
      <w:r w:rsidRPr="005B6C74">
        <w:rPr>
          <w:rFonts w:ascii="Times New Roman" w:hAnsi="Times New Roman" w:cs="Times New Roman"/>
          <w:i/>
          <w:iCs/>
        </w:rPr>
        <w:t>Host</w:t>
      </w:r>
      <w:r w:rsidRPr="005B6C74">
        <w:rPr>
          <w:rFonts w:ascii="Times New Roman" w:hAnsi="Times New Roman" w:cs="Times New Roman"/>
        </w:rPr>
        <w:t xml:space="preserve">. </w:t>
      </w:r>
      <w:r w:rsidR="00BF4A3B">
        <w:rPr>
          <w:rFonts w:ascii="Times New Roman" w:hAnsi="Times New Roman" w:cs="Times New Roman"/>
        </w:rPr>
        <w:t>Roč. 10, č. 4, s. 111–</w:t>
      </w:r>
      <w:r w:rsidRPr="005B6C74">
        <w:rPr>
          <w:rFonts w:ascii="Times New Roman" w:hAnsi="Times New Roman" w:cs="Times New Roman"/>
        </w:rPr>
        <w:t>112. ISSN 1211-9938.</w:t>
      </w:r>
    </w:p>
    <w:bookmarkEnd w:id="60"/>
    <w:p w14:paraId="6569523A" w14:textId="2D63E703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MARTÍNKOVÁ-RACKOVÁ, Simona, 2017. Vzpomínat na místa, kde jsi nikdy nežil. </w:t>
      </w:r>
      <w:r w:rsidRPr="005B6C74">
        <w:rPr>
          <w:rFonts w:ascii="Times New Roman" w:hAnsi="Times New Roman" w:cs="Times New Roman"/>
          <w:i/>
          <w:iCs/>
        </w:rPr>
        <w:t>Host</w:t>
      </w:r>
      <w:r w:rsidR="00BF4A3B">
        <w:rPr>
          <w:rFonts w:ascii="Times New Roman" w:hAnsi="Times New Roman" w:cs="Times New Roman"/>
        </w:rPr>
        <w:t>. Roč. 33, 2017, č. 8, s. 60–</w:t>
      </w:r>
      <w:r w:rsidRPr="005B6C74">
        <w:rPr>
          <w:rFonts w:ascii="Times New Roman" w:hAnsi="Times New Roman" w:cs="Times New Roman"/>
        </w:rPr>
        <w:t>61. ISSN 1211-9938.</w:t>
      </w:r>
    </w:p>
    <w:p w14:paraId="148476EE" w14:textId="54959E22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 xml:space="preserve">MARTÍNKOVÁ-RACKOVÁ, Simona, BORZIČ, Adam, KLÍČOVÁ, Eva, 2017. Na kolibřích vahách. </w:t>
      </w:r>
      <w:r w:rsidRPr="005B6C74">
        <w:rPr>
          <w:rFonts w:ascii="Times New Roman" w:hAnsi="Times New Roman" w:cs="Times New Roman"/>
          <w:i/>
          <w:iCs/>
        </w:rPr>
        <w:t>Host</w:t>
      </w:r>
      <w:r w:rsidR="00BF4A3B">
        <w:rPr>
          <w:rFonts w:ascii="Times New Roman" w:hAnsi="Times New Roman" w:cs="Times New Roman"/>
        </w:rPr>
        <w:t>. Roč. 33, č. 8, s. 62–</w:t>
      </w:r>
      <w:r w:rsidR="00673E67">
        <w:rPr>
          <w:rFonts w:ascii="Times New Roman" w:hAnsi="Times New Roman" w:cs="Times New Roman"/>
        </w:rPr>
        <w:t>65. ISSN 1211-9938.</w:t>
      </w:r>
    </w:p>
    <w:p w14:paraId="38D3459A" w14:textId="20E97DE9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MELICHAR, Dominik, 2018. Ze současné české poezie XXVI. </w:t>
      </w:r>
      <w:r w:rsidRPr="005B6C74">
        <w:rPr>
          <w:rFonts w:ascii="Times New Roman" w:hAnsi="Times New Roman" w:cs="Times New Roman"/>
          <w:i/>
          <w:iCs/>
        </w:rPr>
        <w:t>Lógr</w:t>
      </w:r>
      <w:r w:rsidR="00BF4A3B">
        <w:rPr>
          <w:rFonts w:ascii="Times New Roman" w:hAnsi="Times New Roman" w:cs="Times New Roman"/>
        </w:rPr>
        <w:t>. Roč. 8, č. 29, s. 82–</w:t>
      </w:r>
      <w:r w:rsidRPr="005B6C74">
        <w:rPr>
          <w:rFonts w:ascii="Times New Roman" w:hAnsi="Times New Roman" w:cs="Times New Roman"/>
        </w:rPr>
        <w:t>94. ISSN 1804-6835.</w:t>
      </w:r>
    </w:p>
    <w:p w14:paraId="1C22072E" w14:textId="76F53F3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MELICHAR, Dominik, 2020. Taxidermie mysli. </w:t>
      </w:r>
      <w:r w:rsidRPr="005B6C74">
        <w:rPr>
          <w:rFonts w:ascii="Times New Roman" w:hAnsi="Times New Roman" w:cs="Times New Roman"/>
          <w:i/>
          <w:iCs/>
        </w:rPr>
        <w:t>Lógr</w:t>
      </w:r>
      <w:r w:rsidR="00BF4A3B">
        <w:rPr>
          <w:rFonts w:ascii="Times New Roman" w:hAnsi="Times New Roman" w:cs="Times New Roman"/>
        </w:rPr>
        <w:t>. Roč. 10, č. 35, s. 108–</w:t>
      </w:r>
      <w:r w:rsidRPr="005B6C74">
        <w:rPr>
          <w:rFonts w:ascii="Times New Roman" w:hAnsi="Times New Roman" w:cs="Times New Roman"/>
        </w:rPr>
        <w:t>111. ISSN 1804-6835.</w:t>
      </w:r>
    </w:p>
    <w:p w14:paraId="607A2835" w14:textId="20C5B7C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MIKULÁŠEK, Alexej, 2015. Ne</w:t>
      </w:r>
      <w:r w:rsidR="00BF4A3B">
        <w:rPr>
          <w:rFonts w:ascii="Times New Roman" w:hAnsi="Times New Roman" w:cs="Times New Roman"/>
        </w:rPr>
        <w:t>jlepší české básně coby volání „</w:t>
      </w:r>
      <w:proofErr w:type="spellStart"/>
      <w:r w:rsidR="00BF4A3B">
        <w:rPr>
          <w:rFonts w:ascii="Times New Roman" w:hAnsi="Times New Roman" w:cs="Times New Roman"/>
        </w:rPr>
        <w:t>bůhvípočem</w:t>
      </w:r>
      <w:proofErr w:type="spellEnd"/>
      <w:r w:rsidR="00BF4A3B">
        <w:rPr>
          <w:rFonts w:ascii="Times New Roman" w:hAnsi="Times New Roman" w:cs="Times New Roman"/>
        </w:rPr>
        <w:t>“</w:t>
      </w:r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Haló noviny</w:t>
      </w:r>
      <w:r w:rsidR="00BF4A3B">
        <w:rPr>
          <w:rFonts w:ascii="Times New Roman" w:hAnsi="Times New Roman" w:cs="Times New Roman"/>
        </w:rPr>
        <w:t>. Roč. 25, č. 263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 xml:space="preserve">. Literatura </w:t>
      </w:r>
      <w:r w:rsidR="00BF4A3B">
        <w:rPr>
          <w:rFonts w:ascii="Times New Roman" w:hAnsi="Times New Roman" w:cs="Times New Roman"/>
        </w:rPr>
        <w:t>–</w:t>
      </w:r>
      <w:r w:rsidRPr="005B6C74">
        <w:rPr>
          <w:rFonts w:ascii="Times New Roman" w:hAnsi="Times New Roman" w:cs="Times New Roman"/>
        </w:rPr>
        <w:t xml:space="preserve"> Umění </w:t>
      </w:r>
      <w:r w:rsidR="00BF4A3B">
        <w:rPr>
          <w:rFonts w:ascii="Times New Roman" w:hAnsi="Times New Roman" w:cs="Times New Roman"/>
        </w:rPr>
        <w:t>– Kultura, roč. 2, č. 44, s. 2.</w:t>
      </w:r>
      <w:r w:rsidRPr="005B6C74">
        <w:rPr>
          <w:rFonts w:ascii="Times New Roman" w:hAnsi="Times New Roman" w:cs="Times New Roman"/>
        </w:rPr>
        <w:t xml:space="preserve"> ISSN 1210-1494.</w:t>
      </w:r>
    </w:p>
    <w:p w14:paraId="49655172" w14:textId="4B6126F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MLEJNEK, Josef, 1996. Zapomenout na řeholi formy.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BF4A3B">
        <w:rPr>
          <w:rFonts w:ascii="Times New Roman" w:hAnsi="Times New Roman" w:cs="Times New Roman"/>
        </w:rPr>
        <w:t>. Roč. 9, č. 142</w:t>
      </w:r>
      <w:r w:rsidRPr="005B6C74">
        <w:rPr>
          <w:rFonts w:ascii="Times New Roman" w:hAnsi="Times New Roman" w:cs="Times New Roman"/>
        </w:rPr>
        <w:t>, s. 10. ISSN 0862-5921.</w:t>
      </w:r>
    </w:p>
    <w:p w14:paraId="4EF2543C" w14:textId="49CB90F4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MLEJNE</w:t>
      </w:r>
      <w:r w:rsidR="00BF4A3B">
        <w:rPr>
          <w:rFonts w:ascii="Times New Roman" w:hAnsi="Times New Roman" w:cs="Times New Roman"/>
        </w:rPr>
        <w:t>K, Josef, 2006. Petr Borkovec: S</w:t>
      </w:r>
      <w:r w:rsidRPr="005B6C74">
        <w:rPr>
          <w:rFonts w:ascii="Times New Roman" w:hAnsi="Times New Roman" w:cs="Times New Roman"/>
        </w:rPr>
        <w:t xml:space="preserve">pekulace a </w:t>
      </w:r>
      <w:proofErr w:type="spellStart"/>
      <w:r w:rsidRPr="005B6C74">
        <w:rPr>
          <w:rFonts w:ascii="Times New Roman" w:hAnsi="Times New Roman" w:cs="Times New Roman"/>
        </w:rPr>
        <w:t>daimonium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A2</w:t>
      </w:r>
      <w:r w:rsidR="00BF4A3B">
        <w:rPr>
          <w:rFonts w:ascii="Times New Roman" w:hAnsi="Times New Roman" w:cs="Times New Roman"/>
        </w:rPr>
        <w:t>. Roč. 2, č. 15</w:t>
      </w:r>
      <w:r w:rsidRPr="005B6C74">
        <w:rPr>
          <w:rFonts w:ascii="Times New Roman" w:hAnsi="Times New Roman" w:cs="Times New Roman"/>
        </w:rPr>
        <w:t xml:space="preserve">, s. 31. ISSN 1803-6635. </w:t>
      </w:r>
    </w:p>
    <w:p w14:paraId="41966920" w14:textId="7488BAE1" w:rsidR="00B46816" w:rsidRPr="005B6C74" w:rsidRDefault="00BF4A3B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MOTÝL, Ivan, 2019. Večerní máj –</w:t>
      </w:r>
      <w:r w:rsidR="00B46816" w:rsidRPr="005B6C74">
        <w:rPr>
          <w:rFonts w:ascii="Times New Roman" w:hAnsi="Times New Roman" w:cs="Times New Roman"/>
        </w:rPr>
        <w:t xml:space="preserve"> byl lásky čas: aneb podoby milostné poezie. </w:t>
      </w:r>
      <w:r w:rsidR="00B46816" w:rsidRPr="005B6C74">
        <w:rPr>
          <w:rFonts w:ascii="Times New Roman" w:hAnsi="Times New Roman" w:cs="Times New Roman"/>
          <w:i/>
          <w:iCs/>
        </w:rPr>
        <w:t>Týden</w:t>
      </w:r>
      <w:r>
        <w:rPr>
          <w:rFonts w:ascii="Times New Roman" w:hAnsi="Times New Roman" w:cs="Times New Roman"/>
        </w:rPr>
        <w:t>. Roč. 26, č. 19</w:t>
      </w:r>
      <w:r w:rsidR="00B46816" w:rsidRPr="005B6C74">
        <w:rPr>
          <w:rFonts w:ascii="Times New Roman" w:hAnsi="Times New Roman" w:cs="Times New Roman"/>
        </w:rPr>
        <w:t>, s. 34. ISSN 1210-9940.</w:t>
      </w:r>
    </w:p>
    <w:p w14:paraId="424BB69C" w14:textId="7777777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MUKNER, Daniel, 2018. Pornoherečky mezi obrozenci. </w:t>
      </w:r>
      <w:proofErr w:type="spellStart"/>
      <w:r w:rsidRPr="005B6C74">
        <w:rPr>
          <w:rFonts w:ascii="Times New Roman" w:hAnsi="Times New Roman" w:cs="Times New Roman"/>
          <w:i/>
          <w:iCs/>
        </w:rPr>
        <w:t>iLiteratura</w:t>
      </w:r>
      <w:proofErr w:type="spellEnd"/>
      <w:r w:rsidRPr="005B6C74">
        <w:rPr>
          <w:rFonts w:ascii="Times New Roman" w:hAnsi="Times New Roman" w:cs="Times New Roman"/>
        </w:rPr>
        <w:t xml:space="preserve"> [online] [cit. 10. 5. 2021]. 24. 10. ISSN 1214-309X. Dostupné z: </w:t>
      </w:r>
      <w:hyperlink r:id="rId30" w:history="1">
        <w:r w:rsidRPr="005B6C74">
          <w:rPr>
            <w:rStyle w:val="Hypertextovodkaz"/>
            <w:rFonts w:ascii="Times New Roman" w:hAnsi="Times New Roman" w:cs="Times New Roman"/>
          </w:rPr>
          <w:t>http://www.iliteratura.cz/Clanek/40623/borkovec-petr-herbar-k-cemusi-horsimu</w:t>
        </w:r>
      </w:hyperlink>
    </w:p>
    <w:p w14:paraId="6DA94B2C" w14:textId="471D02D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MUKNER, Da</w:t>
      </w:r>
      <w:r w:rsidR="003576DD">
        <w:rPr>
          <w:rFonts w:ascii="Times New Roman" w:hAnsi="Times New Roman" w:cs="Times New Roman"/>
        </w:rPr>
        <w:t xml:space="preserve">niel, 2020. Básník není plačka! </w:t>
      </w:r>
      <w:proofErr w:type="spellStart"/>
      <w:r w:rsidRPr="003576DD">
        <w:rPr>
          <w:rFonts w:ascii="Times New Roman" w:hAnsi="Times New Roman" w:cs="Times New Roman"/>
          <w:i/>
        </w:rPr>
        <w:t>iLiteratura</w:t>
      </w:r>
      <w:proofErr w:type="spellEnd"/>
      <w:r w:rsidRPr="005B6C74">
        <w:rPr>
          <w:rFonts w:ascii="Times New Roman" w:hAnsi="Times New Roman" w:cs="Times New Roman"/>
        </w:rPr>
        <w:t xml:space="preserve"> [online] [cit. 8.</w:t>
      </w:r>
      <w:r w:rsidR="003576DD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5. 2021] 5.</w:t>
      </w:r>
      <w:r w:rsidR="003576DD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2. Dostupné z: </w:t>
      </w:r>
      <w:hyperlink r:id="rId31" w:history="1">
        <w:r w:rsidRPr="005B6C74">
          <w:rPr>
            <w:rStyle w:val="Hypertextovodkaz"/>
            <w:rFonts w:ascii="Times New Roman" w:hAnsi="Times New Roman" w:cs="Times New Roman"/>
          </w:rPr>
          <w:t>http://www.iliteratura.cz/Clanek/42595/borkovec-petr-petricek-sellier-petricek-bellot</w:t>
        </w:r>
      </w:hyperlink>
    </w:p>
    <w:p w14:paraId="12B5C249" w14:textId="605BAB0C" w:rsidR="00B46816" w:rsidRPr="000733E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MYSLIVEČKOVÁ, Radka, 2003. </w:t>
      </w:r>
      <w:hyperlink r:id="rId32" w:history="1">
        <w:r w:rsidRPr="005B6C74">
          <w:rPr>
            <w:rFonts w:ascii="Times New Roman" w:hAnsi="Times New Roman" w:cs="Times New Roman"/>
          </w:rPr>
          <w:t xml:space="preserve">Petr Borkovec, </w:t>
        </w:r>
        <w:proofErr w:type="spellStart"/>
        <w:r w:rsidRPr="005B6C74">
          <w:rPr>
            <w:rFonts w:ascii="Times New Roman" w:hAnsi="Times New Roman" w:cs="Times New Roman"/>
          </w:rPr>
          <w:t>Needle-book</w:t>
        </w:r>
        <w:proofErr w:type="spellEnd"/>
        <w:r w:rsidRPr="005B6C74">
          <w:rPr>
            <w:rFonts w:ascii="Times New Roman" w:hAnsi="Times New Roman" w:cs="Times New Roman"/>
          </w:rPr>
          <w:t>.</w:t>
        </w:r>
      </w:hyperlink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3576DD">
        <w:rPr>
          <w:rFonts w:ascii="Times New Roman" w:hAnsi="Times New Roman" w:cs="Times New Roman"/>
        </w:rPr>
        <w:t>. Roč. 16, č. 239</w:t>
      </w:r>
      <w:r w:rsidRPr="005B6C74">
        <w:rPr>
          <w:rFonts w:ascii="Times New Roman" w:hAnsi="Times New Roman" w:cs="Times New Roman"/>
        </w:rPr>
        <w:t>, s. 16. ISSN 0862-5921.</w:t>
      </w:r>
    </w:p>
    <w:p w14:paraId="61EB2231" w14:textId="794272B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NAGY, Ladislav, 2003. Nová sbírka Petra Borkovce je ve znamení obrazů.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3576DD">
        <w:rPr>
          <w:rFonts w:ascii="Times New Roman" w:hAnsi="Times New Roman" w:cs="Times New Roman"/>
        </w:rPr>
        <w:t>. Roč. 16, č. 5</w:t>
      </w:r>
      <w:r w:rsidRPr="005B6C74">
        <w:rPr>
          <w:rFonts w:ascii="Times New Roman" w:hAnsi="Times New Roman" w:cs="Times New Roman"/>
        </w:rPr>
        <w:t>, s. 16. ISSN 0862-5921.</w:t>
      </w:r>
    </w:p>
    <w:p w14:paraId="148B8A12" w14:textId="3981D15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NAGY, Petr, 2017. Mezi </w:t>
      </w:r>
      <w:r w:rsidR="003576DD">
        <w:rPr>
          <w:rFonts w:ascii="Times New Roman" w:hAnsi="Times New Roman" w:cs="Times New Roman"/>
        </w:rPr>
        <w:t>italskými zlodějíčky. Č</w:t>
      </w:r>
      <w:r w:rsidRPr="005B6C74">
        <w:rPr>
          <w:rFonts w:ascii="Times New Roman" w:hAnsi="Times New Roman" w:cs="Times New Roman"/>
        </w:rPr>
        <w:t xml:space="preserve">eské povídky z kraje, kde našel svůj hrob Dante Alighieri. </w:t>
      </w:r>
      <w:r w:rsidRPr="005B6C74">
        <w:rPr>
          <w:rFonts w:ascii="Times New Roman" w:hAnsi="Times New Roman" w:cs="Times New Roman"/>
          <w:i/>
          <w:iCs/>
        </w:rPr>
        <w:t>Reflex</w:t>
      </w:r>
      <w:r w:rsidR="003576DD">
        <w:rPr>
          <w:rFonts w:ascii="Times New Roman" w:hAnsi="Times New Roman" w:cs="Times New Roman"/>
        </w:rPr>
        <w:t>. Roč. 28, č. 34</w:t>
      </w:r>
      <w:r w:rsidRPr="005B6C74">
        <w:rPr>
          <w:rFonts w:ascii="Times New Roman" w:hAnsi="Times New Roman" w:cs="Times New Roman"/>
        </w:rPr>
        <w:t>, s. 51. ISSN 0862-6634.</w:t>
      </w:r>
    </w:p>
    <w:p w14:paraId="483C86F7" w14:textId="53B7E7E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NAGY, Petr, </w:t>
      </w:r>
      <w:r w:rsidR="003576DD">
        <w:rPr>
          <w:rFonts w:ascii="Times New Roman" w:hAnsi="Times New Roman" w:cs="Times New Roman"/>
        </w:rPr>
        <w:t>2020. Náhodná rukověť básníkova.</w:t>
      </w:r>
      <w:r w:rsidRPr="005B6C74">
        <w:rPr>
          <w:rFonts w:ascii="Times New Roman" w:hAnsi="Times New Roman" w:cs="Times New Roman"/>
        </w:rPr>
        <w:t xml:space="preserve"> Petr Borkovec povyšuje literární publicistiku na umění. </w:t>
      </w:r>
      <w:r w:rsidRPr="005B6C74">
        <w:rPr>
          <w:rFonts w:ascii="Times New Roman" w:hAnsi="Times New Roman" w:cs="Times New Roman"/>
          <w:i/>
          <w:iCs/>
        </w:rPr>
        <w:t>Reflex</w:t>
      </w:r>
      <w:r w:rsidR="003576DD">
        <w:rPr>
          <w:rFonts w:ascii="Times New Roman" w:hAnsi="Times New Roman" w:cs="Times New Roman"/>
        </w:rPr>
        <w:t>. Roč. 31, č. 7</w:t>
      </w:r>
      <w:r w:rsidRPr="005B6C74">
        <w:rPr>
          <w:rFonts w:ascii="Times New Roman" w:hAnsi="Times New Roman" w:cs="Times New Roman"/>
        </w:rPr>
        <w:t>, s. 51. ISSN 0862-6634.</w:t>
      </w:r>
    </w:p>
    <w:p w14:paraId="551294EF" w14:textId="26B43EB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NEVIDALOVÁ, Šárka, 1997. Kdy</w:t>
      </w:r>
      <w:r w:rsidR="003576DD">
        <w:rPr>
          <w:rFonts w:ascii="Times New Roman" w:hAnsi="Times New Roman" w:cs="Times New Roman"/>
        </w:rPr>
        <w:t>ž hledáme nebezpečí…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Alternativa nova</w:t>
      </w:r>
      <w:r w:rsidR="003576DD">
        <w:rPr>
          <w:rFonts w:ascii="Times New Roman" w:hAnsi="Times New Roman" w:cs="Times New Roman"/>
        </w:rPr>
        <w:t>. Roč. 3, č. 5, s. 264–</w:t>
      </w:r>
      <w:r w:rsidRPr="005B6C74">
        <w:rPr>
          <w:rFonts w:ascii="Times New Roman" w:hAnsi="Times New Roman" w:cs="Times New Roman"/>
        </w:rPr>
        <w:t>265.</w:t>
      </w:r>
    </w:p>
    <w:p w14:paraId="44E8818C" w14:textId="344C4DBB" w:rsidR="00B46816" w:rsidRPr="005B6C74" w:rsidRDefault="003576DD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NOSEK, Štěpán, 2002.</w:t>
      </w:r>
      <w:r w:rsidR="00B46816" w:rsidRPr="005B6C74">
        <w:rPr>
          <w:rFonts w:ascii="Times New Roman" w:hAnsi="Times New Roman" w:cs="Times New Roman"/>
        </w:rPr>
        <w:t xml:space="preserve"> Kritik u maturity. </w:t>
      </w:r>
      <w:r w:rsidR="00B46816" w:rsidRPr="005B6C74">
        <w:rPr>
          <w:rFonts w:ascii="Times New Roman" w:hAnsi="Times New Roman" w:cs="Times New Roman"/>
          <w:i/>
          <w:iCs/>
        </w:rPr>
        <w:t>Souvislosti</w:t>
      </w:r>
      <w:r>
        <w:rPr>
          <w:rFonts w:ascii="Times New Roman" w:hAnsi="Times New Roman" w:cs="Times New Roman"/>
        </w:rPr>
        <w:t>. Roč. 13, č. 1, s. 220–</w:t>
      </w:r>
      <w:r w:rsidR="00B46816" w:rsidRPr="005B6C74">
        <w:rPr>
          <w:rFonts w:ascii="Times New Roman" w:hAnsi="Times New Roman" w:cs="Times New Roman"/>
        </w:rPr>
        <w:t xml:space="preserve">223. ISSN 0862-6928. </w:t>
      </w:r>
    </w:p>
    <w:p w14:paraId="26BEA0D7" w14:textId="3CA860A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NOVÁK, Radomil, 2009. Básnická zátiší. </w:t>
      </w:r>
      <w:r w:rsidRPr="005B6C74">
        <w:rPr>
          <w:rFonts w:ascii="Times New Roman" w:hAnsi="Times New Roman" w:cs="Times New Roman"/>
          <w:i/>
          <w:iCs/>
        </w:rPr>
        <w:t>Host</w:t>
      </w:r>
      <w:r w:rsidR="003576DD">
        <w:rPr>
          <w:rFonts w:ascii="Times New Roman" w:hAnsi="Times New Roman" w:cs="Times New Roman"/>
        </w:rPr>
        <w:t>. Roč. 25, č. 8, s. 77–</w:t>
      </w:r>
      <w:r w:rsidRPr="005B6C74">
        <w:rPr>
          <w:rFonts w:ascii="Times New Roman" w:hAnsi="Times New Roman" w:cs="Times New Roman"/>
        </w:rPr>
        <w:t>78. ISSN 1211-9938.</w:t>
      </w:r>
    </w:p>
    <w:p w14:paraId="7A2D2ECB" w14:textId="408CD3F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NOVOTNÝ, </w:t>
      </w:r>
      <w:r w:rsidR="003576DD">
        <w:rPr>
          <w:rFonts w:ascii="Times New Roman" w:hAnsi="Times New Roman" w:cs="Times New Roman"/>
        </w:rPr>
        <w:t>Vladimír, 1992. Učeň, či mistr?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Mladá fronta Dnes</w:t>
      </w:r>
      <w:r w:rsidR="003576DD">
        <w:rPr>
          <w:rFonts w:ascii="Times New Roman" w:hAnsi="Times New Roman" w:cs="Times New Roman"/>
        </w:rPr>
        <w:t>. Roč. 3, č. 6</w:t>
      </w:r>
      <w:r w:rsidRPr="005B6C74">
        <w:rPr>
          <w:rFonts w:ascii="Times New Roman" w:hAnsi="Times New Roman" w:cs="Times New Roman"/>
        </w:rPr>
        <w:t>, s. 14. ISSN 1210-1168.</w:t>
      </w:r>
    </w:p>
    <w:p w14:paraId="32692805" w14:textId="6E6DD1BC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ODEHNAL, Petr, 2009. Moknul jsem, uhelnatěl.</w:t>
      </w:r>
      <w:r w:rsidRPr="005B6C74">
        <w:rPr>
          <w:rFonts w:ascii="Times New Roman" w:hAnsi="Times New Roman" w:cs="Times New Roman"/>
          <w:color w:val="212063"/>
          <w:shd w:val="clear" w:color="auto" w:fill="F5F6F7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>Tvar</w:t>
      </w:r>
      <w:r w:rsidR="003576DD">
        <w:rPr>
          <w:rFonts w:ascii="Times New Roman" w:hAnsi="Times New Roman" w:cs="Times New Roman"/>
        </w:rPr>
        <w:t>. Roč. 20, č. 9</w:t>
      </w:r>
      <w:r w:rsidRPr="005B6C74">
        <w:rPr>
          <w:rFonts w:ascii="Times New Roman" w:hAnsi="Times New Roman" w:cs="Times New Roman"/>
        </w:rPr>
        <w:t>, s. 23. ISSN 0862-657X.</w:t>
      </w:r>
    </w:p>
    <w:p w14:paraId="07310E7A" w14:textId="0B8F569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 xml:space="preserve">ONDRÁK, Vít, 2018. Borkovcův důkaz neohraničenosti poezie.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3576DD">
        <w:rPr>
          <w:rFonts w:ascii="Times New Roman" w:hAnsi="Times New Roman" w:cs="Times New Roman"/>
        </w:rPr>
        <w:t>. Roč. 29, č. 9,</w:t>
      </w:r>
      <w:r w:rsidRPr="005B6C74">
        <w:rPr>
          <w:rFonts w:ascii="Times New Roman" w:hAnsi="Times New Roman" w:cs="Times New Roman"/>
        </w:rPr>
        <w:t xml:space="preserve">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proofErr w:type="spellStart"/>
      <w:r w:rsidRPr="005B6C74">
        <w:rPr>
          <w:rFonts w:ascii="Times New Roman" w:hAnsi="Times New Roman" w:cs="Times New Roman"/>
        </w:rPr>
        <w:t>Biblio</w:t>
      </w:r>
      <w:proofErr w:type="spellEnd"/>
      <w:r w:rsidRPr="005B6C74">
        <w:rPr>
          <w:rFonts w:ascii="Times New Roman" w:hAnsi="Times New Roman" w:cs="Times New Roman"/>
        </w:rPr>
        <w:t>, s. 6. ISSN 1210-0021.</w:t>
      </w:r>
    </w:p>
    <w:p w14:paraId="00051CD1" w14:textId="40AC6018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PAVELKA, Zdenko, 2017. Mezi řádky </w:t>
      </w:r>
      <w:r w:rsidR="003576DD">
        <w:rPr>
          <w:rFonts w:ascii="Times New Roman" w:hAnsi="Times New Roman" w:cs="Times New Roman"/>
        </w:rPr>
        <w:t>o knihách se Zdenko Pavelkou. [P</w:t>
      </w:r>
      <w:r w:rsidRPr="005B6C74">
        <w:rPr>
          <w:rFonts w:ascii="Times New Roman" w:hAnsi="Times New Roman" w:cs="Times New Roman"/>
        </w:rPr>
        <w:t xml:space="preserve">řipravil] Tomáš Weiss. </w:t>
      </w:r>
      <w:r w:rsidRPr="005B6C74">
        <w:rPr>
          <w:rFonts w:ascii="Times New Roman" w:hAnsi="Times New Roman" w:cs="Times New Roman"/>
          <w:i/>
          <w:iCs/>
        </w:rPr>
        <w:t xml:space="preserve">OKO </w:t>
      </w:r>
      <w:proofErr w:type="spellStart"/>
      <w:r w:rsidRPr="005B6C74">
        <w:rPr>
          <w:rFonts w:ascii="Times New Roman" w:hAnsi="Times New Roman" w:cs="Times New Roman"/>
          <w:i/>
          <w:iCs/>
        </w:rPr>
        <w:t>Kosmasu</w:t>
      </w:r>
      <w:proofErr w:type="spellEnd"/>
      <w:r w:rsidRPr="005B6C74">
        <w:rPr>
          <w:rFonts w:ascii="Times New Roman" w:hAnsi="Times New Roman" w:cs="Times New Roman"/>
        </w:rPr>
        <w:t xml:space="preserve"> [online]</w:t>
      </w:r>
      <w:r w:rsidR="003576DD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[cit. 11. 5. 2021]. 13. 11. Dostupné z: </w:t>
      </w:r>
      <w:hyperlink r:id="rId33" w:history="1">
        <w:r w:rsidRPr="005B6C74">
          <w:rPr>
            <w:rStyle w:val="Hypertextovodkaz"/>
            <w:rFonts w:ascii="Times New Roman" w:hAnsi="Times New Roman" w:cs="Times New Roman"/>
          </w:rPr>
          <w:t>https://www.kosmas.cz/oko/recenze/199169/mezi-radky-o-knihach-se-zdenko-pavelkou/</w:t>
        </w:r>
      </w:hyperlink>
    </w:p>
    <w:p w14:paraId="5F2F1DC5" w14:textId="54F00CF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PE, 2020. Kniha našeho autora. </w:t>
      </w:r>
      <w:r w:rsidRPr="005B6C74">
        <w:rPr>
          <w:rFonts w:ascii="Times New Roman" w:hAnsi="Times New Roman" w:cs="Times New Roman"/>
          <w:i/>
          <w:iCs/>
        </w:rPr>
        <w:t>Listy</w:t>
      </w:r>
      <w:r w:rsidR="00EE0945">
        <w:rPr>
          <w:rFonts w:ascii="Times New Roman" w:hAnsi="Times New Roman" w:cs="Times New Roman"/>
        </w:rPr>
        <w:t>. Roč. 50, č. 1</w:t>
      </w:r>
      <w:r w:rsidRPr="005B6C74">
        <w:rPr>
          <w:rFonts w:ascii="Times New Roman" w:hAnsi="Times New Roman" w:cs="Times New Roman"/>
        </w:rPr>
        <w:t>, s. 100. ISSN 1210-1222.</w:t>
      </w:r>
    </w:p>
    <w:p w14:paraId="2D95EFFA" w14:textId="7932C67D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PETRBOK, Václav, 1994. Pozorování je čin. </w:t>
      </w:r>
      <w:r w:rsidRPr="005B6C74">
        <w:rPr>
          <w:rFonts w:ascii="Times New Roman" w:hAnsi="Times New Roman" w:cs="Times New Roman"/>
          <w:i/>
          <w:iCs/>
        </w:rPr>
        <w:t xml:space="preserve">Literární noviny </w:t>
      </w:r>
      <w:r w:rsidR="00EE0945">
        <w:rPr>
          <w:rFonts w:ascii="Times New Roman" w:hAnsi="Times New Roman" w:cs="Times New Roman"/>
        </w:rPr>
        <w:t>Roč. 5, č. 44</w:t>
      </w:r>
      <w:r w:rsidRPr="005B6C74">
        <w:rPr>
          <w:rFonts w:ascii="Times New Roman" w:hAnsi="Times New Roman" w:cs="Times New Roman"/>
        </w:rPr>
        <w:t xml:space="preserve">, s. 6. ISSN 1210-0021. </w:t>
      </w:r>
      <w:r w:rsidR="00EE0945" w:rsidRPr="005B6C74">
        <w:rPr>
          <w:rFonts w:ascii="Times New Roman" w:hAnsi="Times New Roman" w:cs="Times New Roman"/>
        </w:rPr>
        <w:t>[online] [5. 5. 2021]</w:t>
      </w:r>
      <w:r w:rsidR="00EE0945" w:rsidRPr="005B6C74">
        <w:rPr>
          <w:rFonts w:ascii="Times New Roman" w:hAnsi="Times New Roman" w:cs="Times New Roman"/>
          <w:i/>
          <w:iCs/>
        </w:rPr>
        <w:t xml:space="preserve">. </w:t>
      </w:r>
      <w:r w:rsidRPr="005B6C74">
        <w:rPr>
          <w:rFonts w:ascii="Times New Roman" w:hAnsi="Times New Roman" w:cs="Times New Roman"/>
        </w:rPr>
        <w:t xml:space="preserve">Dostupné z: </w:t>
      </w:r>
      <w:hyperlink r:id="rId34" w:history="1">
        <w:r w:rsidRPr="005B6C74">
          <w:rPr>
            <w:rStyle w:val="Hypertextovodkaz"/>
            <w:rFonts w:ascii="Times New Roman" w:hAnsi="Times New Roman" w:cs="Times New Roman"/>
          </w:rPr>
          <w:t>http://archiv.ucl.cas.cz/index.php?path=LitNIII/5.1994/44/6.png</w:t>
        </w:r>
      </w:hyperlink>
    </w:p>
    <w:p w14:paraId="6C241040" w14:textId="62B7733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PETŘÍČEK, Miroslav, 1991. První kroky.</w:t>
      </w:r>
      <w:r w:rsidRPr="005B6C74">
        <w:rPr>
          <w:rFonts w:ascii="Times New Roman" w:hAnsi="Times New Roman" w:cs="Times New Roman"/>
          <w:i/>
          <w:iCs/>
        </w:rPr>
        <w:t xml:space="preserve"> Tvar</w:t>
      </w:r>
      <w:r w:rsidR="00EE0945">
        <w:rPr>
          <w:rFonts w:ascii="Times New Roman" w:hAnsi="Times New Roman" w:cs="Times New Roman"/>
        </w:rPr>
        <w:t>. Roč. 2, č. 10</w:t>
      </w:r>
      <w:r w:rsidRPr="005B6C74">
        <w:rPr>
          <w:rFonts w:ascii="Times New Roman" w:hAnsi="Times New Roman" w:cs="Times New Roman"/>
        </w:rPr>
        <w:t xml:space="preserve">, s. 15. ISSN 0862-657X. Dostupné z: </w:t>
      </w:r>
      <w:hyperlink r:id="rId35" w:history="1">
        <w:r w:rsidRPr="005B6C74">
          <w:rPr>
            <w:rStyle w:val="Hypertextovodkaz"/>
            <w:rFonts w:ascii="Times New Roman" w:hAnsi="Times New Roman" w:cs="Times New Roman"/>
          </w:rPr>
          <w:t>http://archiv.ucl.cas.cz/index.php?path=Tvar/2.1991/10/15.png</w:t>
        </w:r>
      </w:hyperlink>
    </w:p>
    <w:p w14:paraId="3E905D90" w14:textId="48896516" w:rsidR="00B46816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PIORECKÁ, Kateřina, 2017. Obrázky z dovolené.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EE0945">
        <w:rPr>
          <w:rFonts w:ascii="Times New Roman" w:hAnsi="Times New Roman" w:cs="Times New Roman"/>
        </w:rPr>
        <w:t>. Roč. 28, č. 20</w:t>
      </w:r>
      <w:r w:rsidRPr="005B6C74">
        <w:rPr>
          <w:rFonts w:ascii="Times New Roman" w:hAnsi="Times New Roman" w:cs="Times New Roman"/>
        </w:rPr>
        <w:t>, s. 3. ISSN 0862-657X.</w:t>
      </w:r>
    </w:p>
    <w:p w14:paraId="59F7DBA0" w14:textId="6DB1F344" w:rsidR="00862BE3" w:rsidRPr="005B6C74" w:rsidRDefault="00862BE3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PIORECKÝ, Karel, 2007</w:t>
      </w:r>
      <w:r w:rsidR="00992470">
        <w:rPr>
          <w:rFonts w:ascii="Times New Roman" w:hAnsi="Times New Roman" w:cs="Times New Roman"/>
        </w:rPr>
        <w:t>a</w:t>
      </w:r>
      <w:r w:rsidRPr="005B6C74">
        <w:rPr>
          <w:rFonts w:ascii="Times New Roman" w:hAnsi="Times New Roman" w:cs="Times New Roman"/>
        </w:rPr>
        <w:t>. Vrcholy a srázy vnitrozemí.</w:t>
      </w:r>
      <w:r w:rsidRPr="005B6C74">
        <w:rPr>
          <w:rFonts w:ascii="Times New Roman" w:hAnsi="Times New Roman" w:cs="Times New Roman"/>
          <w:i/>
          <w:iCs/>
        </w:rPr>
        <w:t xml:space="preserve"> Host</w:t>
      </w:r>
      <w:r>
        <w:rPr>
          <w:rFonts w:ascii="Times New Roman" w:hAnsi="Times New Roman" w:cs="Times New Roman"/>
        </w:rPr>
        <w:t>. Roč. 23, č. 1, s. 14–17. ISSN 1211-9938.</w:t>
      </w:r>
    </w:p>
    <w:p w14:paraId="4AE94DE1" w14:textId="7A5FD3CD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61" w:name="_Hlk64210794"/>
      <w:r w:rsidRPr="005B6C74">
        <w:rPr>
          <w:rFonts w:ascii="Times New Roman" w:hAnsi="Times New Roman" w:cs="Times New Roman"/>
        </w:rPr>
        <w:t xml:space="preserve">PROKOP, Lukáš, 2018. Klasik mezi naturisty. </w:t>
      </w:r>
      <w:r w:rsidRPr="005B6C74">
        <w:rPr>
          <w:rFonts w:ascii="Times New Roman" w:hAnsi="Times New Roman" w:cs="Times New Roman"/>
          <w:i/>
          <w:iCs/>
        </w:rPr>
        <w:t>A2</w:t>
      </w:r>
      <w:r w:rsidR="00736B88">
        <w:rPr>
          <w:rFonts w:ascii="Times New Roman" w:hAnsi="Times New Roman" w:cs="Times New Roman"/>
        </w:rPr>
        <w:t>. Roč. 14, č. 5</w:t>
      </w:r>
      <w:r w:rsidRPr="005B6C74">
        <w:rPr>
          <w:rFonts w:ascii="Times New Roman" w:hAnsi="Times New Roman" w:cs="Times New Roman"/>
        </w:rPr>
        <w:t>, s. 4. ISSN 1803-6635.</w:t>
      </w:r>
    </w:p>
    <w:p w14:paraId="735D7F8F" w14:textId="7777777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REICHEL, Tomáš, 1995. Básnění o básnění. </w:t>
      </w:r>
      <w:r w:rsidRPr="005B6C74">
        <w:rPr>
          <w:rFonts w:ascii="Times New Roman" w:hAnsi="Times New Roman" w:cs="Times New Roman"/>
          <w:i/>
          <w:iCs/>
        </w:rPr>
        <w:t>Proglas</w:t>
      </w:r>
      <w:r w:rsidRPr="005B6C74">
        <w:rPr>
          <w:rFonts w:ascii="Times New Roman" w:hAnsi="Times New Roman" w:cs="Times New Roman"/>
        </w:rPr>
        <w:t>. Roč. 6, č. 3, s. 51. ISSN 1802-3142.</w:t>
      </w:r>
    </w:p>
    <w:p w14:paraId="6F92D139" w14:textId="54F7720B" w:rsidR="00B46816" w:rsidRPr="005B6C74" w:rsidRDefault="00736B88" w:rsidP="00F10D41">
      <w:pPr>
        <w:spacing w:after="240"/>
        <w:rPr>
          <w:rFonts w:ascii="Times New Roman" w:hAnsi="Times New Roman" w:cs="Times New Roman"/>
        </w:rPr>
      </w:pPr>
      <w:bookmarkStart w:id="62" w:name="_Hlk64282955"/>
      <w:proofErr w:type="spellStart"/>
      <w:r>
        <w:rPr>
          <w:rFonts w:ascii="Times New Roman" w:hAnsi="Times New Roman" w:cs="Times New Roman"/>
        </w:rPr>
        <w:t>SdCH</w:t>
      </w:r>
      <w:proofErr w:type="spellEnd"/>
      <w:r w:rsidR="00B46816" w:rsidRPr="005B6C74">
        <w:rPr>
          <w:rFonts w:ascii="Times New Roman" w:hAnsi="Times New Roman" w:cs="Times New Roman"/>
        </w:rPr>
        <w:t>, 2014. Návrat básníka.</w:t>
      </w:r>
      <w:r w:rsidR="00B46816" w:rsidRPr="005B6C74">
        <w:rPr>
          <w:rFonts w:ascii="Times New Roman" w:hAnsi="Times New Roman" w:cs="Times New Roman"/>
          <w:i/>
          <w:iCs/>
        </w:rPr>
        <w:t xml:space="preserve"> A2</w:t>
      </w:r>
      <w:r>
        <w:rPr>
          <w:rFonts w:ascii="Times New Roman" w:hAnsi="Times New Roman" w:cs="Times New Roman"/>
        </w:rPr>
        <w:t>. Roč. 10, č. 3, s. 22–</w:t>
      </w:r>
      <w:r w:rsidR="00B46816" w:rsidRPr="005B6C74">
        <w:rPr>
          <w:rFonts w:ascii="Times New Roman" w:hAnsi="Times New Roman" w:cs="Times New Roman"/>
        </w:rPr>
        <w:t>23</w:t>
      </w:r>
      <w:bookmarkEnd w:id="62"/>
      <w:r w:rsidR="00B46816" w:rsidRPr="005B6C74">
        <w:rPr>
          <w:rFonts w:ascii="Times New Roman" w:hAnsi="Times New Roman" w:cs="Times New Roman"/>
        </w:rPr>
        <w:t>. ISSN 1803-6635.</w:t>
      </w:r>
    </w:p>
    <w:bookmarkEnd w:id="61"/>
    <w:p w14:paraId="6E71628D" w14:textId="434F2F1C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SEDLÁKOVÁ, Lenka, 1996. </w:t>
      </w:r>
      <w:proofErr w:type="spellStart"/>
      <w:r w:rsidRPr="005B6C74">
        <w:rPr>
          <w:rFonts w:ascii="Times New Roman" w:hAnsi="Times New Roman" w:cs="Times New Roman"/>
        </w:rPr>
        <w:t>Topolnatá</w:t>
      </w:r>
      <w:proofErr w:type="spellEnd"/>
      <w:r w:rsidRPr="005B6C74">
        <w:rPr>
          <w:rFonts w:ascii="Times New Roman" w:hAnsi="Times New Roman" w:cs="Times New Roman"/>
        </w:rPr>
        <w:t xml:space="preserve"> noc Petra Borkovce. </w:t>
      </w:r>
      <w:r w:rsidRPr="005B6C74">
        <w:rPr>
          <w:rFonts w:ascii="Times New Roman" w:hAnsi="Times New Roman" w:cs="Times New Roman"/>
          <w:i/>
          <w:iCs/>
        </w:rPr>
        <w:t>Nové knihy</w:t>
      </w:r>
      <w:r w:rsidR="00736B88">
        <w:rPr>
          <w:rFonts w:ascii="Times New Roman" w:hAnsi="Times New Roman" w:cs="Times New Roman"/>
        </w:rPr>
        <w:t>. Roč. 3</w:t>
      </w:r>
      <w:r w:rsidR="00572791">
        <w:rPr>
          <w:rFonts w:ascii="Times New Roman" w:hAnsi="Times New Roman" w:cs="Times New Roman"/>
        </w:rPr>
        <w:t>7</w:t>
      </w:r>
      <w:r w:rsidR="00736B88">
        <w:rPr>
          <w:rFonts w:ascii="Times New Roman" w:hAnsi="Times New Roman" w:cs="Times New Roman"/>
        </w:rPr>
        <w:t>, č. 18</w:t>
      </w:r>
      <w:r w:rsidRPr="005B6C74">
        <w:rPr>
          <w:rFonts w:ascii="Times New Roman" w:hAnsi="Times New Roman" w:cs="Times New Roman"/>
        </w:rPr>
        <w:t>, s. 3. ISSN 0322-922X.</w:t>
      </w:r>
    </w:p>
    <w:p w14:paraId="0EDEBC54" w14:textId="5624841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63" w:name="_Hlk64210864"/>
      <w:r w:rsidRPr="005B6C74">
        <w:rPr>
          <w:rFonts w:ascii="Times New Roman" w:hAnsi="Times New Roman" w:cs="Times New Roman"/>
        </w:rPr>
        <w:t xml:space="preserve">SIEBEROVÁ, Jana, 2013. Vábnička ze samých slov. </w:t>
      </w:r>
      <w:r w:rsidRPr="005B6C74">
        <w:rPr>
          <w:rFonts w:ascii="Times New Roman" w:hAnsi="Times New Roman" w:cs="Times New Roman"/>
          <w:i/>
          <w:iCs/>
        </w:rPr>
        <w:t>Psí víno</w:t>
      </w:r>
      <w:r w:rsidR="00736B88">
        <w:rPr>
          <w:rFonts w:ascii="Times New Roman" w:hAnsi="Times New Roman" w:cs="Times New Roman"/>
        </w:rPr>
        <w:t>. Roč. 17, č. 64, s. 63–</w:t>
      </w:r>
      <w:r w:rsidRPr="005B6C74">
        <w:rPr>
          <w:rFonts w:ascii="Times New Roman" w:hAnsi="Times New Roman" w:cs="Times New Roman"/>
        </w:rPr>
        <w:t>64. ISSN 1801-0202.</w:t>
      </w:r>
    </w:p>
    <w:p w14:paraId="11EB94CC" w14:textId="5D189E4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SKÝPALA, Martin, 2003. Básníkův jehelníček.</w:t>
      </w:r>
      <w:r w:rsidRPr="005B6C74">
        <w:rPr>
          <w:rFonts w:ascii="Times New Roman" w:hAnsi="Times New Roman" w:cs="Times New Roman"/>
          <w:i/>
          <w:iCs/>
        </w:rPr>
        <w:t xml:space="preserve"> Tvar</w:t>
      </w:r>
      <w:r w:rsidR="00E47228">
        <w:rPr>
          <w:rFonts w:ascii="Times New Roman" w:hAnsi="Times New Roman" w:cs="Times New Roman"/>
        </w:rPr>
        <w:t>. Roč. 14, č. 21</w:t>
      </w:r>
      <w:r w:rsidRPr="005B6C74">
        <w:rPr>
          <w:rFonts w:ascii="Times New Roman" w:hAnsi="Times New Roman" w:cs="Times New Roman"/>
        </w:rPr>
        <w:t>, s. 21. ISSN 0862-657X.</w:t>
      </w:r>
    </w:p>
    <w:p w14:paraId="15B80504" w14:textId="2FBB9C22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SPRÁCOVÁ, Božena, 2011. Co řekli Jednou větou.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E47228">
        <w:rPr>
          <w:rFonts w:ascii="Times New Roman" w:hAnsi="Times New Roman" w:cs="Times New Roman"/>
        </w:rPr>
        <w:t>. Roč. 22, č. 16, s. 8–</w:t>
      </w:r>
      <w:r w:rsidRPr="005B6C74">
        <w:rPr>
          <w:rFonts w:ascii="Times New Roman" w:hAnsi="Times New Roman" w:cs="Times New Roman"/>
        </w:rPr>
        <w:t>9. ISSN 0862-657X.</w:t>
      </w:r>
    </w:p>
    <w:p w14:paraId="4FA5390D" w14:textId="5C98767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64" w:name="_Hlk64282896"/>
      <w:bookmarkStart w:id="65" w:name="_Hlk64283194"/>
      <w:bookmarkEnd w:id="63"/>
      <w:r w:rsidRPr="005B6C74">
        <w:rPr>
          <w:rFonts w:ascii="Times New Roman" w:hAnsi="Times New Roman" w:cs="Times New Roman"/>
        </w:rPr>
        <w:t>SPRÁVCOVÁ, Božena, 2016. Hrabat se ve věcech.</w:t>
      </w:r>
      <w:r w:rsidRPr="005B6C74">
        <w:rPr>
          <w:rFonts w:ascii="Times New Roman" w:hAnsi="Times New Roman" w:cs="Times New Roman"/>
          <w:i/>
          <w:iCs/>
        </w:rPr>
        <w:t xml:space="preserve"> Tvar</w:t>
      </w:r>
      <w:r w:rsidR="00E47228">
        <w:rPr>
          <w:rFonts w:ascii="Times New Roman" w:hAnsi="Times New Roman" w:cs="Times New Roman"/>
        </w:rPr>
        <w:t>. Roč. 27, č. 2, s. 3 a</w:t>
      </w:r>
      <w:r w:rsidR="00673E67">
        <w:rPr>
          <w:rFonts w:ascii="Times New Roman" w:hAnsi="Times New Roman" w:cs="Times New Roman"/>
        </w:rPr>
        <w:t xml:space="preserve"> 19.</w:t>
      </w:r>
      <w:r w:rsidRPr="005B6C74">
        <w:rPr>
          <w:rFonts w:ascii="Times New Roman" w:hAnsi="Times New Roman" w:cs="Times New Roman"/>
        </w:rPr>
        <w:t xml:space="preserve"> ISSN 0862-657X.</w:t>
      </w:r>
    </w:p>
    <w:p w14:paraId="108A9652" w14:textId="170F3150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STANĚK,</w:t>
      </w:r>
      <w:r w:rsidR="009A71DF">
        <w:rPr>
          <w:rFonts w:ascii="Times New Roman" w:hAnsi="Times New Roman" w:cs="Times New Roman"/>
        </w:rPr>
        <w:t xml:space="preserve"> Vojtěch, 2009. Mechanismy míst.</w:t>
      </w:r>
      <w:r w:rsidRPr="005B6C74">
        <w:rPr>
          <w:rFonts w:ascii="Times New Roman" w:hAnsi="Times New Roman" w:cs="Times New Roman"/>
        </w:rPr>
        <w:t xml:space="preserve"> Zápisky Petra Borkovce.</w:t>
      </w:r>
      <w:r w:rsidRPr="005B6C74">
        <w:rPr>
          <w:rFonts w:ascii="Times New Roman" w:hAnsi="Times New Roman" w:cs="Times New Roman"/>
          <w:i/>
          <w:iCs/>
        </w:rPr>
        <w:t xml:space="preserve"> A2</w:t>
      </w:r>
      <w:r w:rsidR="00E47228">
        <w:rPr>
          <w:rFonts w:ascii="Times New Roman" w:hAnsi="Times New Roman" w:cs="Times New Roman"/>
        </w:rPr>
        <w:t>. Roč. 5, č. 11</w:t>
      </w:r>
      <w:r w:rsidRPr="005B6C74">
        <w:rPr>
          <w:rFonts w:ascii="Times New Roman" w:hAnsi="Times New Roman" w:cs="Times New Roman"/>
        </w:rPr>
        <w:t>, s. 7. ISSN 1803-6635.</w:t>
      </w:r>
    </w:p>
    <w:bookmarkEnd w:id="64"/>
    <w:p w14:paraId="2FB57F2A" w14:textId="662EDDCA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STEHLÍKOVÁ, Olga, 2005. Mistr básnických převleků. </w:t>
      </w:r>
      <w:r w:rsidRPr="005B6C74">
        <w:rPr>
          <w:rFonts w:ascii="Times New Roman" w:hAnsi="Times New Roman" w:cs="Times New Roman"/>
          <w:i/>
          <w:iCs/>
        </w:rPr>
        <w:t xml:space="preserve">Mladá fronta Dnes </w:t>
      </w:r>
      <w:r w:rsidRPr="005B6C74">
        <w:rPr>
          <w:rFonts w:ascii="Times New Roman" w:hAnsi="Times New Roman" w:cs="Times New Roman"/>
        </w:rPr>
        <w:t>[online]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[cit. 25. 5. 2021].</w:t>
      </w:r>
      <w:r w:rsidR="00673E67">
        <w:rPr>
          <w:rFonts w:ascii="Times New Roman" w:hAnsi="Times New Roman" w:cs="Times New Roman"/>
        </w:rPr>
        <w:t xml:space="preserve"> </w:t>
      </w:r>
      <w:r w:rsidR="00E47228">
        <w:rPr>
          <w:rFonts w:ascii="Times New Roman" w:hAnsi="Times New Roman" w:cs="Times New Roman"/>
        </w:rPr>
        <w:t>Roč. 16, č. 275</w:t>
      </w:r>
      <w:r w:rsidRPr="005B6C74">
        <w:rPr>
          <w:rFonts w:ascii="Times New Roman" w:hAnsi="Times New Roman" w:cs="Times New Roman"/>
        </w:rPr>
        <w:t xml:space="preserve">, s. 8. ISSN 1210-1168. Dostupné z: </w:t>
      </w:r>
      <w:hyperlink r:id="rId36" w:history="1">
        <w:r w:rsidRPr="005B6C74">
          <w:rPr>
            <w:rStyle w:val="Hypertextovodkaz"/>
            <w:rFonts w:ascii="Times New Roman" w:hAnsi="Times New Roman" w:cs="Times New Roman"/>
          </w:rPr>
          <w:t>https://www.idnes.cz/kultura/literatura/mistr-prevleku-petr-borkovec-bilancuje.A051124_190458_show_recenze_off</w:t>
        </w:r>
      </w:hyperlink>
    </w:p>
    <w:p w14:paraId="60DC2AA6" w14:textId="306533D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STEHLÍKOVÁ, Olga, 2013. Co vidíš </w:t>
      </w:r>
      <w:r w:rsidR="00E47228">
        <w:rPr>
          <w:rFonts w:ascii="Times New Roman" w:hAnsi="Times New Roman" w:cs="Times New Roman"/>
        </w:rPr>
        <w:t>–</w:t>
      </w:r>
      <w:r w:rsidRPr="005B6C74">
        <w:rPr>
          <w:rFonts w:ascii="Times New Roman" w:hAnsi="Times New Roman" w:cs="Times New Roman"/>
        </w:rPr>
        <w:t xml:space="preserve"> na to jako bys vzpomínal. </w:t>
      </w:r>
      <w:proofErr w:type="spellStart"/>
      <w:r w:rsidRPr="005B6C74">
        <w:rPr>
          <w:rFonts w:ascii="Times New Roman" w:hAnsi="Times New Roman" w:cs="Times New Roman"/>
          <w:i/>
          <w:iCs/>
        </w:rPr>
        <w:t>iLiteratura</w:t>
      </w:r>
      <w:proofErr w:type="spellEnd"/>
      <w:r w:rsidRPr="005B6C74">
        <w:rPr>
          <w:rFonts w:ascii="Times New Roman" w:hAnsi="Times New Roman" w:cs="Times New Roman"/>
          <w:i/>
          <w:iCs/>
        </w:rPr>
        <w:t xml:space="preserve"> </w:t>
      </w:r>
      <w:r w:rsidRPr="005B6C74">
        <w:rPr>
          <w:rFonts w:ascii="Times New Roman" w:hAnsi="Times New Roman" w:cs="Times New Roman"/>
        </w:rPr>
        <w:t>[online]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[5. 6. 2021]. 16. 4. ISSN 1214-309X. Dostupné z: </w:t>
      </w:r>
      <w:hyperlink r:id="rId37" w:history="1">
        <w:r w:rsidRPr="005B6C74">
          <w:rPr>
            <w:rStyle w:val="Hypertextovodkaz"/>
            <w:rFonts w:ascii="Times New Roman" w:hAnsi="Times New Roman" w:cs="Times New Roman"/>
          </w:rPr>
          <w:t>http://www.iliteratura.cz/Clanek/31467/borkovec-petr-milostne-basne</w:t>
        </w:r>
      </w:hyperlink>
    </w:p>
    <w:p w14:paraId="795D0B93" w14:textId="16AC6684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lastRenderedPageBreak/>
        <w:t>STEHLÍKOVÁ, Olga, 2017. A pak se hrozně rychle nasedá.</w:t>
      </w:r>
      <w:r w:rsidRPr="005B6C74">
        <w:rPr>
          <w:rFonts w:ascii="Times New Roman" w:hAnsi="Times New Roman" w:cs="Times New Roman"/>
          <w:i/>
          <w:iCs/>
        </w:rPr>
        <w:t xml:space="preserve"> Tvar</w:t>
      </w:r>
      <w:r w:rsidR="00E47228">
        <w:rPr>
          <w:rFonts w:ascii="Times New Roman" w:hAnsi="Times New Roman" w:cs="Times New Roman"/>
        </w:rPr>
        <w:t>. Roč. 28, č. 20</w:t>
      </w:r>
      <w:r w:rsidRPr="005B6C74">
        <w:rPr>
          <w:rFonts w:ascii="Times New Roman" w:hAnsi="Times New Roman" w:cs="Times New Roman"/>
        </w:rPr>
        <w:t>, s. 3. ISSN 0862-657X.</w:t>
      </w:r>
    </w:p>
    <w:p w14:paraId="01920E7A" w14:textId="3CCC677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STEHLÍKOVÁ, Olga, 2018. K čemusi horšímu.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E47228">
        <w:rPr>
          <w:rFonts w:ascii="Times New Roman" w:hAnsi="Times New Roman" w:cs="Times New Roman"/>
        </w:rPr>
        <w:t>. Roč. 29, č. 13</w:t>
      </w:r>
      <w:r w:rsidRPr="005B6C74">
        <w:rPr>
          <w:rFonts w:ascii="Times New Roman" w:hAnsi="Times New Roman" w:cs="Times New Roman"/>
        </w:rPr>
        <w:t>, s. 20. ISSN 0862-657X.</w:t>
      </w:r>
    </w:p>
    <w:p w14:paraId="5B420C66" w14:textId="7BEB4C4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STRAKA</w:t>
      </w:r>
      <w:r w:rsidR="00E47228">
        <w:rPr>
          <w:rFonts w:ascii="Times New Roman" w:hAnsi="Times New Roman" w:cs="Times New Roman"/>
        </w:rPr>
        <w:t>, Josef, 2009. Berlínský sešit.</w:t>
      </w:r>
      <w:r w:rsidRPr="005B6C74">
        <w:rPr>
          <w:rFonts w:ascii="Times New Roman" w:hAnsi="Times New Roman" w:cs="Times New Roman"/>
        </w:rPr>
        <w:t xml:space="preserve"> Zápisky ze Saint-</w:t>
      </w:r>
      <w:proofErr w:type="spellStart"/>
      <w:r w:rsidRPr="005B6C74">
        <w:rPr>
          <w:rFonts w:ascii="Times New Roman" w:hAnsi="Times New Roman" w:cs="Times New Roman"/>
        </w:rPr>
        <w:t>Nazaire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proofErr w:type="spellStart"/>
      <w:r w:rsidRPr="005B6C74">
        <w:rPr>
          <w:rFonts w:ascii="Times New Roman" w:hAnsi="Times New Roman" w:cs="Times New Roman"/>
          <w:i/>
          <w:iCs/>
        </w:rPr>
        <w:t>iLiteratura</w:t>
      </w:r>
      <w:proofErr w:type="spellEnd"/>
      <w:r w:rsidRPr="005B6C74">
        <w:rPr>
          <w:rFonts w:ascii="Times New Roman" w:hAnsi="Times New Roman" w:cs="Times New Roman"/>
          <w:i/>
          <w:iCs/>
        </w:rPr>
        <w:t xml:space="preserve"> </w:t>
      </w:r>
      <w:r w:rsidRPr="005B6C74">
        <w:rPr>
          <w:rFonts w:ascii="Times New Roman" w:hAnsi="Times New Roman" w:cs="Times New Roman"/>
        </w:rPr>
        <w:t xml:space="preserve">[online] [cit. 4. 5. 2021]. 26. 1. ISSN 1214-309X. Dostupné z: </w:t>
      </w:r>
      <w:hyperlink r:id="rId38" w:history="1">
        <w:r w:rsidRPr="005B6C74">
          <w:rPr>
            <w:rStyle w:val="Hypertextovodkaz"/>
            <w:rFonts w:ascii="Times New Roman" w:hAnsi="Times New Roman" w:cs="Times New Roman"/>
          </w:rPr>
          <w:t>http://www.iliteratura.cz/Clanek/23695/borkovec-petr-berlinsky-sesit-zapisky-ze-saint-nazaire-komentar</w:t>
        </w:r>
      </w:hyperlink>
    </w:p>
    <w:p w14:paraId="0FE29A19" w14:textId="4AB0DC0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SUK, Jan, 1999. Práce pro oko. </w:t>
      </w:r>
      <w:r w:rsidRPr="005B6C74">
        <w:rPr>
          <w:rFonts w:ascii="Times New Roman" w:hAnsi="Times New Roman" w:cs="Times New Roman"/>
          <w:i/>
          <w:iCs/>
        </w:rPr>
        <w:t>Nové knihy</w:t>
      </w:r>
      <w:r w:rsidR="00E47228">
        <w:rPr>
          <w:rFonts w:ascii="Times New Roman" w:hAnsi="Times New Roman" w:cs="Times New Roman"/>
        </w:rPr>
        <w:t xml:space="preserve">. Roč. </w:t>
      </w:r>
      <w:r w:rsidR="00572791">
        <w:rPr>
          <w:rFonts w:ascii="Times New Roman" w:hAnsi="Times New Roman" w:cs="Times New Roman"/>
        </w:rPr>
        <w:t>40</w:t>
      </w:r>
      <w:r w:rsidR="00E47228">
        <w:rPr>
          <w:rFonts w:ascii="Times New Roman" w:hAnsi="Times New Roman" w:cs="Times New Roman"/>
        </w:rPr>
        <w:t>, č. 3</w:t>
      </w:r>
      <w:r w:rsidRPr="005B6C74">
        <w:rPr>
          <w:rFonts w:ascii="Times New Roman" w:hAnsi="Times New Roman" w:cs="Times New Roman"/>
        </w:rPr>
        <w:t>, s. 1. ISSN 0322-922X.</w:t>
      </w:r>
    </w:p>
    <w:p w14:paraId="033E6563" w14:textId="7412564E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66" w:name="_Hlk64283018"/>
      <w:r w:rsidRPr="005B6C74">
        <w:rPr>
          <w:rFonts w:ascii="Times New Roman" w:hAnsi="Times New Roman" w:cs="Times New Roman"/>
        </w:rPr>
        <w:t xml:space="preserve">SUK, Jan, 2006. Petr Borkovec: Vnitrozemí. </w:t>
      </w:r>
      <w:r w:rsidRPr="005B6C74">
        <w:rPr>
          <w:rFonts w:ascii="Times New Roman" w:hAnsi="Times New Roman" w:cs="Times New Roman"/>
          <w:i/>
          <w:iCs/>
        </w:rPr>
        <w:t xml:space="preserve">Portál české literatury </w:t>
      </w:r>
      <w:r w:rsidRPr="005B6C74">
        <w:rPr>
          <w:rFonts w:ascii="Times New Roman" w:hAnsi="Times New Roman" w:cs="Times New Roman"/>
        </w:rPr>
        <w:t>[online]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[cit. 10. 4. 2021].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28. 11.</w:t>
      </w:r>
    </w:p>
    <w:p w14:paraId="0BC43234" w14:textId="2F02D8ED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ŠANDA, Michal, 2012. Řekněte to jednou větou. </w:t>
      </w:r>
      <w:proofErr w:type="spellStart"/>
      <w:r w:rsidRPr="005B6C74">
        <w:rPr>
          <w:rFonts w:ascii="Times New Roman" w:hAnsi="Times New Roman" w:cs="Times New Roman"/>
          <w:i/>
          <w:iCs/>
        </w:rPr>
        <w:t>Weles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="00E47228">
        <w:rPr>
          <w:rFonts w:ascii="Times New Roman" w:hAnsi="Times New Roman" w:cs="Times New Roman"/>
        </w:rPr>
        <w:t xml:space="preserve">Roč. 17, </w:t>
      </w:r>
      <w:r w:rsidRPr="005B6C74">
        <w:rPr>
          <w:rFonts w:ascii="Times New Roman" w:hAnsi="Times New Roman" w:cs="Times New Roman"/>
        </w:rPr>
        <w:t>č. 48/49, s. 263-266. ISSN 1214-2948.</w:t>
      </w:r>
    </w:p>
    <w:bookmarkEnd w:id="66"/>
    <w:p w14:paraId="00C6A0F4" w14:textId="2152367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ŠIMON, Patrik, 1994. </w:t>
      </w:r>
      <w:proofErr w:type="spellStart"/>
      <w:r w:rsidRPr="005B6C74">
        <w:rPr>
          <w:rFonts w:ascii="Times New Roman" w:hAnsi="Times New Roman" w:cs="Times New Roman"/>
        </w:rPr>
        <w:t>Krvotočivé</w:t>
      </w:r>
      <w:proofErr w:type="spellEnd"/>
      <w:r w:rsidRPr="005B6C74">
        <w:rPr>
          <w:rFonts w:ascii="Times New Roman" w:hAnsi="Times New Roman" w:cs="Times New Roman"/>
        </w:rPr>
        <w:t xml:space="preserve"> schody neporaženého.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E47228">
        <w:rPr>
          <w:rFonts w:ascii="Times New Roman" w:hAnsi="Times New Roman" w:cs="Times New Roman"/>
        </w:rPr>
        <w:t>. Roč. 5, č. 18</w:t>
      </w:r>
      <w:r w:rsidRPr="005B6C74">
        <w:rPr>
          <w:rFonts w:ascii="Times New Roman" w:hAnsi="Times New Roman" w:cs="Times New Roman"/>
        </w:rPr>
        <w:t xml:space="preserve">, s. 19. ISSN 0862-657X. Dostupné z: </w:t>
      </w:r>
      <w:hyperlink r:id="rId39" w:history="1">
        <w:r w:rsidRPr="005B6C74">
          <w:rPr>
            <w:rStyle w:val="Hypertextovodkaz"/>
            <w:rFonts w:ascii="Times New Roman" w:hAnsi="Times New Roman" w:cs="Times New Roman"/>
          </w:rPr>
          <w:t>http://archiv.ucl.cas.cz/index.php?path=Tvar/5.1994/18/19.png</w:t>
        </w:r>
      </w:hyperlink>
    </w:p>
    <w:p w14:paraId="5F19739E" w14:textId="1C13CD6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ŠRÁMEK, Petr, 1997. Bezbarvá barevnost. </w:t>
      </w:r>
      <w:r w:rsidRPr="005B6C74">
        <w:rPr>
          <w:rFonts w:ascii="Times New Roman" w:hAnsi="Times New Roman" w:cs="Times New Roman"/>
          <w:i/>
          <w:iCs/>
        </w:rPr>
        <w:t>Host</w:t>
      </w:r>
      <w:r w:rsidR="00E47228">
        <w:rPr>
          <w:rFonts w:ascii="Times New Roman" w:hAnsi="Times New Roman" w:cs="Times New Roman"/>
        </w:rPr>
        <w:t>. Roč. 13, č. 4, s. 70–</w:t>
      </w:r>
      <w:r w:rsidR="00673E67">
        <w:rPr>
          <w:rFonts w:ascii="Times New Roman" w:hAnsi="Times New Roman" w:cs="Times New Roman"/>
        </w:rPr>
        <w:t xml:space="preserve">77. </w:t>
      </w:r>
      <w:r w:rsidRPr="005B6C74">
        <w:rPr>
          <w:rFonts w:ascii="Times New Roman" w:hAnsi="Times New Roman" w:cs="Times New Roman"/>
        </w:rPr>
        <w:t>ISSN 1211-9938.</w:t>
      </w:r>
    </w:p>
    <w:p w14:paraId="6E754DD1" w14:textId="0303E2A2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ŠRÁMKOVÁ, Jana, 2009. P</w:t>
      </w:r>
      <w:r w:rsidR="00E47228">
        <w:rPr>
          <w:rFonts w:ascii="Times New Roman" w:hAnsi="Times New Roman" w:cs="Times New Roman"/>
        </w:rPr>
        <w:t xml:space="preserve">etr Borkovec, Berlínský sešit. </w:t>
      </w:r>
      <w:r w:rsidRPr="005B6C74">
        <w:rPr>
          <w:rFonts w:ascii="Times New Roman" w:hAnsi="Times New Roman" w:cs="Times New Roman"/>
        </w:rPr>
        <w:t>Zápisky ze Saint-</w:t>
      </w:r>
      <w:proofErr w:type="spellStart"/>
      <w:r w:rsidRPr="005B6C74">
        <w:rPr>
          <w:rFonts w:ascii="Times New Roman" w:hAnsi="Times New Roman" w:cs="Times New Roman"/>
        </w:rPr>
        <w:t>Nazaire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A2</w:t>
      </w:r>
      <w:r w:rsidR="00E47228">
        <w:rPr>
          <w:rFonts w:ascii="Times New Roman" w:hAnsi="Times New Roman" w:cs="Times New Roman"/>
        </w:rPr>
        <w:t>. Roč. 5, 2009, č. 3</w:t>
      </w:r>
      <w:r w:rsidRPr="005B6C74">
        <w:rPr>
          <w:rFonts w:ascii="Times New Roman" w:hAnsi="Times New Roman" w:cs="Times New Roman"/>
        </w:rPr>
        <w:t>, s. 28. ISSN 1803-6635.</w:t>
      </w:r>
    </w:p>
    <w:p w14:paraId="25372C09" w14:textId="23E9532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bookmarkStart w:id="67" w:name="_Hlk64283137"/>
      <w:r w:rsidRPr="005B6C74">
        <w:rPr>
          <w:rFonts w:ascii="Times New Roman" w:hAnsi="Times New Roman" w:cs="Times New Roman"/>
        </w:rPr>
        <w:t xml:space="preserve">ŠTOLBA, Jan, 1996. Dobře pěstěné básně.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E47228">
        <w:rPr>
          <w:rFonts w:ascii="Times New Roman" w:hAnsi="Times New Roman" w:cs="Times New Roman"/>
        </w:rPr>
        <w:t>. Roč. 7, č. 40</w:t>
      </w:r>
      <w:r w:rsidRPr="005B6C74">
        <w:rPr>
          <w:rFonts w:ascii="Times New Roman" w:hAnsi="Times New Roman" w:cs="Times New Roman"/>
        </w:rPr>
        <w:t>, s. 5. ISSN 1210-0021.</w:t>
      </w:r>
    </w:p>
    <w:p w14:paraId="50A11854" w14:textId="3AA9BD96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ŠTOLBA, Jan, 2003. Otázky nad básněmi za sklem. </w:t>
      </w:r>
      <w:r w:rsidRPr="005B6C74">
        <w:rPr>
          <w:rFonts w:ascii="Times New Roman" w:hAnsi="Times New Roman" w:cs="Times New Roman"/>
          <w:i/>
          <w:iCs/>
        </w:rPr>
        <w:t>Host</w:t>
      </w:r>
      <w:r w:rsidR="00572791">
        <w:rPr>
          <w:rFonts w:ascii="Times New Roman" w:hAnsi="Times New Roman" w:cs="Times New Roman"/>
        </w:rPr>
        <w:t>. Roč. 19, č. 10, s. 13–</w:t>
      </w:r>
      <w:r w:rsidRPr="005B6C74">
        <w:rPr>
          <w:rFonts w:ascii="Times New Roman" w:hAnsi="Times New Roman" w:cs="Times New Roman"/>
        </w:rPr>
        <w:t>15. ISSN 1211-9938.</w:t>
      </w:r>
    </w:p>
    <w:p w14:paraId="4F2F3E28" w14:textId="1EDE9BC5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ŠULC, Jan, 1995. </w:t>
      </w:r>
      <w:proofErr w:type="spellStart"/>
      <w:r w:rsidRPr="005B6C74">
        <w:rPr>
          <w:rFonts w:ascii="Times New Roman" w:hAnsi="Times New Roman" w:cs="Times New Roman"/>
        </w:rPr>
        <w:t>Laudatio</w:t>
      </w:r>
      <w:proofErr w:type="spellEnd"/>
      <w:r w:rsidRPr="005B6C74">
        <w:rPr>
          <w:rFonts w:ascii="Times New Roman" w:hAnsi="Times New Roman" w:cs="Times New Roman"/>
        </w:rPr>
        <w:t xml:space="preserve"> na Borkovcův Ochoz.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572791">
        <w:rPr>
          <w:rFonts w:ascii="Times New Roman" w:hAnsi="Times New Roman" w:cs="Times New Roman"/>
        </w:rPr>
        <w:t>. Roč. 6, č. 18</w:t>
      </w:r>
      <w:r w:rsidRPr="005B6C74">
        <w:rPr>
          <w:rFonts w:ascii="Times New Roman" w:hAnsi="Times New Roman" w:cs="Times New Roman"/>
        </w:rPr>
        <w:t>, s. 3. ISSN 0862-657X.</w:t>
      </w:r>
    </w:p>
    <w:p w14:paraId="62707718" w14:textId="5742F2E3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ŠVEC, Štefan</w:t>
      </w:r>
      <w:r w:rsidR="00572791">
        <w:rPr>
          <w:rFonts w:ascii="Times New Roman" w:hAnsi="Times New Roman" w:cs="Times New Roman"/>
        </w:rPr>
        <w:t xml:space="preserve">, 2004. Recenzní maraton. </w:t>
      </w:r>
      <w:r w:rsidRPr="005B6C74">
        <w:rPr>
          <w:rFonts w:ascii="Times New Roman" w:hAnsi="Times New Roman" w:cs="Times New Roman"/>
          <w:i/>
          <w:iCs/>
        </w:rPr>
        <w:t xml:space="preserve">Dobrá adresa </w:t>
      </w:r>
      <w:r w:rsidRPr="005B6C74">
        <w:rPr>
          <w:rFonts w:ascii="Times New Roman" w:hAnsi="Times New Roman" w:cs="Times New Roman"/>
        </w:rPr>
        <w:t>[online]</w:t>
      </w:r>
      <w:r w:rsidR="00572791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[cit. 22. 5. 2021]. Roč. 5, č. 4, s. 4</w:t>
      </w:r>
      <w:r w:rsidR="00572791">
        <w:rPr>
          <w:rFonts w:ascii="Times New Roman" w:hAnsi="Times New Roman" w:cs="Times New Roman"/>
        </w:rPr>
        <w:t>–</w:t>
      </w:r>
      <w:r w:rsidR="00673E67">
        <w:rPr>
          <w:rFonts w:ascii="Times New Roman" w:hAnsi="Times New Roman" w:cs="Times New Roman"/>
        </w:rPr>
        <w:t xml:space="preserve">8. </w:t>
      </w:r>
      <w:r w:rsidRPr="005B6C74">
        <w:rPr>
          <w:rFonts w:ascii="Times New Roman" w:hAnsi="Times New Roman" w:cs="Times New Roman"/>
        </w:rPr>
        <w:t xml:space="preserve">ISSN 1804-963X. Dostupné z: </w:t>
      </w:r>
      <w:hyperlink r:id="rId40" w:history="1">
        <w:r w:rsidRPr="005B6C74">
          <w:rPr>
            <w:rStyle w:val="Hypertextovodkaz"/>
            <w:rFonts w:ascii="Times New Roman" w:hAnsi="Times New Roman" w:cs="Times New Roman"/>
          </w:rPr>
          <w:t>http://www.dobraadresa.cz/2004/DA04_04.pdf</w:t>
        </w:r>
      </w:hyperlink>
    </w:p>
    <w:p w14:paraId="0F95C982" w14:textId="5B65F94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THEIN, Karel, 2013. Kosi šplhají do korun trávníků.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572791">
        <w:rPr>
          <w:rFonts w:ascii="Times New Roman" w:hAnsi="Times New Roman" w:cs="Times New Roman"/>
        </w:rPr>
        <w:t>. Roč. 26, č. 291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Kniha roku 2013, s. 27. ISSN 0862-5921.</w:t>
      </w:r>
    </w:p>
    <w:p w14:paraId="00604863" w14:textId="5DA96ECD" w:rsidR="00B46816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TRÁVNÍČEK, Jiří, 1999. Borkovec se nám zabydlel.</w:t>
      </w:r>
      <w:r w:rsidRPr="005B6C74">
        <w:rPr>
          <w:rFonts w:ascii="Times New Roman" w:hAnsi="Times New Roman" w:cs="Times New Roman"/>
          <w:i/>
          <w:iCs/>
        </w:rPr>
        <w:t xml:space="preserve"> Tvar</w:t>
      </w:r>
      <w:r w:rsidR="00572791">
        <w:rPr>
          <w:rFonts w:ascii="Times New Roman" w:hAnsi="Times New Roman" w:cs="Times New Roman"/>
        </w:rPr>
        <w:t>. Roč. 10, č. 5</w:t>
      </w:r>
      <w:r w:rsidRPr="005B6C74">
        <w:rPr>
          <w:rFonts w:ascii="Times New Roman" w:hAnsi="Times New Roman" w:cs="Times New Roman"/>
        </w:rPr>
        <w:t>, s. 22. ISSN 0862-657X.</w:t>
      </w:r>
    </w:p>
    <w:p w14:paraId="480CA0E3" w14:textId="71DC6102" w:rsidR="009A71DF" w:rsidRPr="005B6C74" w:rsidRDefault="009A71DF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TYPLT, Jaromí</w:t>
      </w:r>
      <w:r>
        <w:rPr>
          <w:rFonts w:ascii="Times New Roman" w:hAnsi="Times New Roman" w:cs="Times New Roman"/>
        </w:rPr>
        <w:t>r, 1992. Kontexty v konfliktech.</w:t>
      </w:r>
      <w:r w:rsidRPr="005B6C74">
        <w:rPr>
          <w:rFonts w:ascii="Times New Roman" w:hAnsi="Times New Roman" w:cs="Times New Roman"/>
        </w:rPr>
        <w:t xml:space="preserve"> Básnická Ladění za rok 1991. </w:t>
      </w:r>
      <w:r w:rsidRPr="005B6C74">
        <w:rPr>
          <w:rFonts w:ascii="Times New Roman" w:hAnsi="Times New Roman" w:cs="Times New Roman"/>
          <w:i/>
          <w:iCs/>
        </w:rPr>
        <w:t>Lidové noviny</w:t>
      </w:r>
      <w:r w:rsidR="00673E67">
        <w:rPr>
          <w:rFonts w:ascii="Times New Roman" w:hAnsi="Times New Roman" w:cs="Times New Roman"/>
        </w:rPr>
        <w:t xml:space="preserve">. Roč. 5, </w:t>
      </w:r>
      <w:r>
        <w:rPr>
          <w:rFonts w:ascii="Times New Roman" w:hAnsi="Times New Roman" w:cs="Times New Roman"/>
        </w:rPr>
        <w:t>č. 73</w:t>
      </w:r>
      <w:r w:rsidRPr="005B6C74">
        <w:rPr>
          <w:rFonts w:ascii="Times New Roman" w:hAnsi="Times New Roman" w:cs="Times New Roman"/>
        </w:rPr>
        <w:t xml:space="preserve">, </w:t>
      </w:r>
      <w:proofErr w:type="spellStart"/>
      <w:r w:rsidRPr="005B6C74">
        <w:rPr>
          <w:rFonts w:ascii="Times New Roman" w:hAnsi="Times New Roman" w:cs="Times New Roman"/>
        </w:rPr>
        <w:t>příl</w:t>
      </w:r>
      <w:proofErr w:type="spellEnd"/>
      <w:r w:rsidRPr="005B6C74">
        <w:rPr>
          <w:rFonts w:ascii="Times New Roman" w:hAnsi="Times New Roman" w:cs="Times New Roman"/>
        </w:rPr>
        <w:t>. Národní 9, č. 13, s. 2. ISSN 0862-5921.</w:t>
      </w:r>
    </w:p>
    <w:p w14:paraId="08C5AE5F" w14:textId="270D510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VÁVROVÁ, Alena, </w:t>
      </w:r>
      <w:r w:rsidR="00572791">
        <w:rPr>
          <w:rFonts w:ascii="Times New Roman" w:hAnsi="Times New Roman" w:cs="Times New Roman"/>
        </w:rPr>
        <w:t>1990. A tak jsem toho večera…</w:t>
      </w:r>
      <w:r w:rsidRPr="005B6C74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  <w:i/>
          <w:iCs/>
        </w:rPr>
        <w:t xml:space="preserve">Haňťa </w:t>
      </w:r>
      <w:proofErr w:type="spellStart"/>
      <w:r w:rsidRPr="005B6C74">
        <w:rPr>
          <w:rFonts w:ascii="Times New Roman" w:hAnsi="Times New Roman" w:cs="Times New Roman"/>
          <w:i/>
          <w:iCs/>
        </w:rPr>
        <w:t>press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="00572791">
        <w:rPr>
          <w:rFonts w:ascii="Times New Roman" w:hAnsi="Times New Roman" w:cs="Times New Roman"/>
        </w:rPr>
        <w:t>Roč. 2, č. 7</w:t>
      </w:r>
      <w:r w:rsidRPr="005B6C74">
        <w:rPr>
          <w:rFonts w:ascii="Times New Roman" w:hAnsi="Times New Roman" w:cs="Times New Roman"/>
        </w:rPr>
        <w:t>, s. 19.</w:t>
      </w:r>
    </w:p>
    <w:p w14:paraId="22BF3307" w14:textId="7AAFC0BB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VOD, 2013. Symfonie pro vábničku na sovy a orchestr sov. </w:t>
      </w:r>
      <w:r w:rsidRPr="005B6C74">
        <w:rPr>
          <w:rFonts w:ascii="Times New Roman" w:hAnsi="Times New Roman" w:cs="Times New Roman"/>
          <w:i/>
          <w:iCs/>
        </w:rPr>
        <w:t xml:space="preserve">Hospodářské noviny </w:t>
      </w:r>
      <w:r w:rsidRPr="005B6C74">
        <w:rPr>
          <w:rFonts w:ascii="Times New Roman" w:hAnsi="Times New Roman" w:cs="Times New Roman"/>
        </w:rPr>
        <w:t xml:space="preserve">[online] [cit. 10. </w:t>
      </w:r>
      <w:r w:rsidR="00572791">
        <w:rPr>
          <w:rFonts w:ascii="Times New Roman" w:hAnsi="Times New Roman" w:cs="Times New Roman"/>
        </w:rPr>
        <w:t>5. 2021]. Roč. 57, č. 72</w:t>
      </w:r>
      <w:r w:rsidRPr="005B6C74">
        <w:rPr>
          <w:rFonts w:ascii="Times New Roman" w:hAnsi="Times New Roman" w:cs="Times New Roman"/>
        </w:rPr>
        <w:t xml:space="preserve">, s. 13. ISSN 0862-9587. Dostupné z: </w:t>
      </w:r>
      <w:hyperlink r:id="rId41" w:history="1">
        <w:r w:rsidRPr="005B6C74">
          <w:rPr>
            <w:rStyle w:val="Hypertextovodkaz"/>
            <w:rFonts w:ascii="Times New Roman" w:hAnsi="Times New Roman" w:cs="Times New Roman"/>
          </w:rPr>
          <w:t>https://archiv.ihned.cz/c1-59677350-napric-zanry</w:t>
        </w:r>
      </w:hyperlink>
      <w:r w:rsidRPr="005B6C74">
        <w:rPr>
          <w:rFonts w:ascii="Times New Roman" w:hAnsi="Times New Roman" w:cs="Times New Roman"/>
        </w:rPr>
        <w:t xml:space="preserve"> </w:t>
      </w:r>
    </w:p>
    <w:p w14:paraId="1C156475" w14:textId="77777777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WALLER, Filip, 1993. O příchodu království. </w:t>
      </w:r>
      <w:r w:rsidRPr="005B6C74">
        <w:rPr>
          <w:rFonts w:ascii="Times New Roman" w:hAnsi="Times New Roman" w:cs="Times New Roman"/>
          <w:i/>
          <w:iCs/>
        </w:rPr>
        <w:t>Babylon</w:t>
      </w:r>
      <w:r w:rsidRPr="005B6C74">
        <w:rPr>
          <w:rFonts w:ascii="Times New Roman" w:hAnsi="Times New Roman" w:cs="Times New Roman"/>
        </w:rPr>
        <w:t>. Roč. 2, č. 5, s. 29. ISSN 1211-4332.</w:t>
      </w:r>
    </w:p>
    <w:p w14:paraId="7BBBADAF" w14:textId="6A0FBEEE" w:rsidR="00B46816" w:rsidRPr="000733E4" w:rsidRDefault="00E47228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WALLER, Filip, 1994. </w:t>
      </w:r>
      <w:r w:rsidR="00B46816" w:rsidRPr="005B6C74">
        <w:rPr>
          <w:rFonts w:ascii="Times New Roman" w:hAnsi="Times New Roman" w:cs="Times New Roman"/>
        </w:rPr>
        <w:t xml:space="preserve">Šerý pták na ochoze. </w:t>
      </w:r>
      <w:r w:rsidR="00B46816" w:rsidRPr="005B6C74">
        <w:rPr>
          <w:rFonts w:ascii="Times New Roman" w:hAnsi="Times New Roman" w:cs="Times New Roman"/>
          <w:i/>
          <w:iCs/>
        </w:rPr>
        <w:t>Nové knihy</w:t>
      </w:r>
      <w:r>
        <w:rPr>
          <w:rFonts w:ascii="Times New Roman" w:hAnsi="Times New Roman" w:cs="Times New Roman"/>
        </w:rPr>
        <w:t>. Roč. č. 35</w:t>
      </w:r>
      <w:r w:rsidR="00B46816" w:rsidRPr="005B6C74">
        <w:rPr>
          <w:rFonts w:ascii="Times New Roman" w:hAnsi="Times New Roman" w:cs="Times New Roman"/>
        </w:rPr>
        <w:t>, s. 3. ISSN 0322-922X.</w:t>
      </w:r>
    </w:p>
    <w:p w14:paraId="6A031E93" w14:textId="3646782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WEISS, Tomáš, 2</w:t>
      </w:r>
      <w:r w:rsidR="00E47228">
        <w:rPr>
          <w:rFonts w:ascii="Times New Roman" w:hAnsi="Times New Roman" w:cs="Times New Roman"/>
        </w:rPr>
        <w:t>006. Básník, který uživí rodinu.</w:t>
      </w:r>
      <w:r w:rsidRPr="005B6C74">
        <w:rPr>
          <w:rFonts w:ascii="Times New Roman" w:hAnsi="Times New Roman" w:cs="Times New Roman"/>
        </w:rPr>
        <w:t xml:space="preserve"> Petr Borkovec píše jinak než většina jeho současníků a povedlo se mu nemožné: být básníkem na volné noze, o kterého mají zájem v cizině. </w:t>
      </w:r>
      <w:r w:rsidRPr="005B6C74">
        <w:rPr>
          <w:rFonts w:ascii="Times New Roman" w:hAnsi="Times New Roman" w:cs="Times New Roman"/>
          <w:i/>
          <w:iCs/>
        </w:rPr>
        <w:t>Respekt</w:t>
      </w:r>
      <w:r w:rsidRPr="005B6C74">
        <w:rPr>
          <w:rFonts w:ascii="Times New Roman" w:hAnsi="Times New Roman" w:cs="Times New Roman"/>
        </w:rPr>
        <w:t>.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Roč. 17, č</w:t>
      </w:r>
      <w:r w:rsidR="00E47228">
        <w:rPr>
          <w:rFonts w:ascii="Times New Roman" w:hAnsi="Times New Roman" w:cs="Times New Roman"/>
        </w:rPr>
        <w:t>. 12</w:t>
      </w:r>
      <w:r w:rsidRPr="005B6C74">
        <w:rPr>
          <w:rFonts w:ascii="Times New Roman" w:hAnsi="Times New Roman" w:cs="Times New Roman"/>
        </w:rPr>
        <w:t>, s. 20. ISSN 0862-6545.</w:t>
      </w:r>
    </w:p>
    <w:p w14:paraId="14B8E9B6" w14:textId="6093658C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WEISS, Tomá</w:t>
      </w:r>
      <w:r w:rsidR="00E47228">
        <w:rPr>
          <w:rFonts w:ascii="Times New Roman" w:hAnsi="Times New Roman" w:cs="Times New Roman"/>
        </w:rPr>
        <w:t xml:space="preserve">š, 2009. Zapsáno při </w:t>
      </w:r>
      <w:proofErr w:type="spellStart"/>
      <w:r w:rsidR="00E47228">
        <w:rPr>
          <w:rFonts w:ascii="Times New Roman" w:hAnsi="Times New Roman" w:cs="Times New Roman"/>
        </w:rPr>
        <w:t>rauchpauze</w:t>
      </w:r>
      <w:proofErr w:type="spellEnd"/>
      <w:r w:rsidR="00E47228">
        <w:rPr>
          <w:rFonts w:ascii="Times New Roman" w:hAnsi="Times New Roman" w:cs="Times New Roman"/>
        </w:rPr>
        <w:t>.</w:t>
      </w:r>
      <w:r w:rsidRPr="005B6C74">
        <w:rPr>
          <w:rFonts w:ascii="Times New Roman" w:hAnsi="Times New Roman" w:cs="Times New Roman"/>
        </w:rPr>
        <w:t xml:space="preserve"> Nová kniha Petra Borkovce je básnickou laboratoří. </w:t>
      </w:r>
      <w:r w:rsidRPr="005B6C74">
        <w:rPr>
          <w:rFonts w:ascii="Times New Roman" w:hAnsi="Times New Roman" w:cs="Times New Roman"/>
          <w:i/>
          <w:iCs/>
        </w:rPr>
        <w:t>Respekt</w:t>
      </w:r>
      <w:r w:rsidR="00E47228">
        <w:rPr>
          <w:rFonts w:ascii="Times New Roman" w:hAnsi="Times New Roman" w:cs="Times New Roman"/>
        </w:rPr>
        <w:t>. Roč. 20, č. 12</w:t>
      </w:r>
      <w:r w:rsidR="00673E67">
        <w:rPr>
          <w:rFonts w:ascii="Times New Roman" w:hAnsi="Times New Roman" w:cs="Times New Roman"/>
        </w:rPr>
        <w:t>, s. 55.</w:t>
      </w:r>
      <w:r w:rsidRPr="005B6C74">
        <w:rPr>
          <w:rFonts w:ascii="Times New Roman" w:hAnsi="Times New Roman" w:cs="Times New Roman"/>
        </w:rPr>
        <w:t xml:space="preserve"> ISSN 0862-6545.</w:t>
      </w:r>
    </w:p>
    <w:p w14:paraId="14EAABB5" w14:textId="556E4F3E" w:rsidR="00B46816" w:rsidRPr="005B6C74" w:rsidRDefault="00B46816" w:rsidP="00F10D41">
      <w:pPr>
        <w:spacing w:after="240"/>
        <w:rPr>
          <w:rFonts w:ascii="Times New Roman" w:hAnsi="Times New Roman" w:cs="Times New Roman"/>
          <w:b/>
          <w:bCs/>
        </w:rPr>
      </w:pPr>
      <w:r w:rsidRPr="005B6C74">
        <w:rPr>
          <w:rFonts w:ascii="Times New Roman" w:hAnsi="Times New Roman" w:cs="Times New Roman"/>
        </w:rPr>
        <w:t xml:space="preserve">WEISS, Tomáš, 2017. Pojďme na pláže, tam se všechno ukáže. </w:t>
      </w:r>
      <w:r w:rsidRPr="005B6C74">
        <w:rPr>
          <w:rFonts w:ascii="Times New Roman" w:hAnsi="Times New Roman" w:cs="Times New Roman"/>
          <w:i/>
          <w:iCs/>
        </w:rPr>
        <w:t xml:space="preserve">OKO </w:t>
      </w:r>
      <w:proofErr w:type="spellStart"/>
      <w:r w:rsidRPr="005B6C74">
        <w:rPr>
          <w:rFonts w:ascii="Times New Roman" w:hAnsi="Times New Roman" w:cs="Times New Roman"/>
          <w:i/>
          <w:iCs/>
        </w:rPr>
        <w:t>Kosmasu</w:t>
      </w:r>
      <w:proofErr w:type="spellEnd"/>
      <w:r w:rsidR="00E47228">
        <w:rPr>
          <w:rFonts w:ascii="Times New Roman" w:hAnsi="Times New Roman" w:cs="Times New Roman"/>
        </w:rPr>
        <w:t xml:space="preserve"> [online] [9. 5. 2021]. </w:t>
      </w:r>
      <w:r w:rsidRPr="005B6C74">
        <w:rPr>
          <w:rFonts w:ascii="Times New Roman" w:hAnsi="Times New Roman" w:cs="Times New Roman"/>
        </w:rPr>
        <w:t xml:space="preserve">19. 9. Dostupné z: </w:t>
      </w:r>
      <w:hyperlink r:id="rId42" w:history="1">
        <w:r w:rsidRPr="005B6C74">
          <w:rPr>
            <w:rStyle w:val="Hypertextovodkaz"/>
            <w:rFonts w:ascii="Times New Roman" w:hAnsi="Times New Roman" w:cs="Times New Roman"/>
          </w:rPr>
          <w:t>https://www.kosmas.cz/oko/recenze/180802/pojdme-na-plaze-tam-se-vsechno-ukaze/</w:t>
        </w:r>
      </w:hyperlink>
    </w:p>
    <w:p w14:paraId="58527577" w14:textId="263771D0" w:rsidR="00E47228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>WERNISCH, Ivan,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 xml:space="preserve">1991. Petr Borkovec, Poustevna, věštírna, loutkárna. </w:t>
      </w:r>
      <w:r w:rsidRPr="005B6C74">
        <w:rPr>
          <w:rFonts w:ascii="Times New Roman" w:hAnsi="Times New Roman" w:cs="Times New Roman"/>
          <w:i/>
          <w:iCs/>
        </w:rPr>
        <w:t xml:space="preserve">Literární noviny </w:t>
      </w:r>
      <w:r w:rsidRPr="005B6C74">
        <w:rPr>
          <w:rFonts w:ascii="Times New Roman" w:hAnsi="Times New Roman" w:cs="Times New Roman"/>
        </w:rPr>
        <w:t>[online]</w:t>
      </w:r>
      <w:r w:rsidR="00E47228">
        <w:rPr>
          <w:rFonts w:ascii="Times New Roman" w:hAnsi="Times New Roman" w:cs="Times New Roman"/>
        </w:rPr>
        <w:t xml:space="preserve"> </w:t>
      </w:r>
      <w:r w:rsidRPr="005B6C74">
        <w:rPr>
          <w:rFonts w:ascii="Times New Roman" w:hAnsi="Times New Roman" w:cs="Times New Roman"/>
        </w:rPr>
        <w:t>[cit. 4. 3. 202</w:t>
      </w:r>
      <w:r w:rsidR="00E47228">
        <w:rPr>
          <w:rFonts w:ascii="Times New Roman" w:hAnsi="Times New Roman" w:cs="Times New Roman"/>
        </w:rPr>
        <w:t xml:space="preserve">1]. Roč. 2, 1991, č. 51, s. 5. </w:t>
      </w:r>
      <w:r w:rsidRPr="005B6C74">
        <w:rPr>
          <w:rFonts w:ascii="Times New Roman" w:hAnsi="Times New Roman" w:cs="Times New Roman"/>
        </w:rPr>
        <w:t xml:space="preserve">ISSN 1210-0021. Dostupné z: </w:t>
      </w:r>
      <w:hyperlink r:id="rId43" w:history="1">
        <w:r w:rsidR="00E47228" w:rsidRPr="00B97DF2">
          <w:rPr>
            <w:rStyle w:val="Hypertextovodkaz"/>
            <w:rFonts w:ascii="Times New Roman" w:hAnsi="Times New Roman" w:cs="Times New Roman"/>
          </w:rPr>
          <w:t>http://archiv.ucl.cas.cz/index.php?path=LitNIII/2.1991/51/5.png</w:t>
        </w:r>
      </w:hyperlink>
    </w:p>
    <w:p w14:paraId="061CF2F3" w14:textId="38160836" w:rsidR="00E47228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ZBOŘIL, Jonáš, 2018. Ó přírodo ráno při </w:t>
      </w:r>
      <w:proofErr w:type="spellStart"/>
      <w:r w:rsidRPr="005B6C74">
        <w:rPr>
          <w:rFonts w:ascii="Times New Roman" w:hAnsi="Times New Roman" w:cs="Times New Roman"/>
        </w:rPr>
        <w:t>ka</w:t>
      </w:r>
      <w:r w:rsidR="00E47228">
        <w:rPr>
          <w:rFonts w:ascii="Times New Roman" w:hAnsi="Times New Roman" w:cs="Times New Roman"/>
        </w:rPr>
        <w:t>fi</w:t>
      </w:r>
      <w:proofErr w:type="spellEnd"/>
      <w:r w:rsidR="00E47228">
        <w:rPr>
          <w:rFonts w:ascii="Times New Roman" w:hAnsi="Times New Roman" w:cs="Times New Roman"/>
        </w:rPr>
        <w:t xml:space="preserve"> a cigáru. B</w:t>
      </w:r>
      <w:r w:rsidRPr="005B6C74">
        <w:rPr>
          <w:rFonts w:ascii="Times New Roman" w:hAnsi="Times New Roman" w:cs="Times New Roman"/>
        </w:rPr>
        <w:t xml:space="preserve">ásník Borkovec skládá přírodní lyriku z plevelu na skládce. </w:t>
      </w:r>
      <w:r w:rsidRPr="005B6C74">
        <w:rPr>
          <w:rFonts w:ascii="Times New Roman" w:hAnsi="Times New Roman" w:cs="Times New Roman"/>
          <w:i/>
          <w:iCs/>
        </w:rPr>
        <w:t>Aktuálně.cz</w:t>
      </w:r>
      <w:r w:rsidRPr="005B6C74">
        <w:rPr>
          <w:rFonts w:ascii="Times New Roman" w:hAnsi="Times New Roman" w:cs="Times New Roman"/>
        </w:rPr>
        <w:t xml:space="preserve"> [online] [cit. 1</w:t>
      </w:r>
      <w:r w:rsidR="00E47228">
        <w:rPr>
          <w:rFonts w:ascii="Times New Roman" w:hAnsi="Times New Roman" w:cs="Times New Roman"/>
        </w:rPr>
        <w:t xml:space="preserve">0. 5. 2021]. 26. 8. Dostupné z: </w:t>
      </w:r>
      <w:hyperlink r:id="rId44" w:history="1">
        <w:r w:rsidR="00E47228" w:rsidRPr="00B97DF2">
          <w:rPr>
            <w:rStyle w:val="Hypertextovodkaz"/>
            <w:rFonts w:ascii="Times New Roman" w:hAnsi="Times New Roman" w:cs="Times New Roman"/>
          </w:rPr>
          <w:t>https://magazin.aktualne.cz/kultura/literatura/petr-borkovec-herbar-k-cemusi-horsimu-poezie-recenze-kniha/r~cba8ef80a92311e8acf3ac1f6b220ee8/</w:t>
        </w:r>
      </w:hyperlink>
    </w:p>
    <w:p w14:paraId="231BE80E" w14:textId="20210298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47228">
        <w:rPr>
          <w:rFonts w:ascii="Times New Roman" w:hAnsi="Times New Roman" w:cs="Times New Roman"/>
        </w:rPr>
        <w:t xml:space="preserve">BOŘIL, Jonáš, 2020. </w:t>
      </w:r>
      <w:r w:rsidRPr="005B6C74">
        <w:rPr>
          <w:rFonts w:ascii="Times New Roman" w:hAnsi="Times New Roman" w:cs="Times New Roman"/>
        </w:rPr>
        <w:t xml:space="preserve">Nechci se dívat sám. </w:t>
      </w:r>
      <w:r w:rsidRPr="005B6C74">
        <w:rPr>
          <w:rFonts w:ascii="Times New Roman" w:hAnsi="Times New Roman" w:cs="Times New Roman"/>
          <w:i/>
          <w:iCs/>
        </w:rPr>
        <w:t>Respekt</w:t>
      </w:r>
      <w:r w:rsidR="00E47228">
        <w:rPr>
          <w:rFonts w:ascii="Times New Roman" w:hAnsi="Times New Roman" w:cs="Times New Roman"/>
        </w:rPr>
        <w:t>. Roč. 31, č. 18, s. 54–</w:t>
      </w:r>
      <w:r w:rsidRPr="005B6C74">
        <w:rPr>
          <w:rFonts w:ascii="Times New Roman" w:hAnsi="Times New Roman" w:cs="Times New Roman"/>
        </w:rPr>
        <w:t>57. ISSN 0862-6545.</w:t>
      </w:r>
    </w:p>
    <w:p w14:paraId="00A22A5F" w14:textId="232BD47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ZELINSKÝ, Miroslav, 1992. Řeč jako obydlí. </w:t>
      </w:r>
      <w:r w:rsidRPr="005B6C74">
        <w:rPr>
          <w:rFonts w:ascii="Times New Roman" w:hAnsi="Times New Roman" w:cs="Times New Roman"/>
          <w:i/>
          <w:iCs/>
        </w:rPr>
        <w:t>Iniciály</w:t>
      </w:r>
      <w:r w:rsidR="00E47228">
        <w:rPr>
          <w:rFonts w:ascii="Times New Roman" w:hAnsi="Times New Roman" w:cs="Times New Roman"/>
        </w:rPr>
        <w:t>. Roč. 3, č. 27, s. 68–</w:t>
      </w:r>
      <w:r w:rsidRPr="005B6C74">
        <w:rPr>
          <w:rFonts w:ascii="Times New Roman" w:hAnsi="Times New Roman" w:cs="Times New Roman"/>
        </w:rPr>
        <w:t>69. ISSN 0862-6324.</w:t>
      </w:r>
    </w:p>
    <w:p w14:paraId="68402459" w14:textId="32C5F0DD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ZEMANČÍKOVÁ, Alena, 2016. Básníci na svých místech. </w:t>
      </w:r>
      <w:r w:rsidRPr="005B6C74">
        <w:rPr>
          <w:rFonts w:ascii="Times New Roman" w:hAnsi="Times New Roman" w:cs="Times New Roman"/>
          <w:i/>
          <w:iCs/>
        </w:rPr>
        <w:t>Tvar</w:t>
      </w:r>
      <w:r w:rsidR="00E47228">
        <w:rPr>
          <w:rFonts w:ascii="Times New Roman" w:hAnsi="Times New Roman" w:cs="Times New Roman"/>
        </w:rPr>
        <w:t>. Roč. 27, č. 3</w:t>
      </w:r>
      <w:r w:rsidRPr="005B6C74">
        <w:rPr>
          <w:rFonts w:ascii="Times New Roman" w:hAnsi="Times New Roman" w:cs="Times New Roman"/>
        </w:rPr>
        <w:t xml:space="preserve">, s. 13. ISSN 0862-657X. </w:t>
      </w:r>
    </w:p>
    <w:p w14:paraId="7FBF601E" w14:textId="015C5A58" w:rsidR="00B46816" w:rsidRPr="005B6C74" w:rsidRDefault="00B46816" w:rsidP="00F10D41">
      <w:pPr>
        <w:spacing w:after="240"/>
        <w:rPr>
          <w:rStyle w:val="Hypertextovodkaz"/>
          <w:rFonts w:ascii="Times New Roman" w:hAnsi="Times New Roman" w:cs="Times New Roman"/>
        </w:rPr>
      </w:pPr>
      <w:bookmarkStart w:id="68" w:name="_Hlk64283267"/>
      <w:bookmarkEnd w:id="65"/>
      <w:bookmarkEnd w:id="67"/>
      <w:r w:rsidRPr="005B6C74">
        <w:rPr>
          <w:rFonts w:ascii="Times New Roman" w:hAnsi="Times New Roman" w:cs="Times New Roman"/>
        </w:rPr>
        <w:t xml:space="preserve">ZIZLER, Jiří, 2004. Mezi zrakem a myslí. </w:t>
      </w:r>
      <w:r w:rsidRPr="005B6C74">
        <w:rPr>
          <w:rFonts w:ascii="Times New Roman" w:hAnsi="Times New Roman" w:cs="Times New Roman"/>
          <w:i/>
          <w:iCs/>
        </w:rPr>
        <w:t>Literární noviny</w:t>
      </w:r>
      <w:r w:rsidR="00673E67">
        <w:rPr>
          <w:rFonts w:ascii="Times New Roman" w:hAnsi="Times New Roman" w:cs="Times New Roman"/>
        </w:rPr>
        <w:t xml:space="preserve">. Roč. 15, </w:t>
      </w:r>
      <w:r w:rsidR="00E47228">
        <w:rPr>
          <w:rFonts w:ascii="Times New Roman" w:hAnsi="Times New Roman" w:cs="Times New Roman"/>
        </w:rPr>
        <w:t>č. 3</w:t>
      </w:r>
      <w:r w:rsidRPr="005B6C74">
        <w:rPr>
          <w:rFonts w:ascii="Times New Roman" w:hAnsi="Times New Roman" w:cs="Times New Roman"/>
        </w:rPr>
        <w:t xml:space="preserve">, s. 9. ISSN 1210-0021. Dostupné z: </w:t>
      </w:r>
      <w:hyperlink r:id="rId45" w:history="1">
        <w:r w:rsidRPr="005B6C74">
          <w:rPr>
            <w:rStyle w:val="Hypertextovodkaz"/>
            <w:rFonts w:ascii="Times New Roman" w:hAnsi="Times New Roman" w:cs="Times New Roman"/>
          </w:rPr>
          <w:t>http://archiv.ucl.cas.cz/index.php?path=LitNIII/15.2004/3/9.png</w:t>
        </w:r>
      </w:hyperlink>
    </w:p>
    <w:p w14:paraId="6BD758E1" w14:textId="1EE28AEF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ZIZLER, Jiří, 2009. Bagately o Šindelkově Chybě, </w:t>
      </w:r>
      <w:proofErr w:type="spellStart"/>
      <w:r w:rsidRPr="005B6C74">
        <w:rPr>
          <w:rFonts w:ascii="Times New Roman" w:hAnsi="Times New Roman" w:cs="Times New Roman"/>
        </w:rPr>
        <w:t>Šiktancově</w:t>
      </w:r>
      <w:proofErr w:type="spellEnd"/>
      <w:r w:rsidRPr="005B6C74">
        <w:rPr>
          <w:rFonts w:ascii="Times New Roman" w:hAnsi="Times New Roman" w:cs="Times New Roman"/>
        </w:rPr>
        <w:t xml:space="preserve"> Vážné známosti, Berlínském sešitě Petra Borkovce a vegetování kulturních časopisů. </w:t>
      </w:r>
      <w:r w:rsidRPr="005B6C74">
        <w:rPr>
          <w:rFonts w:ascii="Times New Roman" w:hAnsi="Times New Roman" w:cs="Times New Roman"/>
          <w:i/>
          <w:iCs/>
        </w:rPr>
        <w:t>Souvislosti</w:t>
      </w:r>
      <w:r w:rsidRPr="005B6C74">
        <w:rPr>
          <w:rFonts w:ascii="Times New Roman" w:hAnsi="Times New Roman" w:cs="Times New Roman"/>
        </w:rPr>
        <w:t>. Roč. 20, č. 1, s. 206</w:t>
      </w:r>
      <w:r w:rsidR="00E47228">
        <w:rPr>
          <w:rFonts w:ascii="Times New Roman" w:hAnsi="Times New Roman" w:cs="Times New Roman"/>
        </w:rPr>
        <w:t>–</w:t>
      </w:r>
      <w:r w:rsidRPr="005B6C74">
        <w:rPr>
          <w:rFonts w:ascii="Times New Roman" w:hAnsi="Times New Roman" w:cs="Times New Roman"/>
        </w:rPr>
        <w:t>209. ISSN 0862-6928.</w:t>
      </w:r>
    </w:p>
    <w:bookmarkEnd w:id="68"/>
    <w:p w14:paraId="3F79A4DA" w14:textId="615A0881" w:rsidR="00B46816" w:rsidRPr="005B6C74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ZIZLER, Jiří, 2017. Bagately o </w:t>
      </w:r>
      <w:proofErr w:type="spellStart"/>
      <w:r w:rsidRPr="005B6C74">
        <w:rPr>
          <w:rFonts w:ascii="Times New Roman" w:hAnsi="Times New Roman" w:cs="Times New Roman"/>
        </w:rPr>
        <w:t>lopatkovském</w:t>
      </w:r>
      <w:proofErr w:type="spellEnd"/>
      <w:r w:rsidRPr="005B6C74">
        <w:rPr>
          <w:rFonts w:ascii="Times New Roman" w:hAnsi="Times New Roman" w:cs="Times New Roman"/>
        </w:rPr>
        <w:t xml:space="preserve"> sborníku, poetická hlídka a několik slov o české próze. </w:t>
      </w:r>
      <w:r w:rsidRPr="005B6C74">
        <w:rPr>
          <w:rFonts w:ascii="Times New Roman" w:hAnsi="Times New Roman" w:cs="Times New Roman"/>
          <w:i/>
          <w:iCs/>
        </w:rPr>
        <w:t>Souvislosti</w:t>
      </w:r>
      <w:r w:rsidRPr="005B6C74">
        <w:rPr>
          <w:rFonts w:ascii="Times New Roman" w:hAnsi="Times New Roman" w:cs="Times New Roman"/>
        </w:rPr>
        <w:t>.</w:t>
      </w:r>
      <w:r w:rsidR="00E47228">
        <w:rPr>
          <w:rFonts w:ascii="Times New Roman" w:hAnsi="Times New Roman" w:cs="Times New Roman"/>
        </w:rPr>
        <w:t xml:space="preserve"> Roč. 28, č. 4, s. 220–</w:t>
      </w:r>
      <w:r w:rsidRPr="005B6C74">
        <w:rPr>
          <w:rFonts w:ascii="Times New Roman" w:hAnsi="Times New Roman" w:cs="Times New Roman"/>
        </w:rPr>
        <w:t>224. ISSN 0862-6928.</w:t>
      </w:r>
    </w:p>
    <w:p w14:paraId="38B61570" w14:textId="754CF21F" w:rsidR="009E0629" w:rsidRDefault="00B46816" w:rsidP="00F10D41">
      <w:pPr>
        <w:spacing w:after="240"/>
        <w:rPr>
          <w:rFonts w:ascii="Times New Roman" w:hAnsi="Times New Roman" w:cs="Times New Roman"/>
        </w:rPr>
      </w:pPr>
      <w:r w:rsidRPr="005B6C74">
        <w:rPr>
          <w:rFonts w:ascii="Times New Roman" w:hAnsi="Times New Roman" w:cs="Times New Roman"/>
        </w:rPr>
        <w:t xml:space="preserve">ZIZLER, Jiří, 2019. Bagately Jiřího </w:t>
      </w:r>
      <w:proofErr w:type="spellStart"/>
      <w:r w:rsidRPr="005B6C74">
        <w:rPr>
          <w:rFonts w:ascii="Times New Roman" w:hAnsi="Times New Roman" w:cs="Times New Roman"/>
        </w:rPr>
        <w:t>Zizlera</w:t>
      </w:r>
      <w:proofErr w:type="spellEnd"/>
      <w:r w:rsidRPr="005B6C74">
        <w:rPr>
          <w:rFonts w:ascii="Times New Roman" w:hAnsi="Times New Roman" w:cs="Times New Roman"/>
        </w:rPr>
        <w:t xml:space="preserve">. </w:t>
      </w:r>
      <w:r w:rsidRPr="005B6C74">
        <w:rPr>
          <w:rFonts w:ascii="Times New Roman" w:hAnsi="Times New Roman" w:cs="Times New Roman"/>
          <w:i/>
          <w:iCs/>
        </w:rPr>
        <w:t>Souvislosti</w:t>
      </w:r>
      <w:r w:rsidR="00E47228">
        <w:rPr>
          <w:rFonts w:ascii="Times New Roman" w:hAnsi="Times New Roman" w:cs="Times New Roman"/>
        </w:rPr>
        <w:t>. Roč. 30, č. 4, s. 79–</w:t>
      </w:r>
      <w:r w:rsidRPr="005B6C74">
        <w:rPr>
          <w:rFonts w:ascii="Times New Roman" w:hAnsi="Times New Roman" w:cs="Times New Roman"/>
        </w:rPr>
        <w:t>85. ISSN 0862-6928.</w:t>
      </w:r>
    </w:p>
    <w:p w14:paraId="23F17DDC" w14:textId="77777777" w:rsidR="009E0629" w:rsidRDefault="009E06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8D2AD3D" w14:textId="448DDFD0" w:rsidR="00B46816" w:rsidRPr="007B182E" w:rsidRDefault="009E0629" w:rsidP="009E0629">
      <w:pPr>
        <w:pStyle w:val="Nadpis1"/>
        <w:rPr>
          <w:lang w:val="en-GB"/>
        </w:rPr>
      </w:pPr>
      <w:bookmarkStart w:id="69" w:name="_Toc74502241"/>
      <w:r w:rsidRPr="007B182E">
        <w:rPr>
          <w:lang w:val="en-GB"/>
        </w:rPr>
        <w:lastRenderedPageBreak/>
        <w:t>SUMMARY</w:t>
      </w:r>
      <w:bookmarkEnd w:id="69"/>
    </w:p>
    <w:p w14:paraId="745814A4" w14:textId="46890878" w:rsidR="006F5E94" w:rsidRPr="00AB50D0" w:rsidRDefault="007B182E" w:rsidP="00B24F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B182E">
        <w:rPr>
          <w:rFonts w:ascii="Times New Roman" w:hAnsi="Times New Roman" w:cs="Times New Roman"/>
          <w:sz w:val="24"/>
          <w:szCs w:val="24"/>
          <w:lang w:val="en-GB"/>
        </w:rPr>
        <w:t xml:space="preserve">This </w:t>
      </w:r>
      <w:r>
        <w:rPr>
          <w:rFonts w:ascii="Times New Roman" w:hAnsi="Times New Roman" w:cs="Times New Roman"/>
          <w:sz w:val="24"/>
          <w:szCs w:val="24"/>
          <w:lang w:val="en-GB"/>
        </w:rPr>
        <w:t>m</w:t>
      </w:r>
      <w:r w:rsidRPr="007B182E">
        <w:rPr>
          <w:rFonts w:ascii="Times New Roman" w:hAnsi="Times New Roman" w:cs="Times New Roman"/>
          <w:sz w:val="24"/>
          <w:szCs w:val="24"/>
          <w:lang w:val="en-GB"/>
        </w:rPr>
        <w:t>aster’s</w:t>
      </w:r>
      <w:r w:rsidR="00527919" w:rsidRPr="007B182E">
        <w:rPr>
          <w:rFonts w:ascii="Times New Roman" w:hAnsi="Times New Roman" w:cs="Times New Roman"/>
          <w:sz w:val="24"/>
          <w:szCs w:val="24"/>
          <w:lang w:val="en-GB"/>
        </w:rPr>
        <w:t xml:space="preserve"> thesis </w:t>
      </w:r>
      <w:r w:rsidRPr="007B182E">
        <w:rPr>
          <w:rFonts w:ascii="Times New Roman" w:hAnsi="Times New Roman" w:cs="Times New Roman"/>
          <w:sz w:val="24"/>
          <w:szCs w:val="24"/>
          <w:lang w:val="en-GB"/>
        </w:rPr>
        <w:t>consists of two parts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which complement each other. The first part presents an outline of the critical reception of the works by Petr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Borkovec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from his first book published in 1990 up to </w:t>
      </w:r>
      <w:r w:rsidR="00282F2F">
        <w:rPr>
          <w:rFonts w:ascii="Times New Roman" w:hAnsi="Times New Roman" w:cs="Times New Roman"/>
          <w:sz w:val="24"/>
          <w:szCs w:val="24"/>
          <w:lang w:val="en-GB"/>
        </w:rPr>
        <w:t>the present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282F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In t</w:t>
      </w:r>
      <w:r w:rsidR="00282F2F">
        <w:rPr>
          <w:rFonts w:ascii="Times New Roman" w:hAnsi="Times New Roman" w:cs="Times New Roman"/>
          <w:sz w:val="24"/>
          <w:szCs w:val="24"/>
          <w:lang w:val="en-GB"/>
        </w:rPr>
        <w:t>his outline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, we show</w:t>
      </w:r>
      <w:r w:rsidR="00282F2F">
        <w:rPr>
          <w:rFonts w:ascii="Times New Roman" w:hAnsi="Times New Roman" w:cs="Times New Roman"/>
          <w:sz w:val="24"/>
          <w:szCs w:val="24"/>
          <w:lang w:val="en-GB"/>
        </w:rPr>
        <w:t xml:space="preserve"> the critics found it hard to understand </w:t>
      </w:r>
      <w:proofErr w:type="spellStart"/>
      <w:r w:rsidR="00282F2F">
        <w:rPr>
          <w:rFonts w:ascii="Times New Roman" w:hAnsi="Times New Roman" w:cs="Times New Roman"/>
          <w:sz w:val="24"/>
          <w:szCs w:val="24"/>
          <w:lang w:val="en-GB"/>
        </w:rPr>
        <w:t>Borkovec’s</w:t>
      </w:r>
      <w:proofErr w:type="spellEnd"/>
      <w:r w:rsidR="00282F2F">
        <w:rPr>
          <w:rFonts w:ascii="Times New Roman" w:hAnsi="Times New Roman" w:cs="Times New Roman"/>
          <w:sz w:val="24"/>
          <w:szCs w:val="24"/>
          <w:lang w:val="en-GB"/>
        </w:rPr>
        <w:t xml:space="preserve"> literary methods, and, therefore, his early collections of poems received rather unenthusiastic reviews. </w:t>
      </w:r>
      <w:r w:rsidR="0052074F">
        <w:rPr>
          <w:rFonts w:ascii="Times New Roman" w:hAnsi="Times New Roman" w:cs="Times New Roman"/>
          <w:sz w:val="24"/>
          <w:szCs w:val="24"/>
          <w:lang w:val="en-GB"/>
        </w:rPr>
        <w:t xml:space="preserve">As a result, </w:t>
      </w:r>
      <w:proofErr w:type="spellStart"/>
      <w:r w:rsidR="00282F2F">
        <w:rPr>
          <w:rFonts w:ascii="Times New Roman" w:hAnsi="Times New Roman" w:cs="Times New Roman"/>
          <w:sz w:val="24"/>
          <w:szCs w:val="24"/>
          <w:lang w:val="en-GB"/>
        </w:rPr>
        <w:t>Borkovec</w:t>
      </w:r>
      <w:proofErr w:type="spellEnd"/>
      <w:r w:rsidR="0052074F">
        <w:rPr>
          <w:rFonts w:ascii="Times New Roman" w:hAnsi="Times New Roman" w:cs="Times New Roman"/>
          <w:sz w:val="24"/>
          <w:szCs w:val="24"/>
          <w:lang w:val="en-GB"/>
        </w:rPr>
        <w:t xml:space="preserve"> partly changed his own poetics and, thus,</w:t>
      </w:r>
      <w:r w:rsidR="00282F2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820DCF">
        <w:rPr>
          <w:rFonts w:ascii="Times New Roman" w:hAnsi="Times New Roman" w:cs="Times New Roman"/>
          <w:sz w:val="24"/>
          <w:szCs w:val="24"/>
          <w:lang w:val="en-GB"/>
        </w:rPr>
        <w:t>coped</w:t>
      </w:r>
      <w:r w:rsidR="0052074F">
        <w:rPr>
          <w:rFonts w:ascii="Times New Roman" w:hAnsi="Times New Roman" w:cs="Times New Roman"/>
          <w:sz w:val="24"/>
          <w:szCs w:val="24"/>
          <w:lang w:val="en-GB"/>
        </w:rPr>
        <w:t xml:space="preserve"> with the </w:t>
      </w:r>
      <w:r w:rsidR="00282F2F">
        <w:rPr>
          <w:rFonts w:ascii="Times New Roman" w:hAnsi="Times New Roman" w:cs="Times New Roman"/>
          <w:sz w:val="24"/>
          <w:szCs w:val="24"/>
          <w:lang w:val="en-GB"/>
        </w:rPr>
        <w:t xml:space="preserve">misunderstanding 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the</w:t>
      </w:r>
      <w:r w:rsidR="0052074F">
        <w:rPr>
          <w:rFonts w:ascii="Times New Roman" w:hAnsi="Times New Roman" w:cs="Times New Roman"/>
          <w:sz w:val="24"/>
          <w:szCs w:val="24"/>
          <w:lang w:val="en-GB"/>
        </w:rPr>
        <w:t xml:space="preserve"> critics </w:t>
      </w:r>
      <w:r w:rsidR="00820DCF">
        <w:rPr>
          <w:rFonts w:ascii="Times New Roman" w:hAnsi="Times New Roman" w:cs="Times New Roman"/>
          <w:sz w:val="24"/>
          <w:szCs w:val="24"/>
          <w:lang w:val="en-GB"/>
        </w:rPr>
        <w:t xml:space="preserve">had </w:t>
      </w:r>
      <w:r w:rsidR="0052074F">
        <w:rPr>
          <w:rFonts w:ascii="Times New Roman" w:hAnsi="Times New Roman" w:cs="Times New Roman"/>
          <w:sz w:val="24"/>
          <w:szCs w:val="24"/>
          <w:lang w:val="en-GB"/>
        </w:rPr>
        <w:t>showed</w:t>
      </w:r>
      <w:r w:rsidR="005E239C">
        <w:rPr>
          <w:rFonts w:ascii="Times New Roman" w:hAnsi="Times New Roman" w:cs="Times New Roman"/>
          <w:sz w:val="24"/>
          <w:szCs w:val="24"/>
          <w:lang w:val="en-GB"/>
        </w:rPr>
        <w:t xml:space="preserve"> towards him and his works</w:t>
      </w:r>
      <w:r w:rsidR="0052074F">
        <w:rPr>
          <w:rFonts w:ascii="Times New Roman" w:hAnsi="Times New Roman" w:cs="Times New Roman"/>
          <w:sz w:val="24"/>
          <w:szCs w:val="24"/>
          <w:lang w:val="en-GB"/>
        </w:rPr>
        <w:t>. The second part of the thesis</w:t>
      </w:r>
      <w:r w:rsidR="00820DCF">
        <w:rPr>
          <w:rFonts w:ascii="Times New Roman" w:hAnsi="Times New Roman" w:cs="Times New Roman"/>
          <w:sz w:val="24"/>
          <w:szCs w:val="24"/>
          <w:lang w:val="en-GB"/>
        </w:rPr>
        <w:t xml:space="preserve"> deals with </w:t>
      </w:r>
      <w:r w:rsidR="0052074F">
        <w:rPr>
          <w:rFonts w:ascii="Times New Roman" w:hAnsi="Times New Roman" w:cs="Times New Roman"/>
          <w:sz w:val="24"/>
          <w:szCs w:val="24"/>
          <w:lang w:val="en-GB"/>
        </w:rPr>
        <w:t xml:space="preserve">the key feature of </w:t>
      </w:r>
      <w:proofErr w:type="spellStart"/>
      <w:r w:rsidR="0052074F">
        <w:rPr>
          <w:rFonts w:ascii="Times New Roman" w:hAnsi="Times New Roman" w:cs="Times New Roman"/>
          <w:sz w:val="24"/>
          <w:szCs w:val="24"/>
          <w:lang w:val="en-GB"/>
        </w:rPr>
        <w:t>Borkovec’s</w:t>
      </w:r>
      <w:proofErr w:type="spellEnd"/>
      <w:r w:rsidR="0052074F">
        <w:rPr>
          <w:rFonts w:ascii="Times New Roman" w:hAnsi="Times New Roman" w:cs="Times New Roman"/>
          <w:sz w:val="24"/>
          <w:szCs w:val="24"/>
          <w:lang w:val="en-GB"/>
        </w:rPr>
        <w:t xml:space="preserve"> poetics – the appropriati</w:t>
      </w:r>
      <w:r w:rsidR="00267968">
        <w:rPr>
          <w:rFonts w:ascii="Times New Roman" w:hAnsi="Times New Roman" w:cs="Times New Roman"/>
          <w:sz w:val="24"/>
          <w:szCs w:val="24"/>
          <w:lang w:val="en-GB"/>
        </w:rPr>
        <w:t xml:space="preserve">ve tendencies, or </w:t>
      </w:r>
      <w:r w:rsidR="00267968" w:rsidRPr="00267968">
        <w:rPr>
          <w:rFonts w:ascii="Times New Roman" w:hAnsi="Times New Roman" w:cs="Times New Roman"/>
          <w:i/>
          <w:sz w:val="24"/>
          <w:szCs w:val="24"/>
          <w:lang w:val="en-GB"/>
        </w:rPr>
        <w:t>appropriation</w:t>
      </w:r>
      <w:r w:rsidR="00F957FC">
        <w:rPr>
          <w:rFonts w:ascii="Times New Roman" w:hAnsi="Times New Roman" w:cs="Times New Roman"/>
          <w:sz w:val="24"/>
          <w:szCs w:val="24"/>
          <w:lang w:val="en-GB"/>
        </w:rPr>
        <w:t>, which we consider</w:t>
      </w:r>
      <w:r w:rsidR="00267968">
        <w:rPr>
          <w:rFonts w:ascii="Times New Roman" w:hAnsi="Times New Roman" w:cs="Times New Roman"/>
          <w:sz w:val="24"/>
          <w:szCs w:val="24"/>
          <w:lang w:val="en-GB"/>
        </w:rPr>
        <w:t xml:space="preserve"> to be his creative method.</w:t>
      </w:r>
      <w:r w:rsidR="00F957FC">
        <w:rPr>
          <w:rFonts w:ascii="Times New Roman" w:hAnsi="Times New Roman" w:cs="Times New Roman"/>
          <w:sz w:val="24"/>
          <w:szCs w:val="24"/>
          <w:lang w:val="en-GB"/>
        </w:rPr>
        <w:t xml:space="preserve"> Focusing on </w:t>
      </w:r>
      <w:proofErr w:type="spellStart"/>
      <w:r w:rsidR="00F957FC">
        <w:rPr>
          <w:rFonts w:ascii="Times New Roman" w:hAnsi="Times New Roman" w:cs="Times New Roman"/>
          <w:sz w:val="24"/>
          <w:szCs w:val="24"/>
          <w:lang w:val="en-GB"/>
        </w:rPr>
        <w:t>Borkovec’s</w:t>
      </w:r>
      <w:proofErr w:type="spellEnd"/>
      <w:r w:rsidR="00F957F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5BD9">
        <w:rPr>
          <w:rFonts w:ascii="Times New Roman" w:hAnsi="Times New Roman" w:cs="Times New Roman"/>
          <w:sz w:val="24"/>
          <w:szCs w:val="24"/>
          <w:lang w:val="en-GB"/>
        </w:rPr>
        <w:t xml:space="preserve">most </w:t>
      </w:r>
      <w:r w:rsidR="00F957FC">
        <w:rPr>
          <w:rFonts w:ascii="Times New Roman" w:hAnsi="Times New Roman" w:cs="Times New Roman"/>
          <w:sz w:val="24"/>
          <w:szCs w:val="24"/>
          <w:lang w:val="en-GB"/>
        </w:rPr>
        <w:t xml:space="preserve">recent collection of poems called </w:t>
      </w:r>
      <w:r w:rsidR="00F957FC" w:rsidRPr="007619F5">
        <w:rPr>
          <w:rFonts w:ascii="Times New Roman" w:hAnsi="Times New Roman" w:cs="Times New Roman"/>
          <w:i/>
          <w:iCs/>
          <w:sz w:val="24"/>
          <w:szCs w:val="24"/>
        </w:rPr>
        <w:t>Herbář k čemusi horšímu</w:t>
      </w:r>
      <w:r w:rsidR="00F957F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957FC" w:rsidRPr="00545BD9">
        <w:rPr>
          <w:rFonts w:ascii="Times New Roman" w:hAnsi="Times New Roman" w:cs="Times New Roman"/>
          <w:iCs/>
          <w:sz w:val="24"/>
          <w:szCs w:val="24"/>
          <w:lang w:val="en-GB"/>
        </w:rPr>
        <w:t>(</w:t>
      </w:r>
      <w:r w:rsidR="00545BD9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“A </w:t>
      </w:r>
      <w:r w:rsidR="00545BD9" w:rsidRPr="00545BD9">
        <w:rPr>
          <w:rFonts w:ascii="Times New Roman" w:hAnsi="Times New Roman" w:cs="Times New Roman"/>
          <w:iCs/>
          <w:sz w:val="24"/>
          <w:szCs w:val="24"/>
          <w:lang w:val="en-GB"/>
        </w:rPr>
        <w:t>He</w:t>
      </w:r>
      <w:r w:rsidR="00545BD9">
        <w:rPr>
          <w:rFonts w:ascii="Times New Roman" w:hAnsi="Times New Roman" w:cs="Times New Roman"/>
          <w:iCs/>
          <w:sz w:val="24"/>
          <w:szCs w:val="24"/>
          <w:lang w:val="en-GB"/>
        </w:rPr>
        <w:t>rbarium for So</w:t>
      </w:r>
      <w:r w:rsidR="00545BD9" w:rsidRPr="00545BD9">
        <w:rPr>
          <w:rFonts w:ascii="Times New Roman" w:hAnsi="Times New Roman" w:cs="Times New Roman"/>
          <w:iCs/>
          <w:sz w:val="24"/>
          <w:szCs w:val="24"/>
          <w:lang w:val="en-GB"/>
        </w:rPr>
        <w:t>methi</w:t>
      </w:r>
      <w:r w:rsidR="00545BD9">
        <w:rPr>
          <w:rFonts w:ascii="Times New Roman" w:hAnsi="Times New Roman" w:cs="Times New Roman"/>
          <w:iCs/>
          <w:sz w:val="24"/>
          <w:szCs w:val="24"/>
          <w:lang w:val="en-GB"/>
        </w:rPr>
        <w:t>n</w:t>
      </w:r>
      <w:r w:rsidR="00545BD9" w:rsidRPr="00545BD9">
        <w:rPr>
          <w:rFonts w:ascii="Times New Roman" w:hAnsi="Times New Roman" w:cs="Times New Roman"/>
          <w:iCs/>
          <w:sz w:val="24"/>
          <w:szCs w:val="24"/>
          <w:lang w:val="en-GB"/>
        </w:rPr>
        <w:t>g Worse</w:t>
      </w:r>
      <w:r w:rsidR="00545BD9">
        <w:rPr>
          <w:rFonts w:ascii="Times New Roman" w:hAnsi="Times New Roman" w:cs="Times New Roman"/>
          <w:iCs/>
          <w:sz w:val="24"/>
          <w:szCs w:val="24"/>
          <w:lang w:val="en-GB"/>
        </w:rPr>
        <w:t>”</w:t>
      </w:r>
      <w:r w:rsidR="00545BD9" w:rsidRPr="00545BD9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, </w:t>
      </w:r>
      <w:r w:rsidR="00F957FC" w:rsidRPr="00545BD9">
        <w:rPr>
          <w:rFonts w:ascii="Times New Roman" w:hAnsi="Times New Roman" w:cs="Times New Roman"/>
          <w:iCs/>
          <w:sz w:val="24"/>
          <w:szCs w:val="24"/>
          <w:lang w:val="en-GB"/>
        </w:rPr>
        <w:t>2018)</w:t>
      </w:r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545BD9">
        <w:rPr>
          <w:rFonts w:ascii="Times New Roman" w:hAnsi="Times New Roman" w:cs="Times New Roman"/>
          <w:sz w:val="24"/>
          <w:szCs w:val="24"/>
          <w:lang w:val="en-GB"/>
        </w:rPr>
        <w:t xml:space="preserve"> we</w:t>
      </w:r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 xml:space="preserve">thoroughly discuss </w:t>
      </w:r>
      <w:proofErr w:type="spellStart"/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>Borkovec’s</w:t>
      </w:r>
      <w:proofErr w:type="spellEnd"/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 xml:space="preserve"> use of appropriation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>as f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ar as its origin, tendencies,</w:t>
      </w:r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 xml:space="preserve"> sources of inspiration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 xml:space="preserve">which led </w:t>
      </w:r>
      <w:proofErr w:type="spellStart"/>
      <w:r w:rsidR="00C1149E">
        <w:rPr>
          <w:rFonts w:ascii="Times New Roman" w:hAnsi="Times New Roman" w:cs="Times New Roman"/>
          <w:sz w:val="24"/>
          <w:szCs w:val="24"/>
          <w:lang w:val="en-GB"/>
        </w:rPr>
        <w:t>Borkovec</w:t>
      </w:r>
      <w:proofErr w:type="spellEnd"/>
      <w:r w:rsidR="00C1149E">
        <w:rPr>
          <w:rFonts w:ascii="Times New Roman" w:hAnsi="Times New Roman" w:cs="Times New Roman"/>
          <w:sz w:val="24"/>
          <w:szCs w:val="24"/>
          <w:lang w:val="en-GB"/>
        </w:rPr>
        <w:t xml:space="preserve"> to apply it, and </w:t>
      </w:r>
      <w:r w:rsidR="0083646F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meaning it</w:t>
      </w:r>
      <w:r w:rsidR="00CA50E8">
        <w:rPr>
          <w:rFonts w:ascii="Times New Roman" w:hAnsi="Times New Roman" w:cs="Times New Roman"/>
          <w:sz w:val="24"/>
          <w:szCs w:val="24"/>
          <w:lang w:val="en-GB"/>
        </w:rPr>
        <w:t xml:space="preserve"> carries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 xml:space="preserve"> in </w:t>
      </w:r>
      <w:proofErr w:type="spellStart"/>
      <w:r w:rsidR="00C1149E">
        <w:rPr>
          <w:rFonts w:ascii="Times New Roman" w:hAnsi="Times New Roman" w:cs="Times New Roman"/>
          <w:sz w:val="24"/>
          <w:szCs w:val="24"/>
          <w:lang w:val="en-GB"/>
        </w:rPr>
        <w:t>Borkoves’s</w:t>
      </w:r>
      <w:proofErr w:type="spellEnd"/>
      <w:r w:rsidR="00C1149E">
        <w:rPr>
          <w:rFonts w:ascii="Times New Roman" w:hAnsi="Times New Roman" w:cs="Times New Roman"/>
          <w:sz w:val="24"/>
          <w:szCs w:val="24"/>
          <w:lang w:val="en-GB"/>
        </w:rPr>
        <w:t xml:space="preserve"> works </w:t>
      </w:r>
      <w:r w:rsidR="00F957FC" w:rsidRPr="00545BD9">
        <w:rPr>
          <w:rFonts w:ascii="Times New Roman" w:hAnsi="Times New Roman" w:cs="Times New Roman"/>
          <w:sz w:val="24"/>
          <w:szCs w:val="24"/>
          <w:lang w:val="en-GB"/>
        </w:rPr>
        <w:t>are concerned</w:t>
      </w:r>
      <w:r w:rsidR="00C1149E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AB50D0">
        <w:rPr>
          <w:rFonts w:ascii="Times New Roman" w:hAnsi="Times New Roman" w:cs="Times New Roman"/>
          <w:sz w:val="24"/>
          <w:szCs w:val="24"/>
          <w:lang w:val="en-GB"/>
        </w:rPr>
        <w:t xml:space="preserve"> The second part also provides our interpretation of </w:t>
      </w:r>
      <w:r w:rsidR="00AB50D0">
        <w:rPr>
          <w:rFonts w:ascii="Times New Roman" w:hAnsi="Times New Roman" w:cs="Times New Roman"/>
          <w:i/>
          <w:iCs/>
          <w:sz w:val="24"/>
          <w:szCs w:val="24"/>
        </w:rPr>
        <w:t>Herbář k čemusi horšímu</w:t>
      </w:r>
      <w:r w:rsidR="00A85849">
        <w:rPr>
          <w:rFonts w:ascii="Times New Roman" w:hAnsi="Times New Roman" w:cs="Times New Roman"/>
          <w:sz w:val="24"/>
          <w:szCs w:val="24"/>
        </w:rPr>
        <w:t>.</w:t>
      </w:r>
    </w:p>
    <w:p w14:paraId="11D00E8C" w14:textId="3630EAFD" w:rsidR="009E0629" w:rsidRPr="009E0629" w:rsidRDefault="009E0629" w:rsidP="009E0629"/>
    <w:sectPr w:rsidR="009E0629" w:rsidRPr="009E0629" w:rsidSect="00BA5AAF">
      <w:footerReference w:type="default" r:id="rId46"/>
      <w:pgSz w:w="11906" w:h="16838"/>
      <w:pgMar w:top="1418" w:right="1418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06FC3C" w14:textId="77777777" w:rsidR="00C95D73" w:rsidRDefault="00C95D73" w:rsidP="00B92F8C">
      <w:pPr>
        <w:spacing w:after="0" w:line="240" w:lineRule="auto"/>
      </w:pPr>
      <w:r>
        <w:separator/>
      </w:r>
    </w:p>
  </w:endnote>
  <w:endnote w:type="continuationSeparator" w:id="0">
    <w:p w14:paraId="239B858E" w14:textId="77777777" w:rsidR="00C95D73" w:rsidRDefault="00C95D73" w:rsidP="00B92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642655"/>
      <w:docPartObj>
        <w:docPartGallery w:val="Page Numbers (Bottom of Page)"/>
        <w:docPartUnique/>
      </w:docPartObj>
    </w:sdtPr>
    <w:sdtEndPr/>
    <w:sdtContent>
      <w:p w14:paraId="2DABDDD3" w14:textId="42F0B800" w:rsidR="00BA5AAF" w:rsidRDefault="00BA5AA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5D85">
          <w:rPr>
            <w:noProof/>
          </w:rPr>
          <w:t>21</w:t>
        </w:r>
        <w:r>
          <w:fldChar w:fldCharType="end"/>
        </w:r>
      </w:p>
    </w:sdtContent>
  </w:sdt>
  <w:p w14:paraId="388D3529" w14:textId="77777777" w:rsidR="00BA5AAF" w:rsidRDefault="00BA5AA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8B7EA" w14:textId="77777777" w:rsidR="00C95D73" w:rsidRDefault="00C95D73" w:rsidP="00B92F8C">
      <w:pPr>
        <w:spacing w:after="0" w:line="240" w:lineRule="auto"/>
      </w:pPr>
      <w:r>
        <w:separator/>
      </w:r>
    </w:p>
  </w:footnote>
  <w:footnote w:type="continuationSeparator" w:id="0">
    <w:p w14:paraId="5191B491" w14:textId="77777777" w:rsidR="00C95D73" w:rsidRDefault="00C95D73" w:rsidP="00B92F8C">
      <w:pPr>
        <w:spacing w:after="0" w:line="240" w:lineRule="auto"/>
      </w:pPr>
      <w:r>
        <w:continuationSeparator/>
      </w:r>
    </w:p>
  </w:footnote>
  <w:footnote w:id="1">
    <w:p w14:paraId="27CBF9CE" w14:textId="25E47AF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Výběr byl pochopitelně motivov</w:t>
      </w:r>
      <w:r>
        <w:rPr>
          <w:rFonts w:cstheme="minorHAnsi"/>
        </w:rPr>
        <w:t>án jejich subjektivním názorem.</w:t>
      </w:r>
    </w:p>
  </w:footnote>
  <w:footnote w:id="2">
    <w:p w14:paraId="2D1269D6" w14:textId="385D366C" w:rsidR="007B182E" w:rsidRDefault="007B182E">
      <w:pPr>
        <w:pStyle w:val="Textpoznpodarou"/>
      </w:pPr>
      <w:r>
        <w:rPr>
          <w:rStyle w:val="Znakapoznpodarou"/>
        </w:rPr>
        <w:footnoteRef/>
      </w:r>
      <w:r>
        <w:t xml:space="preserve"> U recenzí či článků, které v úplnosti vyšly na jedné straně příslušného periodika, uvádíme číslo strany jen jednou, neboť veškeré citace pocházejí z téže strany.</w:t>
      </w:r>
    </w:p>
  </w:footnote>
  <w:footnote w:id="3">
    <w:p w14:paraId="0601D732" w14:textId="4D7B5CD1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</w:t>
      </w:r>
      <w:r w:rsidRPr="00673E67">
        <w:rPr>
          <w:rFonts w:eastAsia="Times New Roman" w:cstheme="minorHAnsi"/>
          <w:color w:val="202122"/>
          <w:lang w:eastAsia="cs-CZ"/>
        </w:rPr>
        <w:t>Toto postavení Petra Borkovce dokládá například i básníkův portrét v časopisu Labyrint z tohoto období, kde Jindřich Jůzl (1996, s. 21) v textu bilancujícím i Borkovcovu poetiku napsal, že „zvlášť výrazná je jeho [Borkovcova, V. Č.] originalita v okruhu, v němž se nachází – mezi mladými básníky katolické orientace. Získává-li nesporné prvenství mezi nimi, zastává také přední místo v současné české poezii vůbec“ (tamtéž).</w:t>
      </w:r>
    </w:p>
  </w:footnote>
  <w:footnote w:id="4">
    <w:p w14:paraId="556A758D" w14:textId="1FC7A0A3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Slovo „náhlým“ relativizujeme uvozovkami proto, že jeho kritika byla, jak jsme se snažili ukázat výše, už od počátků rozdělena na dva názorové proudy. Borkovec rozhodně nebyl vždy pouze oceňov</w:t>
      </w:r>
      <w:r>
        <w:rPr>
          <w:rFonts w:cstheme="minorHAnsi"/>
        </w:rPr>
        <w:t>aným autorem.</w:t>
      </w:r>
    </w:p>
  </w:footnote>
  <w:footnote w:id="5">
    <w:p w14:paraId="5D4BB268" w14:textId="029C496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>
        <w:rPr>
          <w:rFonts w:cstheme="minorHAnsi"/>
        </w:rPr>
        <w:t xml:space="preserve"> Dále v práci tato přenesení </w:t>
      </w:r>
      <w:r w:rsidRPr="00673E67">
        <w:rPr>
          <w:rFonts w:cstheme="minorHAnsi"/>
        </w:rPr>
        <w:t xml:space="preserve">nazýváme samostatným termínem </w:t>
      </w:r>
      <w:proofErr w:type="spellStart"/>
      <w:r w:rsidRPr="00673E67">
        <w:rPr>
          <w:rFonts w:cstheme="minorHAnsi"/>
        </w:rPr>
        <w:t>rekontextualizace</w:t>
      </w:r>
      <w:proofErr w:type="spellEnd"/>
      <w:r w:rsidRPr="00673E67">
        <w:rPr>
          <w:rFonts w:cstheme="minorHAnsi"/>
        </w:rPr>
        <w:t xml:space="preserve">. </w:t>
      </w:r>
    </w:p>
  </w:footnote>
  <w:footnote w:id="6">
    <w:p w14:paraId="5C6B11BC" w14:textId="5D35BC5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Tento původně hudební termín používáme po vzoru Ondřeje Koupila (2020), kter</w:t>
      </w:r>
      <w:r>
        <w:rPr>
          <w:rFonts w:cstheme="minorHAnsi"/>
        </w:rPr>
        <w:t>ý jej v literatuře uplatnil jako</w:t>
      </w:r>
      <w:r w:rsidRPr="00673E67">
        <w:rPr>
          <w:rFonts w:cstheme="minorHAnsi"/>
        </w:rPr>
        <w:t xml:space="preserve"> pokus vzít ci</w:t>
      </w:r>
      <w:r>
        <w:rPr>
          <w:rFonts w:cstheme="minorHAnsi"/>
        </w:rPr>
        <w:t>zí dílo a přepsat jej podle svého záměru</w:t>
      </w:r>
      <w:r w:rsidRPr="00673E67">
        <w:rPr>
          <w:rFonts w:cstheme="minorHAnsi"/>
        </w:rPr>
        <w:t xml:space="preserve"> (tamtéž, s. 107). Je zde důležitá relace textu původního (pretextu) a textu nového (</w:t>
      </w:r>
      <w:proofErr w:type="spellStart"/>
      <w:r w:rsidRPr="00673E67">
        <w:rPr>
          <w:rFonts w:cstheme="minorHAnsi"/>
        </w:rPr>
        <w:t>posttextu</w:t>
      </w:r>
      <w:proofErr w:type="spellEnd"/>
      <w:r w:rsidRPr="00673E67">
        <w:rPr>
          <w:rFonts w:cstheme="minorHAnsi"/>
        </w:rPr>
        <w:t xml:space="preserve">), zároveň ale </w:t>
      </w:r>
      <w:proofErr w:type="spellStart"/>
      <w:r w:rsidRPr="00673E67">
        <w:rPr>
          <w:rFonts w:cstheme="minorHAnsi"/>
        </w:rPr>
        <w:t>posttext</w:t>
      </w:r>
      <w:proofErr w:type="spellEnd"/>
      <w:r w:rsidRPr="00673E67">
        <w:rPr>
          <w:rFonts w:cstheme="minorHAnsi"/>
        </w:rPr>
        <w:t xml:space="preserve"> musí být schopen obstát sám o sobě (tamtéž, s. 108).</w:t>
      </w:r>
    </w:p>
  </w:footnote>
  <w:footnote w:id="7">
    <w:p w14:paraId="6C199F04" w14:textId="7850BB2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</w:t>
      </w:r>
      <w:r>
        <w:rPr>
          <w:rFonts w:cstheme="minorHAnsi"/>
        </w:rPr>
        <w:t>Srov. báseň „Začínám podle veršů A. Z.“ (</w:t>
      </w:r>
      <w:r>
        <w:rPr>
          <w:rFonts w:eastAsia="Times New Roman" w:cstheme="minorHAnsi"/>
          <w:color w:val="202122"/>
          <w:lang w:eastAsia="cs-CZ"/>
        </w:rPr>
        <w:t>Borkovec, 2003, s. 73), kde byl změněn</w:t>
      </w:r>
      <w:r w:rsidRPr="00673E67">
        <w:rPr>
          <w:rFonts w:eastAsia="Times New Roman" w:cstheme="minorHAnsi"/>
          <w:color w:val="202122"/>
          <w:lang w:eastAsia="cs-CZ"/>
        </w:rPr>
        <w:t xml:space="preserve"> náz</w:t>
      </w:r>
      <w:r>
        <w:rPr>
          <w:rFonts w:eastAsia="Times New Roman" w:cstheme="minorHAnsi"/>
          <w:color w:val="202122"/>
          <w:lang w:eastAsia="cs-CZ"/>
        </w:rPr>
        <w:t>ev</w:t>
      </w:r>
      <w:r w:rsidRPr="00673E67">
        <w:rPr>
          <w:rFonts w:eastAsia="Times New Roman" w:cstheme="minorHAnsi"/>
          <w:color w:val="202122"/>
          <w:lang w:eastAsia="cs-CZ"/>
        </w:rPr>
        <w:t xml:space="preserve"> básně, v němž nově </w:t>
      </w:r>
      <w:r>
        <w:rPr>
          <w:rFonts w:eastAsia="Times New Roman" w:cstheme="minorHAnsi"/>
          <w:color w:val="202122"/>
          <w:lang w:eastAsia="cs-CZ"/>
        </w:rPr>
        <w:t xml:space="preserve">Borkovec </w:t>
      </w:r>
      <w:r w:rsidRPr="00673E67">
        <w:rPr>
          <w:rFonts w:eastAsia="Times New Roman" w:cstheme="minorHAnsi"/>
          <w:color w:val="202122"/>
          <w:lang w:eastAsia="cs-CZ"/>
        </w:rPr>
        <w:t>zastřel jméno básníka, jehož verše si přisvojil</w:t>
      </w:r>
      <w:r>
        <w:rPr>
          <w:rFonts w:eastAsia="Times New Roman" w:cstheme="minorHAnsi"/>
          <w:color w:val="202122"/>
          <w:lang w:eastAsia="cs-CZ"/>
        </w:rPr>
        <w:t>,</w:t>
      </w:r>
      <w:r w:rsidRPr="00673E67">
        <w:rPr>
          <w:rFonts w:eastAsia="Times New Roman" w:cstheme="minorHAnsi"/>
          <w:color w:val="202122"/>
          <w:lang w:eastAsia="cs-CZ"/>
        </w:rPr>
        <w:t xml:space="preserve"> a </w:t>
      </w:r>
      <w:r>
        <w:rPr>
          <w:rFonts w:eastAsia="Times New Roman" w:cstheme="minorHAnsi"/>
          <w:color w:val="202122"/>
          <w:lang w:eastAsia="cs-CZ"/>
        </w:rPr>
        <w:t>báseň „A. B.“ (tamtéž, s. 28), kde byla změněna</w:t>
      </w:r>
      <w:r w:rsidRPr="00673E67">
        <w:rPr>
          <w:rFonts w:eastAsia="Times New Roman" w:cstheme="minorHAnsi"/>
          <w:color w:val="202122"/>
          <w:lang w:eastAsia="cs-CZ"/>
        </w:rPr>
        <w:t xml:space="preserve"> datace </w:t>
      </w:r>
      <w:r>
        <w:rPr>
          <w:rFonts w:eastAsia="Times New Roman" w:cstheme="minorHAnsi"/>
          <w:color w:val="202122"/>
          <w:lang w:eastAsia="cs-CZ"/>
        </w:rPr>
        <w:t>ve verši.</w:t>
      </w:r>
    </w:p>
  </w:footnote>
  <w:footnote w:id="8">
    <w:p w14:paraId="76E32C12" w14:textId="7D1A902F" w:rsidR="007B182E" w:rsidRPr="00673E67" w:rsidRDefault="007B182E" w:rsidP="00AE70A3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„Nejstarší dcera mě budí: Pierre, Pierre, kolem chaty se slétlo toli</w:t>
      </w:r>
      <w:r>
        <w:rPr>
          <w:rFonts w:cstheme="minorHAnsi"/>
        </w:rPr>
        <w:t>k ptáků. Beru pušku a jdu za ní</w:t>
      </w:r>
      <w:r w:rsidRPr="00673E67">
        <w:rPr>
          <w:rFonts w:cstheme="minorHAnsi"/>
        </w:rPr>
        <w:t xml:space="preserve">“ </w:t>
      </w:r>
      <w:r>
        <w:rPr>
          <w:rFonts w:cstheme="minorHAnsi"/>
        </w:rPr>
        <w:t>(Borkovec, 2012, s. 71). —</w:t>
      </w:r>
      <w:r w:rsidRPr="00673E67">
        <w:rPr>
          <w:rFonts w:cstheme="minorHAnsi"/>
        </w:rPr>
        <w:t xml:space="preserve"> „Nejmladší dcera mě budí. Pietro, Pietro, na náměstí se slétlo tolik ptáků!“ Beru pušku a jd</w:t>
      </w:r>
      <w:r>
        <w:rPr>
          <w:rFonts w:cstheme="minorHAnsi"/>
        </w:rPr>
        <w:t>u za ní</w:t>
      </w:r>
      <w:r w:rsidRPr="00673E67">
        <w:rPr>
          <w:rFonts w:cstheme="minorHAnsi"/>
        </w:rPr>
        <w:t xml:space="preserve">“ </w:t>
      </w:r>
      <w:r>
        <w:rPr>
          <w:rFonts w:cstheme="minorHAnsi"/>
        </w:rPr>
        <w:t>(Borkovec, 2017, s. 101).</w:t>
      </w:r>
    </w:p>
  </w:footnote>
  <w:footnote w:id="9">
    <w:p w14:paraId="4DDD5085" w14:textId="710C99A8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Mluvčí Pierre/Pietro, povzbuzován dcerami, střílí kolibříky, dcery je přinášejí, společně </w:t>
      </w:r>
      <w:r>
        <w:rPr>
          <w:rFonts w:cstheme="minorHAnsi"/>
        </w:rPr>
        <w:t xml:space="preserve">jsou </w:t>
      </w:r>
      <w:r w:rsidRPr="00673E67">
        <w:rPr>
          <w:rFonts w:cstheme="minorHAnsi"/>
        </w:rPr>
        <w:t>fascinováni jejich množstvím a jejich k</w:t>
      </w:r>
      <w:r>
        <w:rPr>
          <w:rFonts w:cstheme="minorHAnsi"/>
        </w:rPr>
        <w:t>rásným peřím, stahují je z kůže</w:t>
      </w:r>
      <w:r w:rsidRPr="00673E67">
        <w:rPr>
          <w:rFonts w:cstheme="minorHAnsi"/>
        </w:rPr>
        <w:t xml:space="preserve"> a nakonec se dohodnou, že další dny budou lovit jiná zvířata.</w:t>
      </w:r>
    </w:p>
  </w:footnote>
  <w:footnote w:id="10">
    <w:p w14:paraId="08A0D831" w14:textId="05384AC0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>
        <w:rPr>
          <w:rFonts w:cstheme="minorHAnsi"/>
        </w:rPr>
        <w:t xml:space="preserve"> </w:t>
      </w:r>
      <w:r w:rsidRPr="003C28A8">
        <w:rPr>
          <w:rFonts w:cstheme="minorHAnsi"/>
          <w:i/>
        </w:rPr>
        <w:t>Milostné básně</w:t>
      </w:r>
      <w:r>
        <w:rPr>
          <w:rFonts w:cstheme="minorHAnsi"/>
        </w:rPr>
        <w:t xml:space="preserve">: </w:t>
      </w:r>
      <w:r w:rsidRPr="00673E67">
        <w:rPr>
          <w:rFonts w:cstheme="minorHAnsi"/>
        </w:rPr>
        <w:t xml:space="preserve">„Ještěrka malovala v plenéru“ </w:t>
      </w:r>
      <w:r>
        <w:rPr>
          <w:rFonts w:cstheme="minorHAnsi"/>
        </w:rPr>
        <w:t>(</w:t>
      </w:r>
      <w:r w:rsidRPr="00673E67">
        <w:rPr>
          <w:rFonts w:cstheme="minorHAnsi"/>
        </w:rPr>
        <w:t>Borkovec, 2012,</w:t>
      </w:r>
      <w:r>
        <w:rPr>
          <w:rFonts w:cstheme="minorHAnsi"/>
        </w:rPr>
        <w:t xml:space="preserve"> s. 62)</w:t>
      </w:r>
      <w:r w:rsidRPr="00673E67">
        <w:rPr>
          <w:rFonts w:cstheme="minorHAnsi"/>
        </w:rPr>
        <w:t xml:space="preserve">; </w:t>
      </w:r>
      <w:r>
        <w:rPr>
          <w:rFonts w:cstheme="minorHAnsi"/>
        </w:rPr>
        <w:t>„‚</w:t>
      </w:r>
      <w:r w:rsidRPr="00673E67">
        <w:rPr>
          <w:rFonts w:cstheme="minorHAnsi"/>
        </w:rPr>
        <w:t>Protože miluji</w:t>
      </w:r>
      <w:r>
        <w:rPr>
          <w:rFonts w:cstheme="minorHAnsi"/>
        </w:rPr>
        <w:t xml:space="preserve"> barvy, je pro mě všechno těžké‘</w:t>
      </w:r>
      <w:r w:rsidRPr="00673E67">
        <w:rPr>
          <w:rFonts w:cstheme="minorHAnsi"/>
        </w:rPr>
        <w:t>, říká motýlice“</w:t>
      </w:r>
      <w:r w:rsidRPr="00AE70A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673E67">
        <w:rPr>
          <w:rFonts w:cstheme="minorHAnsi"/>
        </w:rPr>
        <w:t>tamtéž s. 59</w:t>
      </w:r>
      <w:r>
        <w:rPr>
          <w:rFonts w:cstheme="minorHAnsi"/>
        </w:rPr>
        <w:t xml:space="preserve">). </w:t>
      </w:r>
      <w:proofErr w:type="spellStart"/>
      <w:r w:rsidRPr="003C28A8">
        <w:rPr>
          <w:rFonts w:cstheme="minorHAnsi"/>
          <w:i/>
        </w:rPr>
        <w:t>Lido</w:t>
      </w:r>
      <w:proofErr w:type="spellEnd"/>
      <w:r w:rsidRPr="003C28A8">
        <w:rPr>
          <w:rFonts w:cstheme="minorHAnsi"/>
          <w:i/>
        </w:rPr>
        <w:t xml:space="preserve"> di Dante</w:t>
      </w:r>
      <w:r>
        <w:rPr>
          <w:rFonts w:cstheme="minorHAnsi"/>
        </w:rPr>
        <w:t xml:space="preserve">: </w:t>
      </w:r>
      <w:r w:rsidRPr="00673E67">
        <w:rPr>
          <w:rFonts w:cstheme="minorHAnsi"/>
        </w:rPr>
        <w:t xml:space="preserve">Tematizace nejrůznějších voyerů, zlodějíčků, barových povalečů a jejich zážitků, které vybočují z běžné lidské zkušenosti </w:t>
      </w:r>
      <w:r>
        <w:rPr>
          <w:rFonts w:cstheme="minorHAnsi"/>
        </w:rPr>
        <w:t>(Borkovec, 2017).</w:t>
      </w:r>
    </w:p>
  </w:footnote>
  <w:footnote w:id="11">
    <w:p w14:paraId="48218BFC" w14:textId="29B25D33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</w:t>
      </w:r>
      <w:r w:rsidRPr="003C28A8">
        <w:rPr>
          <w:rFonts w:cstheme="minorHAnsi"/>
          <w:i/>
        </w:rPr>
        <w:t xml:space="preserve">Milostné </w:t>
      </w:r>
      <w:r>
        <w:rPr>
          <w:rFonts w:cstheme="minorHAnsi"/>
          <w:i/>
        </w:rPr>
        <w:t>básně</w:t>
      </w:r>
      <w:r>
        <w:rPr>
          <w:rFonts w:cstheme="minorHAnsi"/>
        </w:rPr>
        <w:t xml:space="preserve">: </w:t>
      </w:r>
      <w:r w:rsidRPr="00673E67">
        <w:rPr>
          <w:rFonts w:cstheme="minorHAnsi"/>
        </w:rPr>
        <w:t>„Ty si myslíš, že to pozoruju / a potom píšu verše“</w:t>
      </w:r>
      <w:r w:rsidRPr="003C28A8">
        <w:rPr>
          <w:rFonts w:cstheme="minorHAnsi"/>
        </w:rPr>
        <w:t xml:space="preserve"> </w:t>
      </w:r>
      <w:r>
        <w:rPr>
          <w:rFonts w:cstheme="minorHAnsi"/>
        </w:rPr>
        <w:t xml:space="preserve">(Borkovec, 2012, s. 33). </w:t>
      </w:r>
      <w:proofErr w:type="spellStart"/>
      <w:r w:rsidRPr="003C28A8">
        <w:rPr>
          <w:rFonts w:cstheme="minorHAnsi"/>
          <w:i/>
        </w:rPr>
        <w:t>Lido</w:t>
      </w:r>
      <w:proofErr w:type="spellEnd"/>
      <w:r w:rsidRPr="003C28A8">
        <w:rPr>
          <w:rFonts w:cstheme="minorHAnsi"/>
          <w:i/>
        </w:rPr>
        <w:t xml:space="preserve"> di Dante</w:t>
      </w:r>
      <w:r>
        <w:rPr>
          <w:rFonts w:cstheme="minorHAnsi"/>
        </w:rPr>
        <w:t xml:space="preserve">: </w:t>
      </w:r>
      <w:r w:rsidRPr="00673E67">
        <w:rPr>
          <w:rFonts w:cstheme="minorHAnsi"/>
        </w:rPr>
        <w:t>„I dnešní den bude součástí příběhu“</w:t>
      </w:r>
      <w:r w:rsidRPr="00673E67">
        <w:rPr>
          <w:rFonts w:eastAsia="Times New Roman" w:cstheme="minorHAnsi"/>
          <w:color w:val="202122"/>
          <w:lang w:eastAsia="cs-CZ"/>
        </w:rPr>
        <w:t xml:space="preserve"> </w:t>
      </w:r>
      <w:r>
        <w:rPr>
          <w:rFonts w:eastAsia="Times New Roman" w:cstheme="minorHAnsi"/>
          <w:color w:val="202122"/>
          <w:lang w:eastAsia="cs-CZ"/>
        </w:rPr>
        <w:t>(</w:t>
      </w:r>
      <w:r>
        <w:rPr>
          <w:rFonts w:cstheme="minorHAnsi"/>
        </w:rPr>
        <w:t>Borkovec, 2017, s. 47).</w:t>
      </w:r>
    </w:p>
  </w:footnote>
  <w:footnote w:id="12">
    <w:p w14:paraId="21D414DD" w14:textId="3A6747B1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„ležel jsem zabitý na pláži“ </w:t>
      </w:r>
      <w:r>
        <w:rPr>
          <w:rFonts w:cstheme="minorHAnsi"/>
        </w:rPr>
        <w:t>(Borkovec, 2017, s. 46).</w:t>
      </w:r>
    </w:p>
  </w:footnote>
  <w:footnote w:id="13">
    <w:p w14:paraId="7E33BF3C" w14:textId="0D0F9C1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>
        <w:rPr>
          <w:rFonts w:cstheme="minorHAnsi"/>
        </w:rPr>
        <w:t xml:space="preserve"> </w:t>
      </w:r>
      <w:r w:rsidRPr="00673E67">
        <w:rPr>
          <w:rFonts w:cstheme="minorHAnsi"/>
        </w:rPr>
        <w:t>J</w:t>
      </w:r>
      <w:r>
        <w:rPr>
          <w:rFonts w:cstheme="minorHAnsi"/>
        </w:rPr>
        <w:t>eštěrka si, podobně jako v</w:t>
      </w:r>
      <w:r w:rsidRPr="00673E67">
        <w:rPr>
          <w:rFonts w:cstheme="minorHAnsi"/>
        </w:rPr>
        <w:t xml:space="preserve">an </w:t>
      </w:r>
      <w:proofErr w:type="spellStart"/>
      <w:r w:rsidRPr="00673E67">
        <w:rPr>
          <w:rFonts w:cstheme="minorHAnsi"/>
        </w:rPr>
        <w:t>Gogh</w:t>
      </w:r>
      <w:proofErr w:type="spellEnd"/>
      <w:r w:rsidRPr="00673E67">
        <w:rPr>
          <w:rFonts w:cstheme="minorHAnsi"/>
        </w:rPr>
        <w:t xml:space="preserve"> vlastní ucho</w:t>
      </w:r>
      <w:r>
        <w:rPr>
          <w:rFonts w:cstheme="minorHAnsi"/>
        </w:rPr>
        <w:t>, ze zoufalství uřízne ocásek a</w:t>
      </w:r>
      <w:r w:rsidRPr="00673E67">
        <w:rPr>
          <w:rFonts w:cstheme="minorHAnsi"/>
        </w:rPr>
        <w:t xml:space="preserve"> mluvčí básně jeho nález vnímá jako </w:t>
      </w:r>
      <w:r>
        <w:rPr>
          <w:rFonts w:cstheme="minorHAnsi"/>
        </w:rPr>
        <w:t>předzvěst příchodu štěstí (</w:t>
      </w:r>
      <w:r w:rsidRPr="00673E67">
        <w:rPr>
          <w:rFonts w:cstheme="minorHAnsi"/>
        </w:rPr>
        <w:t>Borkovec, 2012, s. 69</w:t>
      </w:r>
      <w:r>
        <w:rPr>
          <w:rFonts w:cstheme="minorHAnsi"/>
        </w:rPr>
        <w:t>).</w:t>
      </w:r>
    </w:p>
  </w:footnote>
  <w:footnote w:id="14">
    <w:p w14:paraId="02625631" w14:textId="77EBB228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Jednalo se o básně Pavla </w:t>
      </w:r>
      <w:proofErr w:type="spellStart"/>
      <w:r w:rsidRPr="00673E67">
        <w:rPr>
          <w:rFonts w:cstheme="minorHAnsi"/>
        </w:rPr>
        <w:t>Rajchrta</w:t>
      </w:r>
      <w:proofErr w:type="spellEnd"/>
      <w:r w:rsidRPr="00673E67">
        <w:rPr>
          <w:rFonts w:cstheme="minorHAnsi"/>
        </w:rPr>
        <w:t xml:space="preserve">, Jaromíra Zelenky, Pavla </w:t>
      </w:r>
      <w:proofErr w:type="spellStart"/>
      <w:r w:rsidRPr="00673E67">
        <w:rPr>
          <w:rFonts w:cstheme="minorHAnsi"/>
        </w:rPr>
        <w:t>Kolmačky</w:t>
      </w:r>
      <w:proofErr w:type="spellEnd"/>
      <w:r w:rsidRPr="00673E67">
        <w:rPr>
          <w:rFonts w:cstheme="minorHAnsi"/>
        </w:rPr>
        <w:t xml:space="preserve"> a Bohdana Chlíbce, v nichž se reflektovalo křesťanské či šířeji duchovní téma</w:t>
      </w:r>
      <w:r>
        <w:rPr>
          <w:rFonts w:cstheme="minorHAnsi"/>
        </w:rPr>
        <w:t xml:space="preserve"> (Balaštík, 2010, s. 57).</w:t>
      </w:r>
    </w:p>
  </w:footnote>
  <w:footnote w:id="15">
    <w:p w14:paraId="247F8692" w14:textId="33412E1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>
        <w:rPr>
          <w:rFonts w:cstheme="minorHAnsi"/>
        </w:rPr>
        <w:t xml:space="preserve"> Podle informací z dopisů, které</w:t>
      </w:r>
      <w:r w:rsidRPr="00673E67">
        <w:rPr>
          <w:rFonts w:cstheme="minorHAnsi"/>
        </w:rPr>
        <w:t xml:space="preserve"> si spolu autoři ohledně manifestu vyměňovali, Borkovec manifest diktoval a Putna jej na stroji zapisoval (</w:t>
      </w:r>
      <w:proofErr w:type="spellStart"/>
      <w:r w:rsidRPr="00673E67">
        <w:rPr>
          <w:rFonts w:cstheme="minorHAnsi"/>
        </w:rPr>
        <w:t>Piorecký</w:t>
      </w:r>
      <w:proofErr w:type="spellEnd"/>
      <w:r w:rsidRPr="00673E67">
        <w:rPr>
          <w:rFonts w:cstheme="minorHAnsi"/>
        </w:rPr>
        <w:t>, 2011, s. 32). O tom, že koncepce pochází spíše od Petra Borkovce</w:t>
      </w:r>
      <w:r>
        <w:rPr>
          <w:rFonts w:cstheme="minorHAnsi"/>
        </w:rPr>
        <w:t>,</w:t>
      </w:r>
      <w:r w:rsidRPr="00673E67">
        <w:rPr>
          <w:rFonts w:cstheme="minorHAnsi"/>
        </w:rPr>
        <w:t xml:space="preserve"> svědčí i skutečnost, že se Putna záhy od takto tradicionalistického a tedy zpátečnického</w:t>
      </w:r>
      <w:r>
        <w:rPr>
          <w:rFonts w:cstheme="minorHAnsi"/>
        </w:rPr>
        <w:t xml:space="preserve"> pojetí literární tvorby odvrátil</w:t>
      </w:r>
      <w:r w:rsidRPr="00673E67">
        <w:rPr>
          <w:rFonts w:cstheme="minorHAnsi"/>
        </w:rPr>
        <w:t xml:space="preserve"> (</w:t>
      </w:r>
      <w:r>
        <w:rPr>
          <w:rFonts w:cstheme="minorHAnsi"/>
        </w:rPr>
        <w:t>tamtéž; Balaštík, 2010, s. 70).</w:t>
      </w:r>
    </w:p>
  </w:footnote>
  <w:footnote w:id="16">
    <w:p w14:paraId="6231C0DE" w14:textId="24B44CE0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</w:t>
      </w:r>
      <w:r>
        <w:rPr>
          <w:rFonts w:cstheme="minorHAnsi"/>
        </w:rPr>
        <w:t>„H</w:t>
      </w:r>
      <w:r w:rsidRPr="00673E67">
        <w:rPr>
          <w:rFonts w:cstheme="minorHAnsi"/>
        </w:rPr>
        <w:t>moždit se s těmi slovy, trpělivě přikládat jedno k druhému […]. Dosáhnout […] tvaru, který bude těžký“</w:t>
      </w:r>
      <w:r w:rsidRPr="003C28A8">
        <w:rPr>
          <w:rFonts w:cstheme="minorHAnsi"/>
        </w:rPr>
        <w:t xml:space="preserve"> </w:t>
      </w:r>
      <w:r>
        <w:rPr>
          <w:rFonts w:cstheme="minorHAnsi"/>
        </w:rPr>
        <w:t>(Borkovec, Putna, 1993).</w:t>
      </w:r>
    </w:p>
  </w:footnote>
  <w:footnote w:id="17">
    <w:p w14:paraId="02665F43" w14:textId="2FC32392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„</w:t>
      </w:r>
      <w:r w:rsidRPr="00673E67">
        <w:rPr>
          <w:rFonts w:cstheme="minorHAnsi"/>
          <w:color w:val="000000"/>
          <w:shd w:val="clear" w:color="auto" w:fill="FFFFFF"/>
        </w:rPr>
        <w:t xml:space="preserve">A přesto – cítit v zádech tradici. Ne jako závazný vzor, ani jako každému přístupné skladiště libovolně použitelných motivů, ale jako tíži, která zavazuje: ke kázni, k soustředění </w:t>
      </w:r>
      <w:r w:rsidRPr="00673E67">
        <w:rPr>
          <w:rFonts w:eastAsia="Times New Roman" w:cstheme="minorHAnsi"/>
          <w:color w:val="202122"/>
          <w:lang w:eastAsia="cs-CZ"/>
        </w:rPr>
        <w:t>[…]</w:t>
      </w:r>
      <w:r w:rsidRPr="00673E67">
        <w:rPr>
          <w:rFonts w:cstheme="minorHAnsi"/>
          <w:color w:val="000000"/>
          <w:shd w:val="clear" w:color="auto" w:fill="FFFFFF"/>
        </w:rPr>
        <w:t xml:space="preserve"> Tíži lze cítit jako obtížnou, ale také jako </w:t>
      </w:r>
      <w:r>
        <w:rPr>
          <w:rFonts w:cstheme="minorHAnsi"/>
          <w:color w:val="000000"/>
          <w:shd w:val="clear" w:color="auto" w:fill="FFFFFF"/>
        </w:rPr>
        <w:t>osvobozující, pokud ji přijmeme</w:t>
      </w:r>
      <w:r w:rsidRPr="00673E67">
        <w:rPr>
          <w:rFonts w:cstheme="minorHAnsi"/>
          <w:color w:val="000000"/>
          <w:shd w:val="clear" w:color="auto" w:fill="FFFFFF"/>
        </w:rPr>
        <w:t>“</w:t>
      </w:r>
      <w:r>
        <w:rPr>
          <w:rFonts w:cstheme="minorHAnsi"/>
        </w:rPr>
        <w:t xml:space="preserve"> (tamtéž)</w:t>
      </w:r>
    </w:p>
  </w:footnote>
  <w:footnote w:id="18">
    <w:p w14:paraId="002F706A" w14:textId="62D7F0C3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</w:t>
      </w:r>
      <w:r>
        <w:rPr>
          <w:rFonts w:cstheme="minorHAnsi"/>
        </w:rPr>
        <w:t>„</w:t>
      </w:r>
      <w:r w:rsidRPr="00673E67">
        <w:rPr>
          <w:rFonts w:cstheme="minorHAnsi"/>
          <w:color w:val="000000"/>
          <w:shd w:val="clear" w:color="auto" w:fill="FFFFFF"/>
        </w:rPr>
        <w:t>Někteří si jej [bezcestí</w:t>
      </w:r>
      <w:r>
        <w:rPr>
          <w:rFonts w:cstheme="minorHAnsi"/>
          <w:color w:val="000000"/>
          <w:shd w:val="clear" w:color="auto" w:fill="FFFFFF"/>
        </w:rPr>
        <w:t>,</w:t>
      </w:r>
      <w:r w:rsidRPr="00673E67">
        <w:rPr>
          <w:rFonts w:cstheme="minorHAnsi"/>
          <w:color w:val="000000"/>
          <w:shd w:val="clear" w:color="auto" w:fill="FFFFFF"/>
        </w:rPr>
        <w:t xml:space="preserve"> V. Č.] odmítají přiznat, nasazují dětsky naivní výraz, šlapou jednou ze starých cest a představují se: Já jsem beatnik: […] Já jsem katolický básník: […] Já jsem surrealista:[…]“ </w:t>
      </w:r>
      <w:r>
        <w:rPr>
          <w:rFonts w:cstheme="minorHAnsi"/>
          <w:color w:val="000000"/>
          <w:shd w:val="clear" w:color="auto" w:fill="FFFFFF"/>
        </w:rPr>
        <w:t>(</w:t>
      </w:r>
      <w:r>
        <w:rPr>
          <w:rFonts w:cstheme="minorHAnsi"/>
        </w:rPr>
        <w:t>tamtéž).</w:t>
      </w:r>
    </w:p>
  </w:footnote>
  <w:footnote w:id="19">
    <w:p w14:paraId="565DBC7F" w14:textId="143C470B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„</w:t>
      </w:r>
      <w:r w:rsidRPr="00673E67">
        <w:rPr>
          <w:rFonts w:cstheme="minorHAnsi"/>
          <w:color w:val="000000"/>
          <w:shd w:val="clear" w:color="auto" w:fill="FFFFFF"/>
        </w:rPr>
        <w:t>Jiní zjistili naše bezcestí a zvolali: Hurá, postmoderna! Lyrika? Jak snadné! Vyrábějí koláže, persifláže, hříčky, parafráze, texty z textů, texty hrdě ne-reprezentující, znaky hrdě bez významů. Jejich texty jsou</w:t>
      </w:r>
      <w:r>
        <w:rPr>
          <w:rFonts w:cstheme="minorHAnsi"/>
          <w:color w:val="000000"/>
          <w:shd w:val="clear" w:color="auto" w:fill="FFFFFF"/>
        </w:rPr>
        <w:t xml:space="preserve"> schizoidní a narcistní zároveň</w:t>
      </w:r>
      <w:r w:rsidRPr="00673E67">
        <w:rPr>
          <w:rFonts w:cstheme="minorHAnsi"/>
          <w:color w:val="000000"/>
          <w:shd w:val="clear" w:color="auto" w:fill="FFFFFF"/>
        </w:rPr>
        <w:t>“</w:t>
      </w:r>
      <w:r w:rsidRPr="003C28A8">
        <w:rPr>
          <w:rFonts w:cstheme="minorHAnsi"/>
        </w:rPr>
        <w:t xml:space="preserve"> </w:t>
      </w:r>
      <w:r>
        <w:rPr>
          <w:rFonts w:cstheme="minorHAnsi"/>
        </w:rPr>
        <w:t>(t</w:t>
      </w:r>
      <w:r w:rsidRPr="00673E67">
        <w:rPr>
          <w:rFonts w:cstheme="minorHAnsi"/>
        </w:rPr>
        <w:t>amté</w:t>
      </w:r>
      <w:r>
        <w:rPr>
          <w:rFonts w:cstheme="minorHAnsi"/>
        </w:rPr>
        <w:t>ž).</w:t>
      </w:r>
    </w:p>
  </w:footnote>
  <w:footnote w:id="20">
    <w:p w14:paraId="5BBE45FE" w14:textId="19C79CE0" w:rsidR="007B182E" w:rsidRPr="00673E67" w:rsidRDefault="007B182E" w:rsidP="003C28A8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Jiní zase „</w:t>
      </w:r>
      <w:r w:rsidRPr="00673E67">
        <w:rPr>
          <w:rFonts w:cstheme="minorHAnsi"/>
          <w:color w:val="000000"/>
          <w:shd w:val="clear" w:color="auto" w:fill="FFFFFF"/>
        </w:rPr>
        <w:t>[ch]</w:t>
      </w:r>
      <w:proofErr w:type="spellStart"/>
      <w:r w:rsidRPr="00673E67">
        <w:rPr>
          <w:rFonts w:cstheme="minorHAnsi"/>
          <w:color w:val="000000"/>
          <w:shd w:val="clear" w:color="auto" w:fill="FFFFFF"/>
        </w:rPr>
        <w:t>tějí</w:t>
      </w:r>
      <w:proofErr w:type="spellEnd"/>
      <w:r w:rsidRPr="00673E67">
        <w:rPr>
          <w:rFonts w:cstheme="minorHAnsi"/>
          <w:color w:val="000000"/>
          <w:shd w:val="clear" w:color="auto" w:fill="FFFFFF"/>
        </w:rPr>
        <w:t xml:space="preserve"> už jen ticho, touží po mlčení, v němž by bylo možno zaslechnout oz</w:t>
      </w:r>
      <w:r>
        <w:rPr>
          <w:rFonts w:cstheme="minorHAnsi"/>
          <w:color w:val="000000"/>
          <w:shd w:val="clear" w:color="auto" w:fill="FFFFFF"/>
        </w:rPr>
        <w:t>věnu – ach – krásné staré básně</w:t>
      </w:r>
      <w:r w:rsidRPr="00673E67">
        <w:rPr>
          <w:rFonts w:cstheme="minorHAnsi"/>
          <w:color w:val="000000"/>
          <w:shd w:val="clear" w:color="auto" w:fill="FFFFFF"/>
        </w:rPr>
        <w:t>“</w:t>
      </w:r>
      <w:r w:rsidRPr="003C28A8">
        <w:rPr>
          <w:rFonts w:cstheme="minorHAnsi"/>
        </w:rPr>
        <w:t xml:space="preserve"> </w:t>
      </w:r>
      <w:r>
        <w:rPr>
          <w:rFonts w:cstheme="minorHAnsi"/>
        </w:rPr>
        <w:t>(t</w:t>
      </w:r>
      <w:r w:rsidRPr="00673E67">
        <w:rPr>
          <w:rFonts w:cstheme="minorHAnsi"/>
        </w:rPr>
        <w:t>amt</w:t>
      </w:r>
      <w:r>
        <w:rPr>
          <w:rFonts w:cstheme="minorHAnsi"/>
        </w:rPr>
        <w:t>éž).</w:t>
      </w:r>
    </w:p>
  </w:footnote>
  <w:footnote w:id="21">
    <w:p w14:paraId="4EB01A14" w14:textId="6A2CE04D" w:rsidR="007B182E" w:rsidRPr="00673E67" w:rsidRDefault="007B182E" w:rsidP="00E62B91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Achmatovová s </w:t>
      </w:r>
      <w:proofErr w:type="spellStart"/>
      <w:r w:rsidRPr="00673E67">
        <w:rPr>
          <w:rFonts w:cstheme="minorHAnsi"/>
        </w:rPr>
        <w:t>Mandelštamem</w:t>
      </w:r>
      <w:proofErr w:type="spellEnd"/>
      <w:r w:rsidRPr="00673E67">
        <w:rPr>
          <w:rFonts w:cstheme="minorHAnsi"/>
        </w:rPr>
        <w:t xml:space="preserve"> realizovali ve svých básních dále nastíněnou koncepci i po oficiálním rozpadu hnutí </w:t>
      </w:r>
      <w:proofErr w:type="spellStart"/>
      <w:r w:rsidRPr="00673E67">
        <w:rPr>
          <w:rFonts w:cstheme="minorHAnsi"/>
        </w:rPr>
        <w:t>akméismu</w:t>
      </w:r>
      <w:proofErr w:type="spellEnd"/>
      <w:r w:rsidRPr="00673E67">
        <w:rPr>
          <w:rFonts w:cstheme="minorHAnsi"/>
        </w:rPr>
        <w:t xml:space="preserve">. </w:t>
      </w:r>
      <w:proofErr w:type="spellStart"/>
      <w:r w:rsidRPr="00673E67">
        <w:rPr>
          <w:rFonts w:cstheme="minorHAnsi"/>
        </w:rPr>
        <w:t>Chodaševič</w:t>
      </w:r>
      <w:proofErr w:type="spellEnd"/>
      <w:r w:rsidRPr="00673E67">
        <w:rPr>
          <w:rFonts w:cstheme="minorHAnsi"/>
        </w:rPr>
        <w:t xml:space="preserve"> se pak sice k tomuto hnutí nikdy výslovně nepřihlásil (</w:t>
      </w:r>
      <w:proofErr w:type="spellStart"/>
      <w:r w:rsidRPr="00673E67">
        <w:rPr>
          <w:rFonts w:cstheme="minorHAnsi"/>
        </w:rPr>
        <w:t>Kosáková</w:t>
      </w:r>
      <w:proofErr w:type="spellEnd"/>
      <w:r w:rsidRPr="00673E67">
        <w:rPr>
          <w:rFonts w:cstheme="minorHAnsi"/>
        </w:rPr>
        <w:t>, 2012,</w:t>
      </w:r>
      <w:r>
        <w:rPr>
          <w:rFonts w:cstheme="minorHAnsi"/>
        </w:rPr>
        <w:t xml:space="preserve"> s. 447), ale jeho od</w:t>
      </w:r>
      <w:r w:rsidRPr="00673E67">
        <w:rPr>
          <w:rFonts w:cstheme="minorHAnsi"/>
        </w:rPr>
        <w:t>osobnělé podání básní – odklon od „lyrických ponorů do sebe sama“ (Honzík, Daněk, 1985, s. 17), kultivovaný tradicionalismus a úzkostlivá péče o formu, jsou právě jeho dědictvím (tamtéž, s. 16).</w:t>
      </w:r>
    </w:p>
  </w:footnote>
  <w:footnote w:id="22">
    <w:p w14:paraId="62A710F3" w14:textId="3AE72A0D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Především Josif </w:t>
      </w:r>
      <w:proofErr w:type="spellStart"/>
      <w:r w:rsidRPr="00673E67">
        <w:rPr>
          <w:rFonts w:cstheme="minorHAnsi"/>
        </w:rPr>
        <w:t>Brodskij</w:t>
      </w:r>
      <w:proofErr w:type="spellEnd"/>
      <w:r w:rsidRPr="00673E67">
        <w:rPr>
          <w:rFonts w:cstheme="minorHAnsi"/>
        </w:rPr>
        <w:t xml:space="preserve"> a </w:t>
      </w:r>
      <w:proofErr w:type="spellStart"/>
      <w:r w:rsidRPr="00673E67">
        <w:rPr>
          <w:rFonts w:cstheme="minorHAnsi"/>
        </w:rPr>
        <w:t>Jevgenijn</w:t>
      </w:r>
      <w:proofErr w:type="spellEnd"/>
      <w:r w:rsidRPr="00673E67">
        <w:rPr>
          <w:rFonts w:cstheme="minorHAnsi"/>
        </w:rPr>
        <w:t xml:space="preserve"> </w:t>
      </w:r>
      <w:proofErr w:type="spellStart"/>
      <w:r w:rsidRPr="00673E67">
        <w:rPr>
          <w:rFonts w:cstheme="minorHAnsi"/>
        </w:rPr>
        <w:t>Rejn</w:t>
      </w:r>
      <w:proofErr w:type="spellEnd"/>
      <w:r w:rsidRPr="00673E67">
        <w:rPr>
          <w:rFonts w:cstheme="minorHAnsi"/>
        </w:rPr>
        <w:t>.</w:t>
      </w:r>
    </w:p>
  </w:footnote>
  <w:footnote w:id="23">
    <w:p w14:paraId="33E3367E" w14:textId="2BEE82BC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Členové uskupení Cechy básníků se pokoušeli najít cestu z krize symbolismu, neboť cítili, že tento směr již dovršil svůj cyklus a že se literární tvorba ocitla na rozc</w:t>
      </w:r>
      <w:r>
        <w:rPr>
          <w:rFonts w:cstheme="minorHAnsi"/>
        </w:rPr>
        <w:t>estí (Zadražilová, 1995, s. 163–</w:t>
      </w:r>
      <w:r w:rsidRPr="00673E67">
        <w:rPr>
          <w:rFonts w:cstheme="minorHAnsi"/>
        </w:rPr>
        <w:t>164). Borkovec s Putnou pak vnímali svou situaci jako bezcestí, způsoben</w:t>
      </w:r>
      <w:r>
        <w:rPr>
          <w:rFonts w:cstheme="minorHAnsi"/>
        </w:rPr>
        <w:t xml:space="preserve">é zejména postmoderním chaosem. </w:t>
      </w:r>
      <w:proofErr w:type="spellStart"/>
      <w:r w:rsidRPr="00673E67">
        <w:rPr>
          <w:rFonts w:cstheme="minorHAnsi"/>
        </w:rPr>
        <w:t>Mandelštamův</w:t>
      </w:r>
      <w:proofErr w:type="spellEnd"/>
      <w:r w:rsidRPr="00673E67">
        <w:rPr>
          <w:rFonts w:cstheme="minorHAnsi"/>
        </w:rPr>
        <w:t xml:space="preserve"> návrh, jak se s touto situací vypořádat, byl silně </w:t>
      </w:r>
      <w:proofErr w:type="spellStart"/>
      <w:r w:rsidRPr="00673E67">
        <w:rPr>
          <w:rFonts w:cstheme="minorHAnsi"/>
        </w:rPr>
        <w:t>proti</w:t>
      </w:r>
      <w:r>
        <w:rPr>
          <w:rFonts w:cstheme="minorHAnsi"/>
        </w:rPr>
        <w:t>avantgardní</w:t>
      </w:r>
      <w:proofErr w:type="spellEnd"/>
      <w:r>
        <w:rPr>
          <w:rFonts w:cstheme="minorHAnsi"/>
        </w:rPr>
        <w:t xml:space="preserve"> (tamtéž, s. 167) a také</w:t>
      </w:r>
      <w:r w:rsidRPr="00673E67">
        <w:rPr>
          <w:rFonts w:cstheme="minorHAnsi"/>
        </w:rPr>
        <w:t xml:space="preserve"> Borkovec s Putnou se v manifestu prohlásili za „</w:t>
      </w:r>
      <w:proofErr w:type="spellStart"/>
      <w:r w:rsidRPr="00673E67">
        <w:rPr>
          <w:rFonts w:cstheme="minorHAnsi"/>
        </w:rPr>
        <w:t>arier</w:t>
      </w:r>
      <w:r>
        <w:rPr>
          <w:rFonts w:cstheme="minorHAnsi"/>
        </w:rPr>
        <w:t>gardu</w:t>
      </w:r>
      <w:proofErr w:type="spellEnd"/>
      <w:r>
        <w:rPr>
          <w:rFonts w:cstheme="minorHAnsi"/>
        </w:rPr>
        <w:t>“ (Borkovec, Putna, 1993).</w:t>
      </w:r>
    </w:p>
  </w:footnote>
  <w:footnote w:id="24">
    <w:p w14:paraId="40F14E96" w14:textId="2F7B16B5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>
        <w:rPr>
          <w:rFonts w:cstheme="minorHAnsi"/>
        </w:rPr>
        <w:t xml:space="preserve"> </w:t>
      </w:r>
      <w:r w:rsidRPr="00673E67">
        <w:rPr>
          <w:rFonts w:cstheme="minorHAnsi"/>
        </w:rPr>
        <w:t>Toto prohlášení rámcově připomíná jedno z odmítnutých východisek v </w:t>
      </w:r>
      <w:r>
        <w:rPr>
          <w:rFonts w:cstheme="minorHAnsi"/>
        </w:rPr>
        <w:t>m</w:t>
      </w:r>
      <w:r w:rsidRPr="00673E67">
        <w:rPr>
          <w:rFonts w:cstheme="minorHAnsi"/>
        </w:rPr>
        <w:t xml:space="preserve">anifestu Skrz: </w:t>
      </w:r>
      <w:proofErr w:type="spellStart"/>
      <w:r w:rsidRPr="00673E67">
        <w:rPr>
          <w:rFonts w:cstheme="minorHAnsi"/>
        </w:rPr>
        <w:t>Manldeštamova</w:t>
      </w:r>
      <w:proofErr w:type="spellEnd"/>
      <w:r w:rsidRPr="00673E67">
        <w:rPr>
          <w:rFonts w:cstheme="minorHAnsi"/>
        </w:rPr>
        <w:t xml:space="preserve"> „nová básnická škola“ je zde synony</w:t>
      </w:r>
      <w:r>
        <w:rPr>
          <w:rFonts w:cstheme="minorHAnsi"/>
        </w:rPr>
        <w:t>mem k nastupující postmoderně.</w:t>
      </w:r>
    </w:p>
  </w:footnote>
  <w:footnote w:id="25">
    <w:p w14:paraId="706FBA95" w14:textId="795EA9EE" w:rsidR="007B182E" w:rsidRPr="00673E67" w:rsidRDefault="007B182E">
      <w:pPr>
        <w:pStyle w:val="Textpoznpodarou"/>
        <w:rPr>
          <w:rFonts w:cstheme="minorHAnsi"/>
        </w:rPr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I toto prohlášení chápeme jako ekvivalent k jedné z nastíněných cest v </w:t>
      </w:r>
      <w:r>
        <w:rPr>
          <w:rFonts w:cstheme="minorHAnsi"/>
        </w:rPr>
        <w:t>m</w:t>
      </w:r>
      <w:r w:rsidRPr="00673E67">
        <w:rPr>
          <w:rFonts w:cstheme="minorHAnsi"/>
        </w:rPr>
        <w:t>anifestu Skrz, která se však ukazuje jako slepá: „</w:t>
      </w:r>
      <w:r w:rsidRPr="00673E67">
        <w:rPr>
          <w:rFonts w:cstheme="minorHAnsi"/>
          <w:color w:val="000000"/>
          <w:shd w:val="clear" w:color="auto" w:fill="FFFFFF"/>
        </w:rPr>
        <w:t>Někteří si jej odmítají přiznat, nasazují dětsky naivní výraz, šlapou jednou ze starých cest a představují se: Já jsem be</w:t>
      </w:r>
      <w:r>
        <w:rPr>
          <w:rFonts w:cstheme="minorHAnsi"/>
          <w:color w:val="000000"/>
          <w:shd w:val="clear" w:color="auto" w:fill="FFFFFF"/>
        </w:rPr>
        <w:t>atnik“ (Borkovec, Putna, 1993).</w:t>
      </w:r>
    </w:p>
  </w:footnote>
  <w:footnote w:id="26">
    <w:p w14:paraId="37F741CA" w14:textId="1EE8C278" w:rsidR="007B182E" w:rsidRDefault="007B182E">
      <w:pPr>
        <w:pStyle w:val="Textpoznpodarou"/>
      </w:pPr>
      <w:r w:rsidRPr="00673E67">
        <w:rPr>
          <w:rStyle w:val="Znakapoznpodarou"/>
          <w:rFonts w:cstheme="minorHAnsi"/>
        </w:rPr>
        <w:footnoteRef/>
      </w:r>
      <w:r w:rsidRPr="00673E67">
        <w:rPr>
          <w:rFonts w:cstheme="minorHAnsi"/>
        </w:rPr>
        <w:t xml:space="preserve"> Toto dnešní pojetí </w:t>
      </w:r>
      <w:r>
        <w:rPr>
          <w:rFonts w:cstheme="minorHAnsi"/>
        </w:rPr>
        <w:t>herbáře pochází ze 17. století.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94605"/>
    <w:multiLevelType w:val="hybridMultilevel"/>
    <w:tmpl w:val="42960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E1CF9"/>
    <w:multiLevelType w:val="multilevel"/>
    <w:tmpl w:val="57DE60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0CB7B13"/>
    <w:multiLevelType w:val="hybridMultilevel"/>
    <w:tmpl w:val="49EC73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72150"/>
    <w:multiLevelType w:val="hybridMultilevel"/>
    <w:tmpl w:val="7B5AD1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3C29B4"/>
    <w:multiLevelType w:val="hybridMultilevel"/>
    <w:tmpl w:val="E00A5B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87FA7"/>
    <w:multiLevelType w:val="multilevel"/>
    <w:tmpl w:val="D7F44A1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6A1937"/>
    <w:multiLevelType w:val="multilevel"/>
    <w:tmpl w:val="F87AF77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3DEB1BD4"/>
    <w:multiLevelType w:val="multilevel"/>
    <w:tmpl w:val="8220A110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6A4533F"/>
    <w:multiLevelType w:val="hybridMultilevel"/>
    <w:tmpl w:val="4C76D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64416"/>
    <w:multiLevelType w:val="hybridMultilevel"/>
    <w:tmpl w:val="33582A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5757CA"/>
    <w:multiLevelType w:val="hybridMultilevel"/>
    <w:tmpl w:val="759C3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00031F"/>
    <w:multiLevelType w:val="multilevel"/>
    <w:tmpl w:val="CA2ED3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671136B5"/>
    <w:multiLevelType w:val="multilevel"/>
    <w:tmpl w:val="E1A2B3B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78E709C0"/>
    <w:multiLevelType w:val="hybridMultilevel"/>
    <w:tmpl w:val="79C04A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52705F"/>
    <w:multiLevelType w:val="multilevel"/>
    <w:tmpl w:val="566E36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13"/>
  </w:num>
  <w:num w:numId="5">
    <w:abstractNumId w:val="4"/>
  </w:num>
  <w:num w:numId="6">
    <w:abstractNumId w:val="0"/>
  </w:num>
  <w:num w:numId="7">
    <w:abstractNumId w:val="10"/>
  </w:num>
  <w:num w:numId="8">
    <w:abstractNumId w:val="14"/>
  </w:num>
  <w:num w:numId="9">
    <w:abstractNumId w:val="8"/>
  </w:num>
  <w:num w:numId="10">
    <w:abstractNumId w:val="2"/>
  </w:num>
  <w:num w:numId="11">
    <w:abstractNumId w:val="7"/>
  </w:num>
  <w:num w:numId="12">
    <w:abstractNumId w:val="11"/>
  </w:num>
  <w:num w:numId="13">
    <w:abstractNumId w:val="6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48F"/>
    <w:rsid w:val="00000363"/>
    <w:rsid w:val="00001594"/>
    <w:rsid w:val="0000161D"/>
    <w:rsid w:val="000019ED"/>
    <w:rsid w:val="000021D3"/>
    <w:rsid w:val="000027C7"/>
    <w:rsid w:val="00003AD5"/>
    <w:rsid w:val="00003C98"/>
    <w:rsid w:val="00004252"/>
    <w:rsid w:val="00004B3A"/>
    <w:rsid w:val="00005F0F"/>
    <w:rsid w:val="000062DC"/>
    <w:rsid w:val="00006B14"/>
    <w:rsid w:val="0000784D"/>
    <w:rsid w:val="0000790D"/>
    <w:rsid w:val="00007C04"/>
    <w:rsid w:val="00010ED5"/>
    <w:rsid w:val="00014C88"/>
    <w:rsid w:val="0001529A"/>
    <w:rsid w:val="00015A75"/>
    <w:rsid w:val="0002006D"/>
    <w:rsid w:val="000229D5"/>
    <w:rsid w:val="0003022D"/>
    <w:rsid w:val="0003171E"/>
    <w:rsid w:val="00031D6D"/>
    <w:rsid w:val="000329F5"/>
    <w:rsid w:val="00033C89"/>
    <w:rsid w:val="000352E3"/>
    <w:rsid w:val="000371A9"/>
    <w:rsid w:val="000373B6"/>
    <w:rsid w:val="00037E51"/>
    <w:rsid w:val="000402AF"/>
    <w:rsid w:val="00040332"/>
    <w:rsid w:val="00044D60"/>
    <w:rsid w:val="00044F54"/>
    <w:rsid w:val="00045579"/>
    <w:rsid w:val="000475CD"/>
    <w:rsid w:val="00050F24"/>
    <w:rsid w:val="00052AE2"/>
    <w:rsid w:val="000534FB"/>
    <w:rsid w:val="0005536E"/>
    <w:rsid w:val="000563D3"/>
    <w:rsid w:val="0005685E"/>
    <w:rsid w:val="0006019E"/>
    <w:rsid w:val="00060646"/>
    <w:rsid w:val="000622E4"/>
    <w:rsid w:val="000626CA"/>
    <w:rsid w:val="0006526E"/>
    <w:rsid w:val="000663DE"/>
    <w:rsid w:val="00071C6E"/>
    <w:rsid w:val="00072ACA"/>
    <w:rsid w:val="000730BF"/>
    <w:rsid w:val="000733A9"/>
    <w:rsid w:val="00074BF6"/>
    <w:rsid w:val="00077EDD"/>
    <w:rsid w:val="0008104F"/>
    <w:rsid w:val="000840F1"/>
    <w:rsid w:val="00085204"/>
    <w:rsid w:val="00085D85"/>
    <w:rsid w:val="00086ECA"/>
    <w:rsid w:val="000939EC"/>
    <w:rsid w:val="00094A23"/>
    <w:rsid w:val="000965CC"/>
    <w:rsid w:val="00096E15"/>
    <w:rsid w:val="00097EE3"/>
    <w:rsid w:val="000A17AE"/>
    <w:rsid w:val="000A24B9"/>
    <w:rsid w:val="000A2631"/>
    <w:rsid w:val="000A4A97"/>
    <w:rsid w:val="000A4B37"/>
    <w:rsid w:val="000A6933"/>
    <w:rsid w:val="000B00BB"/>
    <w:rsid w:val="000B0541"/>
    <w:rsid w:val="000B1244"/>
    <w:rsid w:val="000B531C"/>
    <w:rsid w:val="000B5F9F"/>
    <w:rsid w:val="000B7072"/>
    <w:rsid w:val="000B7C28"/>
    <w:rsid w:val="000B7DE1"/>
    <w:rsid w:val="000C04AC"/>
    <w:rsid w:val="000C1BF1"/>
    <w:rsid w:val="000C21B1"/>
    <w:rsid w:val="000C3AE2"/>
    <w:rsid w:val="000C3D38"/>
    <w:rsid w:val="000C64AD"/>
    <w:rsid w:val="000C7C3F"/>
    <w:rsid w:val="000D1529"/>
    <w:rsid w:val="000D4EDD"/>
    <w:rsid w:val="000D5E02"/>
    <w:rsid w:val="000D6DD1"/>
    <w:rsid w:val="000E2DCB"/>
    <w:rsid w:val="000E3884"/>
    <w:rsid w:val="000E4C41"/>
    <w:rsid w:val="000E54DA"/>
    <w:rsid w:val="000E591B"/>
    <w:rsid w:val="000E7B48"/>
    <w:rsid w:val="000F3631"/>
    <w:rsid w:val="000F42D7"/>
    <w:rsid w:val="000F5151"/>
    <w:rsid w:val="000F5DAF"/>
    <w:rsid w:val="000F62E4"/>
    <w:rsid w:val="000F6F4F"/>
    <w:rsid w:val="00100A1D"/>
    <w:rsid w:val="00100AA7"/>
    <w:rsid w:val="00103595"/>
    <w:rsid w:val="001042AF"/>
    <w:rsid w:val="00107126"/>
    <w:rsid w:val="00112753"/>
    <w:rsid w:val="001129F3"/>
    <w:rsid w:val="001154FF"/>
    <w:rsid w:val="00115638"/>
    <w:rsid w:val="00122555"/>
    <w:rsid w:val="00122939"/>
    <w:rsid w:val="001248B7"/>
    <w:rsid w:val="00124BC9"/>
    <w:rsid w:val="00125E01"/>
    <w:rsid w:val="001260A3"/>
    <w:rsid w:val="00126BF3"/>
    <w:rsid w:val="00127BFC"/>
    <w:rsid w:val="00134BF1"/>
    <w:rsid w:val="001355A5"/>
    <w:rsid w:val="00136AA6"/>
    <w:rsid w:val="0014039F"/>
    <w:rsid w:val="00140F7C"/>
    <w:rsid w:val="00142043"/>
    <w:rsid w:val="00150E23"/>
    <w:rsid w:val="00151305"/>
    <w:rsid w:val="0015330E"/>
    <w:rsid w:val="00154E58"/>
    <w:rsid w:val="001552C4"/>
    <w:rsid w:val="00156162"/>
    <w:rsid w:val="00156CDE"/>
    <w:rsid w:val="00156E32"/>
    <w:rsid w:val="00157875"/>
    <w:rsid w:val="00157D01"/>
    <w:rsid w:val="0016032D"/>
    <w:rsid w:val="00161017"/>
    <w:rsid w:val="0016145A"/>
    <w:rsid w:val="00163653"/>
    <w:rsid w:val="001637ED"/>
    <w:rsid w:val="00165BDB"/>
    <w:rsid w:val="001665AD"/>
    <w:rsid w:val="001666B1"/>
    <w:rsid w:val="00166BE4"/>
    <w:rsid w:val="00167C79"/>
    <w:rsid w:val="0017041F"/>
    <w:rsid w:val="00170BCE"/>
    <w:rsid w:val="001736D5"/>
    <w:rsid w:val="00173952"/>
    <w:rsid w:val="00180258"/>
    <w:rsid w:val="00180FFD"/>
    <w:rsid w:val="001825EE"/>
    <w:rsid w:val="0018270E"/>
    <w:rsid w:val="001833BB"/>
    <w:rsid w:val="00190786"/>
    <w:rsid w:val="00190C50"/>
    <w:rsid w:val="001911F2"/>
    <w:rsid w:val="0019520C"/>
    <w:rsid w:val="0019585B"/>
    <w:rsid w:val="00196FAC"/>
    <w:rsid w:val="00197581"/>
    <w:rsid w:val="001A0735"/>
    <w:rsid w:val="001A5660"/>
    <w:rsid w:val="001A5FBA"/>
    <w:rsid w:val="001B1964"/>
    <w:rsid w:val="001B3281"/>
    <w:rsid w:val="001B6960"/>
    <w:rsid w:val="001C01A8"/>
    <w:rsid w:val="001C068D"/>
    <w:rsid w:val="001C4618"/>
    <w:rsid w:val="001C6498"/>
    <w:rsid w:val="001C6FAF"/>
    <w:rsid w:val="001C7FB9"/>
    <w:rsid w:val="001D08FC"/>
    <w:rsid w:val="001D1695"/>
    <w:rsid w:val="001D2A5C"/>
    <w:rsid w:val="001D2EF9"/>
    <w:rsid w:val="001D3CA6"/>
    <w:rsid w:val="001D4937"/>
    <w:rsid w:val="001D5016"/>
    <w:rsid w:val="001D7070"/>
    <w:rsid w:val="001D7431"/>
    <w:rsid w:val="001E19ED"/>
    <w:rsid w:val="001E384A"/>
    <w:rsid w:val="001E58D2"/>
    <w:rsid w:val="001E6DA0"/>
    <w:rsid w:val="001E7A2C"/>
    <w:rsid w:val="001E7E17"/>
    <w:rsid w:val="001F1ECC"/>
    <w:rsid w:val="001F425A"/>
    <w:rsid w:val="001F4524"/>
    <w:rsid w:val="001F5B39"/>
    <w:rsid w:val="001F643C"/>
    <w:rsid w:val="00203293"/>
    <w:rsid w:val="00203F94"/>
    <w:rsid w:val="002045A7"/>
    <w:rsid w:val="002060C6"/>
    <w:rsid w:val="00207543"/>
    <w:rsid w:val="0021090A"/>
    <w:rsid w:val="00210D27"/>
    <w:rsid w:val="00211260"/>
    <w:rsid w:val="002141DF"/>
    <w:rsid w:val="00215A81"/>
    <w:rsid w:val="00216705"/>
    <w:rsid w:val="00216F7F"/>
    <w:rsid w:val="00221193"/>
    <w:rsid w:val="002215C9"/>
    <w:rsid w:val="002224DE"/>
    <w:rsid w:val="0022269B"/>
    <w:rsid w:val="00222EB8"/>
    <w:rsid w:val="00226FFE"/>
    <w:rsid w:val="0023142D"/>
    <w:rsid w:val="002339CE"/>
    <w:rsid w:val="00233F1B"/>
    <w:rsid w:val="0023407F"/>
    <w:rsid w:val="00234383"/>
    <w:rsid w:val="00235B41"/>
    <w:rsid w:val="00236DD2"/>
    <w:rsid w:val="00236EA9"/>
    <w:rsid w:val="00241D2D"/>
    <w:rsid w:val="00243989"/>
    <w:rsid w:val="00243BE5"/>
    <w:rsid w:val="00246B30"/>
    <w:rsid w:val="00252DAD"/>
    <w:rsid w:val="0025459C"/>
    <w:rsid w:val="00257631"/>
    <w:rsid w:val="002605E6"/>
    <w:rsid w:val="00261015"/>
    <w:rsid w:val="0026129B"/>
    <w:rsid w:val="002615CD"/>
    <w:rsid w:val="00263746"/>
    <w:rsid w:val="00263755"/>
    <w:rsid w:val="00263ADC"/>
    <w:rsid w:val="00264BB1"/>
    <w:rsid w:val="00265AE8"/>
    <w:rsid w:val="00266EC6"/>
    <w:rsid w:val="00267968"/>
    <w:rsid w:val="00267D4C"/>
    <w:rsid w:val="00272D33"/>
    <w:rsid w:val="00273C1F"/>
    <w:rsid w:val="002740C7"/>
    <w:rsid w:val="00274143"/>
    <w:rsid w:val="00275069"/>
    <w:rsid w:val="0027540C"/>
    <w:rsid w:val="00275AD7"/>
    <w:rsid w:val="00277089"/>
    <w:rsid w:val="002801FD"/>
    <w:rsid w:val="00281C34"/>
    <w:rsid w:val="00282A4A"/>
    <w:rsid w:val="00282F2F"/>
    <w:rsid w:val="002836EA"/>
    <w:rsid w:val="00283ABC"/>
    <w:rsid w:val="0028420B"/>
    <w:rsid w:val="00287D0D"/>
    <w:rsid w:val="00290312"/>
    <w:rsid w:val="002918B5"/>
    <w:rsid w:val="00295370"/>
    <w:rsid w:val="0029614C"/>
    <w:rsid w:val="002A0A08"/>
    <w:rsid w:val="002A1F9C"/>
    <w:rsid w:val="002A34AC"/>
    <w:rsid w:val="002A7037"/>
    <w:rsid w:val="002A7B4E"/>
    <w:rsid w:val="002A7C59"/>
    <w:rsid w:val="002B0E37"/>
    <w:rsid w:val="002B377B"/>
    <w:rsid w:val="002B46DC"/>
    <w:rsid w:val="002B58F9"/>
    <w:rsid w:val="002B6339"/>
    <w:rsid w:val="002B76EE"/>
    <w:rsid w:val="002B78E8"/>
    <w:rsid w:val="002C0EF5"/>
    <w:rsid w:val="002C10E8"/>
    <w:rsid w:val="002C2806"/>
    <w:rsid w:val="002C281A"/>
    <w:rsid w:val="002C2F07"/>
    <w:rsid w:val="002C3193"/>
    <w:rsid w:val="002C3D26"/>
    <w:rsid w:val="002C4A07"/>
    <w:rsid w:val="002C51B4"/>
    <w:rsid w:val="002C5D14"/>
    <w:rsid w:val="002D0C37"/>
    <w:rsid w:val="002D191C"/>
    <w:rsid w:val="002D3863"/>
    <w:rsid w:val="002D3A20"/>
    <w:rsid w:val="002D3E58"/>
    <w:rsid w:val="002D44F3"/>
    <w:rsid w:val="002D518E"/>
    <w:rsid w:val="002D6005"/>
    <w:rsid w:val="002D6A5C"/>
    <w:rsid w:val="002E17F9"/>
    <w:rsid w:val="002E18EF"/>
    <w:rsid w:val="002E1938"/>
    <w:rsid w:val="002E1D6E"/>
    <w:rsid w:val="002E28B9"/>
    <w:rsid w:val="002E4A9B"/>
    <w:rsid w:val="002E6F05"/>
    <w:rsid w:val="002F2339"/>
    <w:rsid w:val="002F5BA6"/>
    <w:rsid w:val="003003B6"/>
    <w:rsid w:val="00302935"/>
    <w:rsid w:val="0030417F"/>
    <w:rsid w:val="00305EF7"/>
    <w:rsid w:val="00306F42"/>
    <w:rsid w:val="00310F2A"/>
    <w:rsid w:val="00311588"/>
    <w:rsid w:val="003124ED"/>
    <w:rsid w:val="00312F57"/>
    <w:rsid w:val="003140AE"/>
    <w:rsid w:val="00314B6F"/>
    <w:rsid w:val="003155B1"/>
    <w:rsid w:val="0032085B"/>
    <w:rsid w:val="003208FA"/>
    <w:rsid w:val="0032300D"/>
    <w:rsid w:val="00323BFC"/>
    <w:rsid w:val="00325AB7"/>
    <w:rsid w:val="00326CFE"/>
    <w:rsid w:val="003334FD"/>
    <w:rsid w:val="0033502C"/>
    <w:rsid w:val="00335A2B"/>
    <w:rsid w:val="00335B1E"/>
    <w:rsid w:val="00337158"/>
    <w:rsid w:val="00337F85"/>
    <w:rsid w:val="00341B1D"/>
    <w:rsid w:val="003426A4"/>
    <w:rsid w:val="00343A79"/>
    <w:rsid w:val="00346CA7"/>
    <w:rsid w:val="00347E8F"/>
    <w:rsid w:val="00351ADE"/>
    <w:rsid w:val="00351FC2"/>
    <w:rsid w:val="00354041"/>
    <w:rsid w:val="003576DD"/>
    <w:rsid w:val="00362867"/>
    <w:rsid w:val="00362FAA"/>
    <w:rsid w:val="00371373"/>
    <w:rsid w:val="003727D1"/>
    <w:rsid w:val="00373740"/>
    <w:rsid w:val="003753E1"/>
    <w:rsid w:val="00375BBB"/>
    <w:rsid w:val="0038129E"/>
    <w:rsid w:val="003818A0"/>
    <w:rsid w:val="003828AD"/>
    <w:rsid w:val="00382E4A"/>
    <w:rsid w:val="00383744"/>
    <w:rsid w:val="00384B82"/>
    <w:rsid w:val="00386360"/>
    <w:rsid w:val="003923A5"/>
    <w:rsid w:val="00392B49"/>
    <w:rsid w:val="00393C99"/>
    <w:rsid w:val="003963BC"/>
    <w:rsid w:val="00396598"/>
    <w:rsid w:val="00397A70"/>
    <w:rsid w:val="003A19E0"/>
    <w:rsid w:val="003A319A"/>
    <w:rsid w:val="003A3430"/>
    <w:rsid w:val="003A4122"/>
    <w:rsid w:val="003A55CD"/>
    <w:rsid w:val="003A728B"/>
    <w:rsid w:val="003B002C"/>
    <w:rsid w:val="003B095E"/>
    <w:rsid w:val="003B21A1"/>
    <w:rsid w:val="003B23FC"/>
    <w:rsid w:val="003B2955"/>
    <w:rsid w:val="003B6A2F"/>
    <w:rsid w:val="003B71AC"/>
    <w:rsid w:val="003B7481"/>
    <w:rsid w:val="003B74C5"/>
    <w:rsid w:val="003C28A8"/>
    <w:rsid w:val="003C444E"/>
    <w:rsid w:val="003C446B"/>
    <w:rsid w:val="003C461B"/>
    <w:rsid w:val="003C5507"/>
    <w:rsid w:val="003C6B57"/>
    <w:rsid w:val="003C6D77"/>
    <w:rsid w:val="003C7238"/>
    <w:rsid w:val="003C7512"/>
    <w:rsid w:val="003D125C"/>
    <w:rsid w:val="003D39DD"/>
    <w:rsid w:val="003D40C8"/>
    <w:rsid w:val="003D5538"/>
    <w:rsid w:val="003D554E"/>
    <w:rsid w:val="003D6796"/>
    <w:rsid w:val="003E14D6"/>
    <w:rsid w:val="003E3091"/>
    <w:rsid w:val="003E410B"/>
    <w:rsid w:val="003E7761"/>
    <w:rsid w:val="003F1781"/>
    <w:rsid w:val="003F2764"/>
    <w:rsid w:val="003F2885"/>
    <w:rsid w:val="003F2898"/>
    <w:rsid w:val="003F2EAD"/>
    <w:rsid w:val="003F3595"/>
    <w:rsid w:val="003F5A7D"/>
    <w:rsid w:val="003F6487"/>
    <w:rsid w:val="003F6814"/>
    <w:rsid w:val="003F6A89"/>
    <w:rsid w:val="003F7C79"/>
    <w:rsid w:val="0040027B"/>
    <w:rsid w:val="004006AB"/>
    <w:rsid w:val="00401F28"/>
    <w:rsid w:val="00403C2F"/>
    <w:rsid w:val="00403CCA"/>
    <w:rsid w:val="00404ACC"/>
    <w:rsid w:val="00405078"/>
    <w:rsid w:val="00405963"/>
    <w:rsid w:val="00406D41"/>
    <w:rsid w:val="00407A67"/>
    <w:rsid w:val="004130A0"/>
    <w:rsid w:val="00413E4B"/>
    <w:rsid w:val="00415D50"/>
    <w:rsid w:val="0042233C"/>
    <w:rsid w:val="0042284E"/>
    <w:rsid w:val="004237A0"/>
    <w:rsid w:val="004241E4"/>
    <w:rsid w:val="00427974"/>
    <w:rsid w:val="00427A95"/>
    <w:rsid w:val="00427EFE"/>
    <w:rsid w:val="004307B4"/>
    <w:rsid w:val="00431F10"/>
    <w:rsid w:val="00433002"/>
    <w:rsid w:val="00435563"/>
    <w:rsid w:val="00435D44"/>
    <w:rsid w:val="00442929"/>
    <w:rsid w:val="00442AFC"/>
    <w:rsid w:val="00446962"/>
    <w:rsid w:val="00447B4B"/>
    <w:rsid w:val="00450BDF"/>
    <w:rsid w:val="00451E17"/>
    <w:rsid w:val="0045543B"/>
    <w:rsid w:val="004571CE"/>
    <w:rsid w:val="00460CAF"/>
    <w:rsid w:val="00461163"/>
    <w:rsid w:val="00462285"/>
    <w:rsid w:val="00462CB4"/>
    <w:rsid w:val="004633DF"/>
    <w:rsid w:val="00464954"/>
    <w:rsid w:val="00465EDB"/>
    <w:rsid w:val="0046720F"/>
    <w:rsid w:val="004735C3"/>
    <w:rsid w:val="004742F9"/>
    <w:rsid w:val="00475808"/>
    <w:rsid w:val="00476327"/>
    <w:rsid w:val="00476CBF"/>
    <w:rsid w:val="00477100"/>
    <w:rsid w:val="00480BE0"/>
    <w:rsid w:val="004814CB"/>
    <w:rsid w:val="00484928"/>
    <w:rsid w:val="00484B83"/>
    <w:rsid w:val="00485AC3"/>
    <w:rsid w:val="00486A3D"/>
    <w:rsid w:val="00487710"/>
    <w:rsid w:val="00487728"/>
    <w:rsid w:val="0049148E"/>
    <w:rsid w:val="0049177A"/>
    <w:rsid w:val="00491C9F"/>
    <w:rsid w:val="004933F9"/>
    <w:rsid w:val="00493BFF"/>
    <w:rsid w:val="00493E23"/>
    <w:rsid w:val="00496263"/>
    <w:rsid w:val="0049715D"/>
    <w:rsid w:val="004A0B8B"/>
    <w:rsid w:val="004A3609"/>
    <w:rsid w:val="004A5D9A"/>
    <w:rsid w:val="004A669A"/>
    <w:rsid w:val="004A7369"/>
    <w:rsid w:val="004A7E14"/>
    <w:rsid w:val="004B136C"/>
    <w:rsid w:val="004B1819"/>
    <w:rsid w:val="004B19C2"/>
    <w:rsid w:val="004B57E5"/>
    <w:rsid w:val="004B5F19"/>
    <w:rsid w:val="004B6E16"/>
    <w:rsid w:val="004B76AE"/>
    <w:rsid w:val="004C0A69"/>
    <w:rsid w:val="004C1E93"/>
    <w:rsid w:val="004C29C3"/>
    <w:rsid w:val="004C2E7B"/>
    <w:rsid w:val="004C381E"/>
    <w:rsid w:val="004C4278"/>
    <w:rsid w:val="004C4781"/>
    <w:rsid w:val="004C4E54"/>
    <w:rsid w:val="004C5EB3"/>
    <w:rsid w:val="004C6981"/>
    <w:rsid w:val="004C6EFD"/>
    <w:rsid w:val="004D1860"/>
    <w:rsid w:val="004D1FBF"/>
    <w:rsid w:val="004D38D8"/>
    <w:rsid w:val="004D40B8"/>
    <w:rsid w:val="004D5FB6"/>
    <w:rsid w:val="004D707C"/>
    <w:rsid w:val="004E11F7"/>
    <w:rsid w:val="004E20C6"/>
    <w:rsid w:val="004E222A"/>
    <w:rsid w:val="004E310C"/>
    <w:rsid w:val="004E7EE6"/>
    <w:rsid w:val="004F0561"/>
    <w:rsid w:val="004F2867"/>
    <w:rsid w:val="004F6AFF"/>
    <w:rsid w:val="005011B8"/>
    <w:rsid w:val="00505C81"/>
    <w:rsid w:val="005066D0"/>
    <w:rsid w:val="00507DF1"/>
    <w:rsid w:val="0051028A"/>
    <w:rsid w:val="005107C2"/>
    <w:rsid w:val="00513579"/>
    <w:rsid w:val="005162E2"/>
    <w:rsid w:val="0051780F"/>
    <w:rsid w:val="0052074F"/>
    <w:rsid w:val="00521B98"/>
    <w:rsid w:val="005224CE"/>
    <w:rsid w:val="00523D30"/>
    <w:rsid w:val="00524AB2"/>
    <w:rsid w:val="0052728A"/>
    <w:rsid w:val="00527919"/>
    <w:rsid w:val="00530136"/>
    <w:rsid w:val="0053314E"/>
    <w:rsid w:val="00535B8F"/>
    <w:rsid w:val="00537D19"/>
    <w:rsid w:val="005425B4"/>
    <w:rsid w:val="00544349"/>
    <w:rsid w:val="00545BD9"/>
    <w:rsid w:val="005465DE"/>
    <w:rsid w:val="0055151B"/>
    <w:rsid w:val="00554EA0"/>
    <w:rsid w:val="0055703A"/>
    <w:rsid w:val="00557B01"/>
    <w:rsid w:val="0056012F"/>
    <w:rsid w:val="00564921"/>
    <w:rsid w:val="00566269"/>
    <w:rsid w:val="005665D4"/>
    <w:rsid w:val="00571302"/>
    <w:rsid w:val="00572791"/>
    <w:rsid w:val="00572B4F"/>
    <w:rsid w:val="00573F63"/>
    <w:rsid w:val="00575715"/>
    <w:rsid w:val="00575C4B"/>
    <w:rsid w:val="005763B2"/>
    <w:rsid w:val="005772F2"/>
    <w:rsid w:val="00577836"/>
    <w:rsid w:val="00581EBC"/>
    <w:rsid w:val="00583029"/>
    <w:rsid w:val="005857E3"/>
    <w:rsid w:val="0058739E"/>
    <w:rsid w:val="00590A10"/>
    <w:rsid w:val="00594D9A"/>
    <w:rsid w:val="00595641"/>
    <w:rsid w:val="00596890"/>
    <w:rsid w:val="005971B8"/>
    <w:rsid w:val="00597203"/>
    <w:rsid w:val="00597938"/>
    <w:rsid w:val="005A0055"/>
    <w:rsid w:val="005A17C4"/>
    <w:rsid w:val="005A6AF3"/>
    <w:rsid w:val="005A76D9"/>
    <w:rsid w:val="005B1472"/>
    <w:rsid w:val="005B4CC8"/>
    <w:rsid w:val="005B5974"/>
    <w:rsid w:val="005C1D46"/>
    <w:rsid w:val="005C3762"/>
    <w:rsid w:val="005D04CF"/>
    <w:rsid w:val="005D332A"/>
    <w:rsid w:val="005D4667"/>
    <w:rsid w:val="005D4E5D"/>
    <w:rsid w:val="005D513A"/>
    <w:rsid w:val="005E00E4"/>
    <w:rsid w:val="005E0657"/>
    <w:rsid w:val="005E1019"/>
    <w:rsid w:val="005E239C"/>
    <w:rsid w:val="005E5ED7"/>
    <w:rsid w:val="005F0A14"/>
    <w:rsid w:val="005F1914"/>
    <w:rsid w:val="005F2869"/>
    <w:rsid w:val="005F4199"/>
    <w:rsid w:val="005F4713"/>
    <w:rsid w:val="005F4961"/>
    <w:rsid w:val="005F4DDE"/>
    <w:rsid w:val="005F5A02"/>
    <w:rsid w:val="00600D04"/>
    <w:rsid w:val="00601254"/>
    <w:rsid w:val="00601D7B"/>
    <w:rsid w:val="00601FFA"/>
    <w:rsid w:val="00602D4F"/>
    <w:rsid w:val="006066EE"/>
    <w:rsid w:val="006103A7"/>
    <w:rsid w:val="0061135D"/>
    <w:rsid w:val="006137CF"/>
    <w:rsid w:val="00614928"/>
    <w:rsid w:val="006158DC"/>
    <w:rsid w:val="0061698D"/>
    <w:rsid w:val="006211BB"/>
    <w:rsid w:val="0062138D"/>
    <w:rsid w:val="006259C9"/>
    <w:rsid w:val="00625DD4"/>
    <w:rsid w:val="0062790E"/>
    <w:rsid w:val="0063078B"/>
    <w:rsid w:val="006335C0"/>
    <w:rsid w:val="0063433F"/>
    <w:rsid w:val="006348D4"/>
    <w:rsid w:val="006354C5"/>
    <w:rsid w:val="00635F79"/>
    <w:rsid w:val="0063643D"/>
    <w:rsid w:val="00636583"/>
    <w:rsid w:val="006408E8"/>
    <w:rsid w:val="00642096"/>
    <w:rsid w:val="00642D0C"/>
    <w:rsid w:val="0064498F"/>
    <w:rsid w:val="00646E4D"/>
    <w:rsid w:val="00647050"/>
    <w:rsid w:val="00647F3C"/>
    <w:rsid w:val="006512F3"/>
    <w:rsid w:val="00651F24"/>
    <w:rsid w:val="00651FB3"/>
    <w:rsid w:val="00652B0A"/>
    <w:rsid w:val="00655615"/>
    <w:rsid w:val="00657D57"/>
    <w:rsid w:val="0066254A"/>
    <w:rsid w:val="006634C5"/>
    <w:rsid w:val="00667B40"/>
    <w:rsid w:val="00670C4D"/>
    <w:rsid w:val="006725F9"/>
    <w:rsid w:val="00673E67"/>
    <w:rsid w:val="00675869"/>
    <w:rsid w:val="00676B3A"/>
    <w:rsid w:val="006772B1"/>
    <w:rsid w:val="0067788D"/>
    <w:rsid w:val="00680286"/>
    <w:rsid w:val="0068097D"/>
    <w:rsid w:val="00680BCA"/>
    <w:rsid w:val="006833AB"/>
    <w:rsid w:val="00684EBC"/>
    <w:rsid w:val="00685C97"/>
    <w:rsid w:val="006872BB"/>
    <w:rsid w:val="00690264"/>
    <w:rsid w:val="00692406"/>
    <w:rsid w:val="0069261A"/>
    <w:rsid w:val="006936D9"/>
    <w:rsid w:val="00695258"/>
    <w:rsid w:val="00696EE9"/>
    <w:rsid w:val="0069734E"/>
    <w:rsid w:val="006A0200"/>
    <w:rsid w:val="006A0751"/>
    <w:rsid w:val="006A20AF"/>
    <w:rsid w:val="006A4821"/>
    <w:rsid w:val="006A4DB9"/>
    <w:rsid w:val="006A6FF8"/>
    <w:rsid w:val="006A757E"/>
    <w:rsid w:val="006A75D6"/>
    <w:rsid w:val="006B0C3F"/>
    <w:rsid w:val="006B1A51"/>
    <w:rsid w:val="006B3603"/>
    <w:rsid w:val="006B3FF7"/>
    <w:rsid w:val="006B6344"/>
    <w:rsid w:val="006B71BC"/>
    <w:rsid w:val="006B7B3F"/>
    <w:rsid w:val="006C02C6"/>
    <w:rsid w:val="006C1961"/>
    <w:rsid w:val="006C27B1"/>
    <w:rsid w:val="006C4170"/>
    <w:rsid w:val="006C5016"/>
    <w:rsid w:val="006C7A90"/>
    <w:rsid w:val="006C7AAE"/>
    <w:rsid w:val="006C7B9D"/>
    <w:rsid w:val="006C7DA9"/>
    <w:rsid w:val="006C7F17"/>
    <w:rsid w:val="006D0419"/>
    <w:rsid w:val="006D108A"/>
    <w:rsid w:val="006D17BA"/>
    <w:rsid w:val="006D3702"/>
    <w:rsid w:val="006D5991"/>
    <w:rsid w:val="006D7027"/>
    <w:rsid w:val="006D710F"/>
    <w:rsid w:val="006D7175"/>
    <w:rsid w:val="006E04C5"/>
    <w:rsid w:val="006E094D"/>
    <w:rsid w:val="006E18D9"/>
    <w:rsid w:val="006E57E1"/>
    <w:rsid w:val="006E5E4E"/>
    <w:rsid w:val="006E6046"/>
    <w:rsid w:val="006F321D"/>
    <w:rsid w:val="006F4994"/>
    <w:rsid w:val="006F4CD2"/>
    <w:rsid w:val="006F5E94"/>
    <w:rsid w:val="006F751E"/>
    <w:rsid w:val="0070051D"/>
    <w:rsid w:val="00702664"/>
    <w:rsid w:val="00702E4C"/>
    <w:rsid w:val="00703433"/>
    <w:rsid w:val="00704DD6"/>
    <w:rsid w:val="0070561D"/>
    <w:rsid w:val="0070631F"/>
    <w:rsid w:val="00707445"/>
    <w:rsid w:val="0071068B"/>
    <w:rsid w:val="007134DC"/>
    <w:rsid w:val="00713F51"/>
    <w:rsid w:val="00714D16"/>
    <w:rsid w:val="00715378"/>
    <w:rsid w:val="00717D8F"/>
    <w:rsid w:val="0072150A"/>
    <w:rsid w:val="007229A7"/>
    <w:rsid w:val="00722F82"/>
    <w:rsid w:val="00723810"/>
    <w:rsid w:val="00723F24"/>
    <w:rsid w:val="007246F7"/>
    <w:rsid w:val="007261A1"/>
    <w:rsid w:val="00727833"/>
    <w:rsid w:val="007313A1"/>
    <w:rsid w:val="00731C37"/>
    <w:rsid w:val="00732F48"/>
    <w:rsid w:val="00733BC3"/>
    <w:rsid w:val="00734CAE"/>
    <w:rsid w:val="00735002"/>
    <w:rsid w:val="00736858"/>
    <w:rsid w:val="00736B88"/>
    <w:rsid w:val="00736BC7"/>
    <w:rsid w:val="007442F8"/>
    <w:rsid w:val="007452FC"/>
    <w:rsid w:val="007453DD"/>
    <w:rsid w:val="00747597"/>
    <w:rsid w:val="00747B69"/>
    <w:rsid w:val="007502BF"/>
    <w:rsid w:val="00750651"/>
    <w:rsid w:val="007513A1"/>
    <w:rsid w:val="00756293"/>
    <w:rsid w:val="00757D93"/>
    <w:rsid w:val="007606BD"/>
    <w:rsid w:val="00762113"/>
    <w:rsid w:val="00765BC1"/>
    <w:rsid w:val="00766842"/>
    <w:rsid w:val="00766CC6"/>
    <w:rsid w:val="007707FB"/>
    <w:rsid w:val="00771235"/>
    <w:rsid w:val="00771965"/>
    <w:rsid w:val="00771ABB"/>
    <w:rsid w:val="00772B48"/>
    <w:rsid w:val="00772C5D"/>
    <w:rsid w:val="00772CEF"/>
    <w:rsid w:val="007730DB"/>
    <w:rsid w:val="007739B0"/>
    <w:rsid w:val="00774075"/>
    <w:rsid w:val="0077418D"/>
    <w:rsid w:val="00774406"/>
    <w:rsid w:val="00777333"/>
    <w:rsid w:val="00780293"/>
    <w:rsid w:val="00784637"/>
    <w:rsid w:val="00784DA9"/>
    <w:rsid w:val="0078690F"/>
    <w:rsid w:val="00791B0C"/>
    <w:rsid w:val="0079205A"/>
    <w:rsid w:val="007930EC"/>
    <w:rsid w:val="00793F4A"/>
    <w:rsid w:val="0079489B"/>
    <w:rsid w:val="00794DDD"/>
    <w:rsid w:val="00796977"/>
    <w:rsid w:val="00796C51"/>
    <w:rsid w:val="00796F23"/>
    <w:rsid w:val="00797E14"/>
    <w:rsid w:val="007A2157"/>
    <w:rsid w:val="007A3F0C"/>
    <w:rsid w:val="007B0D26"/>
    <w:rsid w:val="007B182E"/>
    <w:rsid w:val="007B1C2A"/>
    <w:rsid w:val="007B5803"/>
    <w:rsid w:val="007B699C"/>
    <w:rsid w:val="007B6F67"/>
    <w:rsid w:val="007B6FFA"/>
    <w:rsid w:val="007C4348"/>
    <w:rsid w:val="007C597B"/>
    <w:rsid w:val="007C7BF7"/>
    <w:rsid w:val="007D17A0"/>
    <w:rsid w:val="007D2BF4"/>
    <w:rsid w:val="007D541D"/>
    <w:rsid w:val="007D5F5C"/>
    <w:rsid w:val="007D6587"/>
    <w:rsid w:val="007D7ED9"/>
    <w:rsid w:val="007E059A"/>
    <w:rsid w:val="007E3149"/>
    <w:rsid w:val="007E4FC2"/>
    <w:rsid w:val="007F0421"/>
    <w:rsid w:val="007F0707"/>
    <w:rsid w:val="007F2EFF"/>
    <w:rsid w:val="007F4606"/>
    <w:rsid w:val="007F5E32"/>
    <w:rsid w:val="007F6FBF"/>
    <w:rsid w:val="00800D20"/>
    <w:rsid w:val="00802B71"/>
    <w:rsid w:val="0080470A"/>
    <w:rsid w:val="00804B6D"/>
    <w:rsid w:val="008070AB"/>
    <w:rsid w:val="008077C3"/>
    <w:rsid w:val="00807D01"/>
    <w:rsid w:val="0081029F"/>
    <w:rsid w:val="00812420"/>
    <w:rsid w:val="008131CB"/>
    <w:rsid w:val="00813DA9"/>
    <w:rsid w:val="008140D8"/>
    <w:rsid w:val="00815354"/>
    <w:rsid w:val="00815B93"/>
    <w:rsid w:val="00816DB2"/>
    <w:rsid w:val="008200F4"/>
    <w:rsid w:val="00820DCF"/>
    <w:rsid w:val="0082150E"/>
    <w:rsid w:val="00822E27"/>
    <w:rsid w:val="00822F62"/>
    <w:rsid w:val="008250AF"/>
    <w:rsid w:val="00827563"/>
    <w:rsid w:val="008305EB"/>
    <w:rsid w:val="0083069C"/>
    <w:rsid w:val="00830D88"/>
    <w:rsid w:val="00832283"/>
    <w:rsid w:val="0083646F"/>
    <w:rsid w:val="008369AF"/>
    <w:rsid w:val="0084053A"/>
    <w:rsid w:val="00840688"/>
    <w:rsid w:val="008425B7"/>
    <w:rsid w:val="00842BE8"/>
    <w:rsid w:val="0084372A"/>
    <w:rsid w:val="00844FBF"/>
    <w:rsid w:val="008454CD"/>
    <w:rsid w:val="00845901"/>
    <w:rsid w:val="00847168"/>
    <w:rsid w:val="00850E52"/>
    <w:rsid w:val="00851470"/>
    <w:rsid w:val="00851A96"/>
    <w:rsid w:val="00851B27"/>
    <w:rsid w:val="00852A82"/>
    <w:rsid w:val="00853C6B"/>
    <w:rsid w:val="00854219"/>
    <w:rsid w:val="0085597B"/>
    <w:rsid w:val="00856D27"/>
    <w:rsid w:val="00857103"/>
    <w:rsid w:val="008608BC"/>
    <w:rsid w:val="00860BB4"/>
    <w:rsid w:val="00861D9D"/>
    <w:rsid w:val="00862BE3"/>
    <w:rsid w:val="008648B1"/>
    <w:rsid w:val="0086665F"/>
    <w:rsid w:val="00870735"/>
    <w:rsid w:val="008753F9"/>
    <w:rsid w:val="00877142"/>
    <w:rsid w:val="008807EF"/>
    <w:rsid w:val="00882A8F"/>
    <w:rsid w:val="00882BCD"/>
    <w:rsid w:val="008839E8"/>
    <w:rsid w:val="00883AD8"/>
    <w:rsid w:val="0088732F"/>
    <w:rsid w:val="00890186"/>
    <w:rsid w:val="008939AD"/>
    <w:rsid w:val="00894C7C"/>
    <w:rsid w:val="00896C40"/>
    <w:rsid w:val="008A0D3D"/>
    <w:rsid w:val="008A72EF"/>
    <w:rsid w:val="008B109C"/>
    <w:rsid w:val="008B2764"/>
    <w:rsid w:val="008B32B5"/>
    <w:rsid w:val="008B5B48"/>
    <w:rsid w:val="008B604D"/>
    <w:rsid w:val="008B7AE1"/>
    <w:rsid w:val="008C1B3D"/>
    <w:rsid w:val="008C235F"/>
    <w:rsid w:val="008C2FA7"/>
    <w:rsid w:val="008C3844"/>
    <w:rsid w:val="008C4BE7"/>
    <w:rsid w:val="008C588D"/>
    <w:rsid w:val="008D0359"/>
    <w:rsid w:val="008D07C9"/>
    <w:rsid w:val="008D19C9"/>
    <w:rsid w:val="008D1A88"/>
    <w:rsid w:val="008D3692"/>
    <w:rsid w:val="008D5843"/>
    <w:rsid w:val="008D59A7"/>
    <w:rsid w:val="008D59BE"/>
    <w:rsid w:val="008E2F5E"/>
    <w:rsid w:val="008E4255"/>
    <w:rsid w:val="008E428B"/>
    <w:rsid w:val="008E49F5"/>
    <w:rsid w:val="008E51C3"/>
    <w:rsid w:val="008F0331"/>
    <w:rsid w:val="008F1044"/>
    <w:rsid w:val="008F1A18"/>
    <w:rsid w:val="008F1FCA"/>
    <w:rsid w:val="008F3B24"/>
    <w:rsid w:val="008F416D"/>
    <w:rsid w:val="008F7A76"/>
    <w:rsid w:val="0090187F"/>
    <w:rsid w:val="00904677"/>
    <w:rsid w:val="00913E16"/>
    <w:rsid w:val="0091646F"/>
    <w:rsid w:val="00916B2B"/>
    <w:rsid w:val="009228A0"/>
    <w:rsid w:val="00923739"/>
    <w:rsid w:val="0093011D"/>
    <w:rsid w:val="00930932"/>
    <w:rsid w:val="00931948"/>
    <w:rsid w:val="00932AAE"/>
    <w:rsid w:val="009344C1"/>
    <w:rsid w:val="00934807"/>
    <w:rsid w:val="00935ECC"/>
    <w:rsid w:val="00937E48"/>
    <w:rsid w:val="009402B0"/>
    <w:rsid w:val="0094055B"/>
    <w:rsid w:val="009407ED"/>
    <w:rsid w:val="0094244C"/>
    <w:rsid w:val="00945355"/>
    <w:rsid w:val="00950CDA"/>
    <w:rsid w:val="0095192F"/>
    <w:rsid w:val="0095362A"/>
    <w:rsid w:val="00953ED7"/>
    <w:rsid w:val="00953FF8"/>
    <w:rsid w:val="009544C0"/>
    <w:rsid w:val="00954631"/>
    <w:rsid w:val="00954B9B"/>
    <w:rsid w:val="0095549E"/>
    <w:rsid w:val="00961E41"/>
    <w:rsid w:val="00965184"/>
    <w:rsid w:val="00965413"/>
    <w:rsid w:val="00970F82"/>
    <w:rsid w:val="0097235B"/>
    <w:rsid w:val="00974A7E"/>
    <w:rsid w:val="00977CDD"/>
    <w:rsid w:val="00980820"/>
    <w:rsid w:val="009811DC"/>
    <w:rsid w:val="009819F9"/>
    <w:rsid w:val="00982ADD"/>
    <w:rsid w:val="00982EA5"/>
    <w:rsid w:val="009835D2"/>
    <w:rsid w:val="00984636"/>
    <w:rsid w:val="0099120A"/>
    <w:rsid w:val="00992470"/>
    <w:rsid w:val="00992F67"/>
    <w:rsid w:val="00996B6A"/>
    <w:rsid w:val="009A2202"/>
    <w:rsid w:val="009A4C21"/>
    <w:rsid w:val="009A59E2"/>
    <w:rsid w:val="009A5C77"/>
    <w:rsid w:val="009A71DF"/>
    <w:rsid w:val="009B0895"/>
    <w:rsid w:val="009B13D9"/>
    <w:rsid w:val="009B142E"/>
    <w:rsid w:val="009B1B6E"/>
    <w:rsid w:val="009B5118"/>
    <w:rsid w:val="009B5B54"/>
    <w:rsid w:val="009B62C5"/>
    <w:rsid w:val="009B6427"/>
    <w:rsid w:val="009B67B1"/>
    <w:rsid w:val="009B788D"/>
    <w:rsid w:val="009B7E31"/>
    <w:rsid w:val="009C4BA4"/>
    <w:rsid w:val="009C5F6D"/>
    <w:rsid w:val="009C642C"/>
    <w:rsid w:val="009C6F20"/>
    <w:rsid w:val="009D0CEF"/>
    <w:rsid w:val="009D1B8B"/>
    <w:rsid w:val="009D2913"/>
    <w:rsid w:val="009D5A30"/>
    <w:rsid w:val="009D6B35"/>
    <w:rsid w:val="009D70EF"/>
    <w:rsid w:val="009E0629"/>
    <w:rsid w:val="009E13D5"/>
    <w:rsid w:val="009E2684"/>
    <w:rsid w:val="009E27EB"/>
    <w:rsid w:val="009E5E70"/>
    <w:rsid w:val="009E6B13"/>
    <w:rsid w:val="009E7503"/>
    <w:rsid w:val="009E7689"/>
    <w:rsid w:val="009F0988"/>
    <w:rsid w:val="009F2861"/>
    <w:rsid w:val="009F2DB9"/>
    <w:rsid w:val="009F463E"/>
    <w:rsid w:val="009F5F8F"/>
    <w:rsid w:val="009F7824"/>
    <w:rsid w:val="009F7D24"/>
    <w:rsid w:val="00A017BF"/>
    <w:rsid w:val="00A01E6C"/>
    <w:rsid w:val="00A01F7C"/>
    <w:rsid w:val="00A02262"/>
    <w:rsid w:val="00A03C12"/>
    <w:rsid w:val="00A04625"/>
    <w:rsid w:val="00A05160"/>
    <w:rsid w:val="00A05525"/>
    <w:rsid w:val="00A063C7"/>
    <w:rsid w:val="00A07104"/>
    <w:rsid w:val="00A137A6"/>
    <w:rsid w:val="00A13A6B"/>
    <w:rsid w:val="00A14BA2"/>
    <w:rsid w:val="00A206E5"/>
    <w:rsid w:val="00A2131E"/>
    <w:rsid w:val="00A2187A"/>
    <w:rsid w:val="00A24758"/>
    <w:rsid w:val="00A26730"/>
    <w:rsid w:val="00A30545"/>
    <w:rsid w:val="00A30642"/>
    <w:rsid w:val="00A318DF"/>
    <w:rsid w:val="00A31FEA"/>
    <w:rsid w:val="00A416F0"/>
    <w:rsid w:val="00A4171B"/>
    <w:rsid w:val="00A42379"/>
    <w:rsid w:val="00A42F3C"/>
    <w:rsid w:val="00A43FA0"/>
    <w:rsid w:val="00A44238"/>
    <w:rsid w:val="00A476FA"/>
    <w:rsid w:val="00A47D28"/>
    <w:rsid w:val="00A52974"/>
    <w:rsid w:val="00A5375F"/>
    <w:rsid w:val="00A5440F"/>
    <w:rsid w:val="00A545F8"/>
    <w:rsid w:val="00A56517"/>
    <w:rsid w:val="00A57FBA"/>
    <w:rsid w:val="00A60988"/>
    <w:rsid w:val="00A617F4"/>
    <w:rsid w:val="00A63F4C"/>
    <w:rsid w:val="00A706F8"/>
    <w:rsid w:val="00A71141"/>
    <w:rsid w:val="00A71D20"/>
    <w:rsid w:val="00A733CC"/>
    <w:rsid w:val="00A74B42"/>
    <w:rsid w:val="00A74D3F"/>
    <w:rsid w:val="00A76FF0"/>
    <w:rsid w:val="00A77839"/>
    <w:rsid w:val="00A83089"/>
    <w:rsid w:val="00A83777"/>
    <w:rsid w:val="00A85340"/>
    <w:rsid w:val="00A85849"/>
    <w:rsid w:val="00A85B64"/>
    <w:rsid w:val="00A922CD"/>
    <w:rsid w:val="00A95C9B"/>
    <w:rsid w:val="00A966CB"/>
    <w:rsid w:val="00AA29BC"/>
    <w:rsid w:val="00AA2C5C"/>
    <w:rsid w:val="00AB0178"/>
    <w:rsid w:val="00AB154F"/>
    <w:rsid w:val="00AB31C5"/>
    <w:rsid w:val="00AB354B"/>
    <w:rsid w:val="00AB375D"/>
    <w:rsid w:val="00AB50D0"/>
    <w:rsid w:val="00AB5798"/>
    <w:rsid w:val="00AB6288"/>
    <w:rsid w:val="00AC211E"/>
    <w:rsid w:val="00AC3279"/>
    <w:rsid w:val="00AC34D7"/>
    <w:rsid w:val="00AC4D85"/>
    <w:rsid w:val="00AC666A"/>
    <w:rsid w:val="00AD0397"/>
    <w:rsid w:val="00AD0466"/>
    <w:rsid w:val="00AD1017"/>
    <w:rsid w:val="00AD2A3E"/>
    <w:rsid w:val="00AD3321"/>
    <w:rsid w:val="00AD38C1"/>
    <w:rsid w:val="00AD4A99"/>
    <w:rsid w:val="00AE05D9"/>
    <w:rsid w:val="00AE08CB"/>
    <w:rsid w:val="00AE0B1C"/>
    <w:rsid w:val="00AE10FE"/>
    <w:rsid w:val="00AE27AF"/>
    <w:rsid w:val="00AE28C7"/>
    <w:rsid w:val="00AE2F1F"/>
    <w:rsid w:val="00AE3251"/>
    <w:rsid w:val="00AE34AE"/>
    <w:rsid w:val="00AE34D4"/>
    <w:rsid w:val="00AE65D6"/>
    <w:rsid w:val="00AE70A3"/>
    <w:rsid w:val="00AF0324"/>
    <w:rsid w:val="00AF20D1"/>
    <w:rsid w:val="00AF2B0D"/>
    <w:rsid w:val="00AF368B"/>
    <w:rsid w:val="00AF3944"/>
    <w:rsid w:val="00AF3C04"/>
    <w:rsid w:val="00AF3FF9"/>
    <w:rsid w:val="00AF4A9C"/>
    <w:rsid w:val="00AF64BC"/>
    <w:rsid w:val="00AF7A91"/>
    <w:rsid w:val="00B00739"/>
    <w:rsid w:val="00B00887"/>
    <w:rsid w:val="00B01131"/>
    <w:rsid w:val="00B01401"/>
    <w:rsid w:val="00B01466"/>
    <w:rsid w:val="00B02218"/>
    <w:rsid w:val="00B02BC5"/>
    <w:rsid w:val="00B03BFF"/>
    <w:rsid w:val="00B03F67"/>
    <w:rsid w:val="00B07117"/>
    <w:rsid w:val="00B10008"/>
    <w:rsid w:val="00B1065B"/>
    <w:rsid w:val="00B11478"/>
    <w:rsid w:val="00B12D7D"/>
    <w:rsid w:val="00B178F4"/>
    <w:rsid w:val="00B179D6"/>
    <w:rsid w:val="00B2019F"/>
    <w:rsid w:val="00B24DC9"/>
    <w:rsid w:val="00B24FE4"/>
    <w:rsid w:val="00B25C74"/>
    <w:rsid w:val="00B26033"/>
    <w:rsid w:val="00B2787E"/>
    <w:rsid w:val="00B30BC0"/>
    <w:rsid w:val="00B31332"/>
    <w:rsid w:val="00B31B2B"/>
    <w:rsid w:val="00B31E8F"/>
    <w:rsid w:val="00B3266B"/>
    <w:rsid w:val="00B34721"/>
    <w:rsid w:val="00B355C1"/>
    <w:rsid w:val="00B36344"/>
    <w:rsid w:val="00B36A29"/>
    <w:rsid w:val="00B3757C"/>
    <w:rsid w:val="00B3785D"/>
    <w:rsid w:val="00B4039A"/>
    <w:rsid w:val="00B417D7"/>
    <w:rsid w:val="00B43C98"/>
    <w:rsid w:val="00B43EEB"/>
    <w:rsid w:val="00B46816"/>
    <w:rsid w:val="00B503D3"/>
    <w:rsid w:val="00B532B2"/>
    <w:rsid w:val="00B534FB"/>
    <w:rsid w:val="00B53A82"/>
    <w:rsid w:val="00B544B8"/>
    <w:rsid w:val="00B554BF"/>
    <w:rsid w:val="00B5550C"/>
    <w:rsid w:val="00B55BDC"/>
    <w:rsid w:val="00B56CAB"/>
    <w:rsid w:val="00B56F82"/>
    <w:rsid w:val="00B5777E"/>
    <w:rsid w:val="00B57A59"/>
    <w:rsid w:val="00B600C5"/>
    <w:rsid w:val="00B615AA"/>
    <w:rsid w:val="00B63517"/>
    <w:rsid w:val="00B63D28"/>
    <w:rsid w:val="00B64161"/>
    <w:rsid w:val="00B64EDA"/>
    <w:rsid w:val="00B66D25"/>
    <w:rsid w:val="00B7054F"/>
    <w:rsid w:val="00B71566"/>
    <w:rsid w:val="00B716D5"/>
    <w:rsid w:val="00B724AB"/>
    <w:rsid w:val="00B730D1"/>
    <w:rsid w:val="00B734DB"/>
    <w:rsid w:val="00B771D2"/>
    <w:rsid w:val="00B77DC5"/>
    <w:rsid w:val="00B80E12"/>
    <w:rsid w:val="00B8193E"/>
    <w:rsid w:val="00B81F79"/>
    <w:rsid w:val="00B871B1"/>
    <w:rsid w:val="00B923AB"/>
    <w:rsid w:val="00B92F8C"/>
    <w:rsid w:val="00B9696D"/>
    <w:rsid w:val="00B96CE9"/>
    <w:rsid w:val="00B97967"/>
    <w:rsid w:val="00BA048F"/>
    <w:rsid w:val="00BA06E2"/>
    <w:rsid w:val="00BA145C"/>
    <w:rsid w:val="00BA22EA"/>
    <w:rsid w:val="00BA2D2A"/>
    <w:rsid w:val="00BA5156"/>
    <w:rsid w:val="00BA5AAF"/>
    <w:rsid w:val="00BA6E6F"/>
    <w:rsid w:val="00BB0222"/>
    <w:rsid w:val="00BB1696"/>
    <w:rsid w:val="00BB205E"/>
    <w:rsid w:val="00BB7084"/>
    <w:rsid w:val="00BC0399"/>
    <w:rsid w:val="00BC03A1"/>
    <w:rsid w:val="00BC0433"/>
    <w:rsid w:val="00BC06F4"/>
    <w:rsid w:val="00BC117E"/>
    <w:rsid w:val="00BC3727"/>
    <w:rsid w:val="00BC501D"/>
    <w:rsid w:val="00BC5124"/>
    <w:rsid w:val="00BC69DC"/>
    <w:rsid w:val="00BC716F"/>
    <w:rsid w:val="00BD0761"/>
    <w:rsid w:val="00BD15D2"/>
    <w:rsid w:val="00BD434C"/>
    <w:rsid w:val="00BD501B"/>
    <w:rsid w:val="00BD6F18"/>
    <w:rsid w:val="00BD7702"/>
    <w:rsid w:val="00BE0608"/>
    <w:rsid w:val="00BE0690"/>
    <w:rsid w:val="00BE12E7"/>
    <w:rsid w:val="00BE15C8"/>
    <w:rsid w:val="00BE43B1"/>
    <w:rsid w:val="00BE56C4"/>
    <w:rsid w:val="00BE5E13"/>
    <w:rsid w:val="00BE7BD6"/>
    <w:rsid w:val="00BF024F"/>
    <w:rsid w:val="00BF0686"/>
    <w:rsid w:val="00BF1CBA"/>
    <w:rsid w:val="00BF2D1B"/>
    <w:rsid w:val="00BF31CC"/>
    <w:rsid w:val="00BF3D42"/>
    <w:rsid w:val="00BF4A3B"/>
    <w:rsid w:val="00BF4A7C"/>
    <w:rsid w:val="00BF51B8"/>
    <w:rsid w:val="00BF558A"/>
    <w:rsid w:val="00BF6150"/>
    <w:rsid w:val="00C003B4"/>
    <w:rsid w:val="00C00537"/>
    <w:rsid w:val="00C0195A"/>
    <w:rsid w:val="00C02246"/>
    <w:rsid w:val="00C04087"/>
    <w:rsid w:val="00C0512D"/>
    <w:rsid w:val="00C07390"/>
    <w:rsid w:val="00C1149E"/>
    <w:rsid w:val="00C146BB"/>
    <w:rsid w:val="00C146EC"/>
    <w:rsid w:val="00C152F2"/>
    <w:rsid w:val="00C16FA9"/>
    <w:rsid w:val="00C171E4"/>
    <w:rsid w:val="00C2101B"/>
    <w:rsid w:val="00C24343"/>
    <w:rsid w:val="00C34D6A"/>
    <w:rsid w:val="00C3503A"/>
    <w:rsid w:val="00C41EA7"/>
    <w:rsid w:val="00C42158"/>
    <w:rsid w:val="00C44BD4"/>
    <w:rsid w:val="00C44E92"/>
    <w:rsid w:val="00C46161"/>
    <w:rsid w:val="00C46971"/>
    <w:rsid w:val="00C46AAD"/>
    <w:rsid w:val="00C46AC3"/>
    <w:rsid w:val="00C50016"/>
    <w:rsid w:val="00C5056C"/>
    <w:rsid w:val="00C505BB"/>
    <w:rsid w:val="00C51E55"/>
    <w:rsid w:val="00C543B3"/>
    <w:rsid w:val="00C5568D"/>
    <w:rsid w:val="00C612F0"/>
    <w:rsid w:val="00C6226B"/>
    <w:rsid w:val="00C65202"/>
    <w:rsid w:val="00C71045"/>
    <w:rsid w:val="00C72D32"/>
    <w:rsid w:val="00C73DCC"/>
    <w:rsid w:val="00C75521"/>
    <w:rsid w:val="00C7722E"/>
    <w:rsid w:val="00C77FF5"/>
    <w:rsid w:val="00C809CC"/>
    <w:rsid w:val="00C81026"/>
    <w:rsid w:val="00C820F1"/>
    <w:rsid w:val="00C836A7"/>
    <w:rsid w:val="00C8489F"/>
    <w:rsid w:val="00C85A82"/>
    <w:rsid w:val="00C85BD5"/>
    <w:rsid w:val="00C86D95"/>
    <w:rsid w:val="00C90882"/>
    <w:rsid w:val="00C92B0E"/>
    <w:rsid w:val="00C9344A"/>
    <w:rsid w:val="00C9373B"/>
    <w:rsid w:val="00C943B6"/>
    <w:rsid w:val="00C95D73"/>
    <w:rsid w:val="00C96D49"/>
    <w:rsid w:val="00C9745D"/>
    <w:rsid w:val="00C97B52"/>
    <w:rsid w:val="00CA1B52"/>
    <w:rsid w:val="00CA1F81"/>
    <w:rsid w:val="00CA2849"/>
    <w:rsid w:val="00CA4FBC"/>
    <w:rsid w:val="00CA50E8"/>
    <w:rsid w:val="00CB4B4F"/>
    <w:rsid w:val="00CB534C"/>
    <w:rsid w:val="00CB590F"/>
    <w:rsid w:val="00CB6D9B"/>
    <w:rsid w:val="00CB751C"/>
    <w:rsid w:val="00CC2762"/>
    <w:rsid w:val="00CD071E"/>
    <w:rsid w:val="00CD2255"/>
    <w:rsid w:val="00CD33D4"/>
    <w:rsid w:val="00CD4052"/>
    <w:rsid w:val="00CD554F"/>
    <w:rsid w:val="00CD5BF9"/>
    <w:rsid w:val="00CD63A3"/>
    <w:rsid w:val="00CE102B"/>
    <w:rsid w:val="00CE2374"/>
    <w:rsid w:val="00CE3D05"/>
    <w:rsid w:val="00CE3D60"/>
    <w:rsid w:val="00CE7359"/>
    <w:rsid w:val="00CE77C1"/>
    <w:rsid w:val="00CE7D6B"/>
    <w:rsid w:val="00CF08DD"/>
    <w:rsid w:val="00CF6199"/>
    <w:rsid w:val="00CF6484"/>
    <w:rsid w:val="00CF7464"/>
    <w:rsid w:val="00D0082A"/>
    <w:rsid w:val="00D00CDB"/>
    <w:rsid w:val="00D0111C"/>
    <w:rsid w:val="00D01BD0"/>
    <w:rsid w:val="00D02258"/>
    <w:rsid w:val="00D02271"/>
    <w:rsid w:val="00D0272D"/>
    <w:rsid w:val="00D037C8"/>
    <w:rsid w:val="00D0489F"/>
    <w:rsid w:val="00D04DB4"/>
    <w:rsid w:val="00D058B5"/>
    <w:rsid w:val="00D05AB3"/>
    <w:rsid w:val="00D07977"/>
    <w:rsid w:val="00D103A5"/>
    <w:rsid w:val="00D20375"/>
    <w:rsid w:val="00D20F65"/>
    <w:rsid w:val="00D2119C"/>
    <w:rsid w:val="00D2220C"/>
    <w:rsid w:val="00D23244"/>
    <w:rsid w:val="00D241E7"/>
    <w:rsid w:val="00D2435D"/>
    <w:rsid w:val="00D26639"/>
    <w:rsid w:val="00D2706C"/>
    <w:rsid w:val="00D32B88"/>
    <w:rsid w:val="00D36767"/>
    <w:rsid w:val="00D371BD"/>
    <w:rsid w:val="00D373BF"/>
    <w:rsid w:val="00D40715"/>
    <w:rsid w:val="00D4107A"/>
    <w:rsid w:val="00D42460"/>
    <w:rsid w:val="00D428DE"/>
    <w:rsid w:val="00D42959"/>
    <w:rsid w:val="00D445B5"/>
    <w:rsid w:val="00D456A2"/>
    <w:rsid w:val="00D45CC1"/>
    <w:rsid w:val="00D45FF8"/>
    <w:rsid w:val="00D473C2"/>
    <w:rsid w:val="00D500A1"/>
    <w:rsid w:val="00D5024C"/>
    <w:rsid w:val="00D50A7D"/>
    <w:rsid w:val="00D50E08"/>
    <w:rsid w:val="00D515D7"/>
    <w:rsid w:val="00D55427"/>
    <w:rsid w:val="00D60414"/>
    <w:rsid w:val="00D6610E"/>
    <w:rsid w:val="00D73ADF"/>
    <w:rsid w:val="00D73C21"/>
    <w:rsid w:val="00D740A8"/>
    <w:rsid w:val="00D74D40"/>
    <w:rsid w:val="00D759E6"/>
    <w:rsid w:val="00D7661A"/>
    <w:rsid w:val="00D7735D"/>
    <w:rsid w:val="00D77790"/>
    <w:rsid w:val="00D81B2A"/>
    <w:rsid w:val="00D82CB2"/>
    <w:rsid w:val="00D83111"/>
    <w:rsid w:val="00D83219"/>
    <w:rsid w:val="00D842FB"/>
    <w:rsid w:val="00D851DE"/>
    <w:rsid w:val="00D8590B"/>
    <w:rsid w:val="00D873A2"/>
    <w:rsid w:val="00D903B6"/>
    <w:rsid w:val="00D90879"/>
    <w:rsid w:val="00D925C4"/>
    <w:rsid w:val="00D933E6"/>
    <w:rsid w:val="00D94D6A"/>
    <w:rsid w:val="00D9535F"/>
    <w:rsid w:val="00DA0643"/>
    <w:rsid w:val="00DA0D35"/>
    <w:rsid w:val="00DA0E15"/>
    <w:rsid w:val="00DA0E6C"/>
    <w:rsid w:val="00DA3AFE"/>
    <w:rsid w:val="00DA4405"/>
    <w:rsid w:val="00DA4BC9"/>
    <w:rsid w:val="00DA5535"/>
    <w:rsid w:val="00DA62A8"/>
    <w:rsid w:val="00DB019C"/>
    <w:rsid w:val="00DB0214"/>
    <w:rsid w:val="00DB1820"/>
    <w:rsid w:val="00DB1ABA"/>
    <w:rsid w:val="00DB1FE6"/>
    <w:rsid w:val="00DB267B"/>
    <w:rsid w:val="00DB3EF9"/>
    <w:rsid w:val="00DB52EC"/>
    <w:rsid w:val="00DB607F"/>
    <w:rsid w:val="00DB6D00"/>
    <w:rsid w:val="00DC08B0"/>
    <w:rsid w:val="00DC2481"/>
    <w:rsid w:val="00DC29AE"/>
    <w:rsid w:val="00DC2D59"/>
    <w:rsid w:val="00DC2F9D"/>
    <w:rsid w:val="00DC3768"/>
    <w:rsid w:val="00DC533C"/>
    <w:rsid w:val="00DC64FE"/>
    <w:rsid w:val="00DC758C"/>
    <w:rsid w:val="00DC7BC4"/>
    <w:rsid w:val="00DD0CA5"/>
    <w:rsid w:val="00DD0FB4"/>
    <w:rsid w:val="00DD28DB"/>
    <w:rsid w:val="00DD4A68"/>
    <w:rsid w:val="00DD5D07"/>
    <w:rsid w:val="00DE081C"/>
    <w:rsid w:val="00DE2D81"/>
    <w:rsid w:val="00DE605F"/>
    <w:rsid w:val="00DE6A71"/>
    <w:rsid w:val="00DE7195"/>
    <w:rsid w:val="00DE7226"/>
    <w:rsid w:val="00DF1232"/>
    <w:rsid w:val="00DF2672"/>
    <w:rsid w:val="00DF27FB"/>
    <w:rsid w:val="00DF34E0"/>
    <w:rsid w:val="00DF3F6C"/>
    <w:rsid w:val="00DF4DB0"/>
    <w:rsid w:val="00DF6B9C"/>
    <w:rsid w:val="00E01325"/>
    <w:rsid w:val="00E03CE6"/>
    <w:rsid w:val="00E0648A"/>
    <w:rsid w:val="00E07A2C"/>
    <w:rsid w:val="00E07B8E"/>
    <w:rsid w:val="00E07DC6"/>
    <w:rsid w:val="00E1005D"/>
    <w:rsid w:val="00E109C4"/>
    <w:rsid w:val="00E124B0"/>
    <w:rsid w:val="00E12B36"/>
    <w:rsid w:val="00E12D63"/>
    <w:rsid w:val="00E13379"/>
    <w:rsid w:val="00E14457"/>
    <w:rsid w:val="00E16E40"/>
    <w:rsid w:val="00E206F6"/>
    <w:rsid w:val="00E207CA"/>
    <w:rsid w:val="00E207EE"/>
    <w:rsid w:val="00E21125"/>
    <w:rsid w:val="00E22BCD"/>
    <w:rsid w:val="00E2304B"/>
    <w:rsid w:val="00E243DF"/>
    <w:rsid w:val="00E2468F"/>
    <w:rsid w:val="00E2515E"/>
    <w:rsid w:val="00E268B5"/>
    <w:rsid w:val="00E26C5A"/>
    <w:rsid w:val="00E279FC"/>
    <w:rsid w:val="00E3149D"/>
    <w:rsid w:val="00E335A6"/>
    <w:rsid w:val="00E356CE"/>
    <w:rsid w:val="00E358FC"/>
    <w:rsid w:val="00E36239"/>
    <w:rsid w:val="00E36B9C"/>
    <w:rsid w:val="00E37DCD"/>
    <w:rsid w:val="00E37FAD"/>
    <w:rsid w:val="00E412CC"/>
    <w:rsid w:val="00E43896"/>
    <w:rsid w:val="00E45B58"/>
    <w:rsid w:val="00E46C40"/>
    <w:rsid w:val="00E47228"/>
    <w:rsid w:val="00E472E9"/>
    <w:rsid w:val="00E4767A"/>
    <w:rsid w:val="00E50260"/>
    <w:rsid w:val="00E53894"/>
    <w:rsid w:val="00E5563B"/>
    <w:rsid w:val="00E576C7"/>
    <w:rsid w:val="00E61BAD"/>
    <w:rsid w:val="00E61D1D"/>
    <w:rsid w:val="00E62B91"/>
    <w:rsid w:val="00E63DDF"/>
    <w:rsid w:val="00E64282"/>
    <w:rsid w:val="00E64EFD"/>
    <w:rsid w:val="00E656D2"/>
    <w:rsid w:val="00E65F73"/>
    <w:rsid w:val="00E667D8"/>
    <w:rsid w:val="00E6729B"/>
    <w:rsid w:val="00E72EBC"/>
    <w:rsid w:val="00E73753"/>
    <w:rsid w:val="00E76B31"/>
    <w:rsid w:val="00E7796B"/>
    <w:rsid w:val="00E77DEE"/>
    <w:rsid w:val="00E80074"/>
    <w:rsid w:val="00E80355"/>
    <w:rsid w:val="00E80CFD"/>
    <w:rsid w:val="00E81E5B"/>
    <w:rsid w:val="00E83BAA"/>
    <w:rsid w:val="00E83E08"/>
    <w:rsid w:val="00E84C21"/>
    <w:rsid w:val="00E8576D"/>
    <w:rsid w:val="00E86BB6"/>
    <w:rsid w:val="00E86F10"/>
    <w:rsid w:val="00E91808"/>
    <w:rsid w:val="00E9241B"/>
    <w:rsid w:val="00E9321B"/>
    <w:rsid w:val="00E94B9C"/>
    <w:rsid w:val="00E95780"/>
    <w:rsid w:val="00E97FBB"/>
    <w:rsid w:val="00EA1D3D"/>
    <w:rsid w:val="00EA57AD"/>
    <w:rsid w:val="00EA6798"/>
    <w:rsid w:val="00EA7F1A"/>
    <w:rsid w:val="00EB0658"/>
    <w:rsid w:val="00EB275E"/>
    <w:rsid w:val="00EB34C4"/>
    <w:rsid w:val="00EB45EE"/>
    <w:rsid w:val="00EB4A5D"/>
    <w:rsid w:val="00EB4B12"/>
    <w:rsid w:val="00EB580D"/>
    <w:rsid w:val="00EB694D"/>
    <w:rsid w:val="00EB6D0C"/>
    <w:rsid w:val="00EB7A9F"/>
    <w:rsid w:val="00EC113F"/>
    <w:rsid w:val="00EC1B1D"/>
    <w:rsid w:val="00EC3672"/>
    <w:rsid w:val="00EC5753"/>
    <w:rsid w:val="00EC6951"/>
    <w:rsid w:val="00EC6C6C"/>
    <w:rsid w:val="00ED3DAD"/>
    <w:rsid w:val="00ED51B1"/>
    <w:rsid w:val="00ED5E8F"/>
    <w:rsid w:val="00ED6F22"/>
    <w:rsid w:val="00EE0945"/>
    <w:rsid w:val="00EE1582"/>
    <w:rsid w:val="00EE1C0F"/>
    <w:rsid w:val="00EE41E5"/>
    <w:rsid w:val="00EE550C"/>
    <w:rsid w:val="00EE5555"/>
    <w:rsid w:val="00EE62F4"/>
    <w:rsid w:val="00EE657A"/>
    <w:rsid w:val="00EE6CF5"/>
    <w:rsid w:val="00EF1D36"/>
    <w:rsid w:val="00EF1EA2"/>
    <w:rsid w:val="00EF3891"/>
    <w:rsid w:val="00EF56A1"/>
    <w:rsid w:val="00F033DE"/>
    <w:rsid w:val="00F049F9"/>
    <w:rsid w:val="00F04B6D"/>
    <w:rsid w:val="00F05779"/>
    <w:rsid w:val="00F062F6"/>
    <w:rsid w:val="00F06A61"/>
    <w:rsid w:val="00F0783E"/>
    <w:rsid w:val="00F10BEA"/>
    <w:rsid w:val="00F10D41"/>
    <w:rsid w:val="00F119BF"/>
    <w:rsid w:val="00F136BF"/>
    <w:rsid w:val="00F165AA"/>
    <w:rsid w:val="00F176D1"/>
    <w:rsid w:val="00F2370A"/>
    <w:rsid w:val="00F23761"/>
    <w:rsid w:val="00F2624B"/>
    <w:rsid w:val="00F266F0"/>
    <w:rsid w:val="00F26E07"/>
    <w:rsid w:val="00F32537"/>
    <w:rsid w:val="00F33509"/>
    <w:rsid w:val="00F335FE"/>
    <w:rsid w:val="00F33718"/>
    <w:rsid w:val="00F34F98"/>
    <w:rsid w:val="00F35D07"/>
    <w:rsid w:val="00F36014"/>
    <w:rsid w:val="00F43259"/>
    <w:rsid w:val="00F435F7"/>
    <w:rsid w:val="00F446B2"/>
    <w:rsid w:val="00F44FB3"/>
    <w:rsid w:val="00F451A1"/>
    <w:rsid w:val="00F455BC"/>
    <w:rsid w:val="00F45744"/>
    <w:rsid w:val="00F466EB"/>
    <w:rsid w:val="00F46D2C"/>
    <w:rsid w:val="00F47111"/>
    <w:rsid w:val="00F47931"/>
    <w:rsid w:val="00F50087"/>
    <w:rsid w:val="00F504AD"/>
    <w:rsid w:val="00F50E89"/>
    <w:rsid w:val="00F518B7"/>
    <w:rsid w:val="00F5240C"/>
    <w:rsid w:val="00F559C0"/>
    <w:rsid w:val="00F5736F"/>
    <w:rsid w:val="00F60A22"/>
    <w:rsid w:val="00F60EB2"/>
    <w:rsid w:val="00F6151E"/>
    <w:rsid w:val="00F64049"/>
    <w:rsid w:val="00F641CF"/>
    <w:rsid w:val="00F660F3"/>
    <w:rsid w:val="00F66F8F"/>
    <w:rsid w:val="00F70EFF"/>
    <w:rsid w:val="00F7167C"/>
    <w:rsid w:val="00F71EB0"/>
    <w:rsid w:val="00F723D7"/>
    <w:rsid w:val="00F731FB"/>
    <w:rsid w:val="00F77960"/>
    <w:rsid w:val="00F85513"/>
    <w:rsid w:val="00F869A3"/>
    <w:rsid w:val="00F87FD3"/>
    <w:rsid w:val="00F90646"/>
    <w:rsid w:val="00F90D72"/>
    <w:rsid w:val="00F93742"/>
    <w:rsid w:val="00F94DFD"/>
    <w:rsid w:val="00F954A7"/>
    <w:rsid w:val="00F957FC"/>
    <w:rsid w:val="00F96BEC"/>
    <w:rsid w:val="00F96C4D"/>
    <w:rsid w:val="00F97808"/>
    <w:rsid w:val="00FA1AC3"/>
    <w:rsid w:val="00FA1D5B"/>
    <w:rsid w:val="00FA1ECC"/>
    <w:rsid w:val="00FA21E5"/>
    <w:rsid w:val="00FA57A4"/>
    <w:rsid w:val="00FA589E"/>
    <w:rsid w:val="00FB1050"/>
    <w:rsid w:val="00FB186F"/>
    <w:rsid w:val="00FB1A82"/>
    <w:rsid w:val="00FB3192"/>
    <w:rsid w:val="00FB4F37"/>
    <w:rsid w:val="00FB79EA"/>
    <w:rsid w:val="00FC2BBE"/>
    <w:rsid w:val="00FD064C"/>
    <w:rsid w:val="00FD08D9"/>
    <w:rsid w:val="00FD2F24"/>
    <w:rsid w:val="00FD35C7"/>
    <w:rsid w:val="00FD42DE"/>
    <w:rsid w:val="00FD4964"/>
    <w:rsid w:val="00FD576F"/>
    <w:rsid w:val="00FD652C"/>
    <w:rsid w:val="00FE0946"/>
    <w:rsid w:val="00FE337F"/>
    <w:rsid w:val="00FE43F3"/>
    <w:rsid w:val="00FE6327"/>
    <w:rsid w:val="00FE7270"/>
    <w:rsid w:val="00FE7AFF"/>
    <w:rsid w:val="00FF2319"/>
    <w:rsid w:val="00FF26AA"/>
    <w:rsid w:val="00FF4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0E533"/>
  <w15:chartTrackingRefBased/>
  <w15:docId w15:val="{34068F75-A440-4130-BFC8-DD4A61BFE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5069"/>
  </w:style>
  <w:style w:type="paragraph" w:styleId="Nadpis1">
    <w:name w:val="heading 1"/>
    <w:basedOn w:val="Normln"/>
    <w:next w:val="Normln"/>
    <w:link w:val="Nadpis1Char"/>
    <w:uiPriority w:val="9"/>
    <w:qFormat/>
    <w:rsid w:val="006211BB"/>
    <w:pPr>
      <w:keepNext/>
      <w:keepLines/>
      <w:spacing w:after="240" w:line="360" w:lineRule="auto"/>
      <w:outlineLvl w:val="0"/>
    </w:pPr>
    <w:rPr>
      <w:rFonts w:ascii="Times New Roman" w:eastAsiaTheme="majorEastAsia" w:hAnsi="Times New Roman" w:cstheme="majorBidi"/>
      <w:b/>
      <w:sz w:val="36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F2B0D"/>
    <w:pPr>
      <w:keepNext/>
      <w:keepLines/>
      <w:spacing w:after="240" w:line="360" w:lineRule="auto"/>
      <w:outlineLvl w:val="1"/>
    </w:pPr>
    <w:rPr>
      <w:rFonts w:ascii="Times New Roman" w:eastAsia="Times New Roman" w:hAnsi="Times New Roman" w:cstheme="majorBidi"/>
      <w:b/>
      <w:sz w:val="32"/>
      <w:szCs w:val="2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F2B0D"/>
    <w:pPr>
      <w:keepNext/>
      <w:keepLines/>
      <w:spacing w:after="240" w:line="360" w:lineRule="auto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F2B0D"/>
    <w:pPr>
      <w:keepNext/>
      <w:keepLines/>
      <w:spacing w:after="240" w:line="360" w:lineRule="auto"/>
      <w:outlineLvl w:val="3"/>
    </w:pPr>
    <w:rPr>
      <w:rFonts w:ascii="Times New Roman" w:eastAsiaTheme="majorEastAsia" w:hAnsi="Times New Roman" w:cstheme="majorBidi"/>
      <w:b/>
      <w:iCs/>
      <w:sz w:val="24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AF2B0D"/>
    <w:pPr>
      <w:keepNext/>
      <w:keepLines/>
      <w:spacing w:after="240" w:line="360" w:lineRule="auto"/>
      <w:outlineLvl w:val="4"/>
    </w:pPr>
    <w:rPr>
      <w:rFonts w:ascii="Times New Roman" w:eastAsiaTheme="majorEastAsia" w:hAnsi="Times New Roman" w:cstheme="majorBidi"/>
      <w:sz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12D63"/>
    <w:pPr>
      <w:keepNext/>
      <w:keepLines/>
      <w:spacing w:after="240" w:line="360" w:lineRule="auto"/>
      <w:outlineLvl w:val="5"/>
    </w:pPr>
    <w:rPr>
      <w:rFonts w:ascii="Times New Roman" w:eastAsiaTheme="majorEastAsia" w:hAnsi="Times New Roman" w:cstheme="majorBidi"/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92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2F8C"/>
  </w:style>
  <w:style w:type="paragraph" w:styleId="Zpat">
    <w:name w:val="footer"/>
    <w:basedOn w:val="Normln"/>
    <w:link w:val="ZpatChar"/>
    <w:uiPriority w:val="99"/>
    <w:unhideWhenUsed/>
    <w:rsid w:val="00B92F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2F8C"/>
  </w:style>
  <w:style w:type="character" w:styleId="Odkaznakoment">
    <w:name w:val="annotation reference"/>
    <w:basedOn w:val="Standardnpsmoodstavce"/>
    <w:uiPriority w:val="99"/>
    <w:semiHidden/>
    <w:unhideWhenUsed/>
    <w:rsid w:val="00BA2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A2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A2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A2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A22EA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2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2EA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571C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571C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571CE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652B0A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F2339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3F2898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F2B0D"/>
    <w:rPr>
      <w:rFonts w:ascii="Times New Roman" w:eastAsia="Times New Roman" w:hAnsi="Times New Roman" w:cstheme="majorBidi"/>
      <w:b/>
      <w:sz w:val="32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6211BB"/>
    <w:rPr>
      <w:rFonts w:ascii="Times New Roman" w:eastAsiaTheme="majorEastAsia" w:hAnsi="Times New Roman" w:cstheme="majorBidi"/>
      <w:b/>
      <w:sz w:val="36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F266F0"/>
    <w:pPr>
      <w:spacing w:before="240" w:after="0" w:line="259" w:lineRule="auto"/>
      <w:outlineLvl w:val="9"/>
    </w:pPr>
    <w:rPr>
      <w:rFonts w:asciiTheme="majorHAnsi" w:hAnsiTheme="majorHAnsi"/>
      <w:b w:val="0"/>
      <w:color w:val="2F5496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F266F0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F266F0"/>
    <w:pPr>
      <w:spacing w:after="100"/>
      <w:ind w:left="220"/>
    </w:pPr>
  </w:style>
  <w:style w:type="character" w:customStyle="1" w:styleId="Nadpis3Char">
    <w:name w:val="Nadpis 3 Char"/>
    <w:basedOn w:val="Standardnpsmoodstavce"/>
    <w:link w:val="Nadpis3"/>
    <w:uiPriority w:val="9"/>
    <w:rsid w:val="00AF2B0D"/>
    <w:rPr>
      <w:rFonts w:ascii="Times New Roman" w:eastAsiaTheme="majorEastAsia" w:hAnsi="Times New Roman" w:cstheme="majorBidi"/>
      <w:b/>
      <w:sz w:val="28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AF2B0D"/>
    <w:rPr>
      <w:rFonts w:ascii="Times New Roman" w:eastAsiaTheme="majorEastAsia" w:hAnsi="Times New Roman" w:cstheme="majorBidi"/>
      <w:b/>
      <w:iCs/>
      <w:sz w:val="24"/>
    </w:rPr>
  </w:style>
  <w:style w:type="character" w:customStyle="1" w:styleId="Nadpis5Char">
    <w:name w:val="Nadpis 5 Char"/>
    <w:basedOn w:val="Standardnpsmoodstavce"/>
    <w:link w:val="Nadpis5"/>
    <w:uiPriority w:val="9"/>
    <w:rsid w:val="00AF2B0D"/>
    <w:rPr>
      <w:rFonts w:ascii="Times New Roman" w:eastAsiaTheme="majorEastAsia" w:hAnsi="Times New Roman" w:cstheme="majorBidi"/>
      <w:sz w:val="24"/>
    </w:rPr>
  </w:style>
  <w:style w:type="character" w:customStyle="1" w:styleId="Nadpis6Char">
    <w:name w:val="Nadpis 6 Char"/>
    <w:basedOn w:val="Standardnpsmoodstavce"/>
    <w:link w:val="Nadpis6"/>
    <w:uiPriority w:val="9"/>
    <w:rsid w:val="00E12D63"/>
    <w:rPr>
      <w:rFonts w:ascii="Times New Roman" w:eastAsiaTheme="majorEastAsia" w:hAnsi="Times New Roman" w:cstheme="majorBidi"/>
      <w:i/>
      <w:sz w:val="24"/>
    </w:rPr>
  </w:style>
  <w:style w:type="paragraph" w:styleId="Obsah3">
    <w:name w:val="toc 3"/>
    <w:basedOn w:val="Normln"/>
    <w:next w:val="Normln"/>
    <w:autoRedefine/>
    <w:uiPriority w:val="39"/>
    <w:unhideWhenUsed/>
    <w:rsid w:val="0022269B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BC3727"/>
    <w:pPr>
      <w:tabs>
        <w:tab w:val="right" w:leader="dot" w:pos="8493"/>
      </w:tabs>
      <w:spacing w:after="100"/>
      <w:ind w:left="660"/>
    </w:pPr>
    <w:rPr>
      <w:rFonts w:ascii="Times New Roman" w:eastAsia="Times New Roman" w:hAnsi="Times New Roman" w:cs="Times New Roman"/>
      <w:noProof/>
      <w:sz w:val="24"/>
      <w:szCs w:val="24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BC3727"/>
    <w:pPr>
      <w:tabs>
        <w:tab w:val="right" w:leader="dot" w:pos="8493"/>
      </w:tabs>
      <w:spacing w:after="100"/>
      <w:ind w:left="880"/>
    </w:pPr>
    <w:rPr>
      <w:rFonts w:ascii="Times New Roman" w:hAnsi="Times New Roman" w:cs="Times New Roman"/>
      <w:noProof/>
      <w:sz w:val="24"/>
      <w:szCs w:val="24"/>
    </w:rPr>
  </w:style>
  <w:style w:type="paragraph" w:styleId="Obsah6">
    <w:name w:val="toc 6"/>
    <w:basedOn w:val="Normln"/>
    <w:next w:val="Normln"/>
    <w:autoRedefine/>
    <w:uiPriority w:val="39"/>
    <w:unhideWhenUsed/>
    <w:rsid w:val="0022269B"/>
    <w:pPr>
      <w:spacing w:after="100"/>
      <w:ind w:left="1100"/>
    </w:pPr>
  </w:style>
  <w:style w:type="paragraph" w:styleId="Zkladntextodsazen">
    <w:name w:val="Body Text Indent"/>
    <w:basedOn w:val="Normln"/>
    <w:link w:val="ZkladntextodsazenChar"/>
    <w:rsid w:val="00932AAE"/>
    <w:pPr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932AA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932AAE"/>
    <w:pPr>
      <w:spacing w:after="0" w:line="460" w:lineRule="atLeast"/>
      <w:ind w:firstLine="567"/>
      <w:jc w:val="center"/>
    </w:pPr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932AAE"/>
    <w:rPr>
      <w:rFonts w:ascii="Times New Roman" w:eastAsia="Times New Roman" w:hAnsi="Times New Roman" w:cs="Times New Roman"/>
      <w:b/>
      <w:sz w:val="32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3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stor.org/stable/43321484" TargetMode="External"/><Relationship Id="rId18" Type="http://schemas.openxmlformats.org/officeDocument/2006/relationships/hyperlink" Target="https://wayback.webarchiv.cz/wayback/20130429204615/http://www.czechlit.cz/rozhovory/na-jeden-nadech/" TargetMode="External"/><Relationship Id="rId26" Type="http://schemas.openxmlformats.org/officeDocument/2006/relationships/hyperlink" Target="https://archiv.ihned.cz/c1-59888090-zacatek-basniku-v-cechach" TargetMode="External"/><Relationship Id="rId39" Type="http://schemas.openxmlformats.org/officeDocument/2006/relationships/hyperlink" Target="http://archiv.ucl.cas.cz/index.php?path=Tvar/5.1994/18/19.png" TargetMode="External"/><Relationship Id="rId21" Type="http://schemas.openxmlformats.org/officeDocument/2006/relationships/hyperlink" Target="http://www.dobraadresa.cz/2013/DA10_13.pdf" TargetMode="External"/><Relationship Id="rId34" Type="http://schemas.openxmlformats.org/officeDocument/2006/relationships/hyperlink" Target="http://archiv.ucl.cas.cz/index.php?path=LitNIII/5.1994/44/6.png" TargetMode="External"/><Relationship Id="rId42" Type="http://schemas.openxmlformats.org/officeDocument/2006/relationships/hyperlink" Target="https://www.kosmas.cz/oko/recenze/180802/pojdme-na-plaze-tam-se-vsechno-ukaze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jstor.org/stable/42702962" TargetMode="External"/><Relationship Id="rId29" Type="http://schemas.openxmlformats.org/officeDocument/2006/relationships/hyperlink" Target="https://www.lidovky.cz/kultura/stal-se-maly-zazrak-ceska-literatura-zari-i-po-kniznim-veletrhu-v-lipsku.A190416_101255_ln_kultura_jt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eses.cz/id/27kznk/disertacni_prace_B.Fajmon.pdf" TargetMode="External"/><Relationship Id="rId24" Type="http://schemas.openxmlformats.org/officeDocument/2006/relationships/hyperlink" Target="https://magazin.aktualne.cz/kultura/literatura/petr-borkovec-petricek-sellier-bellot-recenze/r~37e68eb6323311ea8d520cc47ab5f122/" TargetMode="External"/><Relationship Id="rId32" Type="http://schemas.openxmlformats.org/officeDocument/2006/relationships/hyperlink" Target="javascript:open_window(%22https://aleph22.lib.cas.cz/F/XI4843IJ2J18KETXNC6QGATQGXRUXTQRUG1SYIY3AK6Q2JV6YK-22696?func=service&amp;doc_number=001301850&amp;line_number=0014&amp;service_type=TAG%22);" TargetMode="External"/><Relationship Id="rId37" Type="http://schemas.openxmlformats.org/officeDocument/2006/relationships/hyperlink" Target="http://www.iliteratura.cz/Clanek/31467/borkovec-petr-milostne-basne" TargetMode="External"/><Relationship Id="rId40" Type="http://schemas.openxmlformats.org/officeDocument/2006/relationships/hyperlink" Target="http://www.dobraadresa.cz/2004/DA04_04.pdf" TargetMode="External"/><Relationship Id="rId45" Type="http://schemas.openxmlformats.org/officeDocument/2006/relationships/hyperlink" Target="http://archiv.ucl.cas.cz/index.php?path=LitNIII/15.2004/3/9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ayback.webarchiv.cz/wayback/20110117162716/http://www.czechlit.cz/studie/resuscitace-nebo-exhumace/" TargetMode="External"/><Relationship Id="rId23" Type="http://schemas.openxmlformats.org/officeDocument/2006/relationships/hyperlink" Target="https://a2larm.cz/2019/12/nejlepsi-literatura-roku-2019/" TargetMode="External"/><Relationship Id="rId28" Type="http://schemas.openxmlformats.org/officeDocument/2006/relationships/hyperlink" Target="http://www.iliteratura.cz/Clanek/38959/borkovec-petr-lido-di-dante" TargetMode="External"/><Relationship Id="rId36" Type="http://schemas.openxmlformats.org/officeDocument/2006/relationships/hyperlink" Target="https://www.idnes.cz/kultura/literatura/mistr-prevleku-petr-borkovec-bilancuje.A051124_190458_show_recenze_off" TargetMode="External"/><Relationship Id="rId10" Type="http://schemas.openxmlformats.org/officeDocument/2006/relationships/hyperlink" Target="http://www.ucl.cas.cz/edicee/data//sborniky/1995/LVL/LVL.pdf" TargetMode="External"/><Relationship Id="rId19" Type="http://schemas.openxmlformats.org/officeDocument/2006/relationships/hyperlink" Target="http://www.h7o.cz/myslivci-slagr-thamovci/" TargetMode="External"/><Relationship Id="rId31" Type="http://schemas.openxmlformats.org/officeDocument/2006/relationships/hyperlink" Target="http://www.iliteratura.cz/Clanek/42595/borkovec-petr-petricek-sellier-petricek-bellot" TargetMode="External"/><Relationship Id="rId44" Type="http://schemas.openxmlformats.org/officeDocument/2006/relationships/hyperlink" Target="https://magazin.aktualne.cz/kultura/literatura/petr-borkovec-herbar-k-cemusi-horsimu-poezie-recenze-kniha/r~cba8ef80a92311e8acf3ac1f6b220ee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stor.org/stable/43321807" TargetMode="External"/><Relationship Id="rId14" Type="http://schemas.openxmlformats.org/officeDocument/2006/relationships/hyperlink" Target="http://sas.ujc.cas.cz/archiv.php?art=3557" TargetMode="External"/><Relationship Id="rId22" Type="http://schemas.openxmlformats.org/officeDocument/2006/relationships/hyperlink" Target="http://dobracestina.cz/basta/clanek/nechte-holana-spat" TargetMode="External"/><Relationship Id="rId27" Type="http://schemas.openxmlformats.org/officeDocument/2006/relationships/hyperlink" Target="https://archiv.ihned.cz/c1-53208290-napric-zanry" TargetMode="External"/><Relationship Id="rId30" Type="http://schemas.openxmlformats.org/officeDocument/2006/relationships/hyperlink" Target="http://www.iliteratura.cz/Clanek/40623/borkovec-petr-herbar-k-cemusi-horsimu" TargetMode="External"/><Relationship Id="rId35" Type="http://schemas.openxmlformats.org/officeDocument/2006/relationships/hyperlink" Target="http://archiv.ucl.cas.cz/index.php?path=Tvar/2.1991/10/15.png" TargetMode="External"/><Relationship Id="rId43" Type="http://schemas.openxmlformats.org/officeDocument/2006/relationships/hyperlink" Target="http://archiv.ucl.cas.cz/index.php?path=LitNIII/2.1991/51/5.png" TargetMode="External"/><Relationship Id="rId48" Type="http://schemas.openxmlformats.org/officeDocument/2006/relationships/theme" Target="theme/theme1.xml"/><Relationship Id="rId8" Type="http://schemas.openxmlformats.org/officeDocument/2006/relationships/hyperlink" Target="http://souvislosti.cz/archiv/putna2-93.htm" TargetMode="External"/><Relationship Id="rId3" Type="http://schemas.openxmlformats.org/officeDocument/2006/relationships/styles" Target="styles.xml"/><Relationship Id="rId12" Type="http://schemas.openxmlformats.org/officeDocument/2006/relationships/hyperlink" Target="https://ssjc.ujc.cas.cz/search.php?hledej=Hledat&amp;heslo=sb%C3%ADrka&amp;sti=EMPTY&amp;where=hesla&amp;hsubstr=no" TargetMode="External"/><Relationship Id="rId17" Type="http://schemas.openxmlformats.org/officeDocument/2006/relationships/hyperlink" Target="https://www.jstor.org/stable/42687090" TargetMode="External"/><Relationship Id="rId25" Type="http://schemas.openxmlformats.org/officeDocument/2006/relationships/hyperlink" Target="http://www.iliteratura.cz/Clanek/23697/borkovec-petr-berlinsky-sesit-zapisky-ze-saint-nazaire" TargetMode="External"/><Relationship Id="rId33" Type="http://schemas.openxmlformats.org/officeDocument/2006/relationships/hyperlink" Target="https://www.kosmas.cz/oko/recenze/199169/mezi-radky-o-knihach-se-zdenko-pavelkou/" TargetMode="External"/><Relationship Id="rId38" Type="http://schemas.openxmlformats.org/officeDocument/2006/relationships/hyperlink" Target="http://www.iliteratura.cz/Clanek/23695/borkovec-petr-berlinsky-sesit-zapisky-ze-saint-nazaire-komentar" TargetMode="External"/><Relationship Id="rId46" Type="http://schemas.openxmlformats.org/officeDocument/2006/relationships/footer" Target="footer1.xml"/><Relationship Id="rId20" Type="http://schemas.openxmlformats.org/officeDocument/2006/relationships/hyperlink" Target="https://casopishost.cz/clanky/10731-myslim-na-to-abych-nerozumel" TargetMode="External"/><Relationship Id="rId41" Type="http://schemas.openxmlformats.org/officeDocument/2006/relationships/hyperlink" Target="https://archiv.ihned.cz/c1-59677350-napric-zanry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F8B81-926D-47F9-8373-218B31150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25346</Words>
  <Characters>148027</Characters>
  <Application>Microsoft Office Word</Application>
  <DocSecurity>0</DocSecurity>
  <Lines>2426</Lines>
  <Paragraphs>564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Vénya Čepicová</dc:creator>
  <cp:keywords/>
  <dc:description/>
  <cp:lastModifiedBy>Lukas</cp:lastModifiedBy>
  <cp:revision>4</cp:revision>
  <dcterms:created xsi:type="dcterms:W3CDTF">2021-06-13T17:55:00Z</dcterms:created>
  <dcterms:modified xsi:type="dcterms:W3CDTF">2021-06-21T09:11:00Z</dcterms:modified>
</cp:coreProperties>
</file>