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94" w:rsidRPr="00624741" w:rsidRDefault="001727AF" w:rsidP="00BF67FC">
      <w:pPr>
        <w:pStyle w:val="Nzev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POSUDEK </w:t>
      </w:r>
      <w:r w:rsidR="00B75C9D">
        <w:rPr>
          <w:rFonts w:ascii="Arial" w:hAnsi="Arial" w:cs="Arial"/>
          <w:sz w:val="22"/>
          <w:szCs w:val="22"/>
        </w:rPr>
        <w:t>BAKALÁŘSKÉ</w:t>
      </w:r>
      <w:r w:rsidR="001A045E">
        <w:rPr>
          <w:rFonts w:ascii="Arial" w:hAnsi="Arial" w:cs="Arial"/>
          <w:sz w:val="22"/>
          <w:szCs w:val="22"/>
        </w:rPr>
        <w:t xml:space="preserve"> PRÁCE</w:t>
      </w:r>
    </w:p>
    <w:p w:rsidR="00DC4694" w:rsidRPr="001A045E" w:rsidRDefault="000F544F" w:rsidP="00BF67FC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oponentky</w:t>
      </w:r>
      <w:r w:rsidR="00DC4694" w:rsidRPr="00007470">
        <w:rPr>
          <w:rFonts w:ascii="Arial" w:hAnsi="Arial" w:cs="Arial"/>
          <w:sz w:val="22"/>
          <w:szCs w:val="22"/>
        </w:rPr>
        <w:t xml:space="preserve"> práce</w:t>
      </w:r>
      <w:r w:rsidR="00624741" w:rsidRPr="0012296B">
        <w:rPr>
          <w:rFonts w:ascii="Arial" w:hAnsi="Arial" w:cs="Arial"/>
          <w:sz w:val="22"/>
          <w:szCs w:val="22"/>
        </w:rPr>
        <w:t xml:space="preserve"> </w:t>
      </w:r>
    </w:p>
    <w:p w:rsidR="00DC4694" w:rsidRPr="00624741" w:rsidRDefault="00DC4694" w:rsidP="00BF67FC">
      <w:pPr>
        <w:pStyle w:val="Textpoznpodarou"/>
        <w:spacing w:line="276" w:lineRule="auto"/>
        <w:rPr>
          <w:rFonts w:ascii="Arial" w:hAnsi="Arial" w:cs="Arial"/>
          <w:sz w:val="22"/>
          <w:szCs w:val="22"/>
        </w:rPr>
      </w:pPr>
    </w:p>
    <w:p w:rsidR="00DC4694" w:rsidRPr="00624741" w:rsidRDefault="00DC4694" w:rsidP="00BF67FC">
      <w:pPr>
        <w:pBdr>
          <w:top w:val="double" w:sz="4" w:space="1" w:color="auto"/>
        </w:pBd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DC4694" w:rsidRPr="00F60BD7" w:rsidRDefault="00DC4694" w:rsidP="00BF67FC">
      <w:pPr>
        <w:pBdr>
          <w:top w:val="double" w:sz="4" w:space="1" w:color="auto"/>
        </w:pBdr>
        <w:spacing w:line="276" w:lineRule="auto"/>
        <w:ind w:left="2124" w:hanging="2124"/>
        <w:rPr>
          <w:rFonts w:ascii="Arial" w:hAnsi="Arial" w:cs="Arial"/>
          <w:b/>
          <w:bCs/>
          <w:i/>
          <w:iCs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 xml:space="preserve">Název práce:  </w:t>
      </w:r>
      <w:r w:rsidR="003C4306">
        <w:rPr>
          <w:rFonts w:ascii="Arial" w:hAnsi="Arial" w:cs="Arial"/>
          <w:b/>
          <w:bCs/>
          <w:sz w:val="22"/>
          <w:szCs w:val="22"/>
        </w:rPr>
        <w:tab/>
      </w:r>
      <w:r w:rsidR="004F1729">
        <w:rPr>
          <w:rFonts w:ascii="Arial" w:hAnsi="Arial" w:cs="Arial"/>
          <w:b/>
          <w:bCs/>
          <w:sz w:val="22"/>
          <w:szCs w:val="22"/>
        </w:rPr>
        <w:t>Dokud nás smrt nerozdělí. Neformální péče o seniora z pohledu pečující manželky.</w:t>
      </w:r>
      <w:r w:rsidR="00836A8A">
        <w:rPr>
          <w:rFonts w:ascii="Arial" w:hAnsi="Arial" w:cs="Arial"/>
          <w:b/>
          <w:bCs/>
          <w:sz w:val="22"/>
          <w:szCs w:val="22"/>
        </w:rPr>
        <w:tab/>
      </w:r>
      <w:r w:rsidR="00802D2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C4694" w:rsidRPr="00624741" w:rsidRDefault="00DC4694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DC4694" w:rsidRPr="00624741" w:rsidRDefault="004A7F56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Autor práce: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624741" w:rsidRPr="00624741">
        <w:rPr>
          <w:rFonts w:ascii="Arial" w:hAnsi="Arial" w:cs="Arial"/>
          <w:b/>
          <w:bCs/>
          <w:sz w:val="22"/>
          <w:szCs w:val="22"/>
        </w:rPr>
        <w:tab/>
      </w:r>
      <w:r w:rsidR="004F1729">
        <w:rPr>
          <w:rFonts w:ascii="Arial" w:hAnsi="Arial" w:cs="Arial"/>
          <w:b/>
          <w:bCs/>
          <w:sz w:val="22"/>
          <w:szCs w:val="22"/>
        </w:rPr>
        <w:t>Martina Bakalíková</w:t>
      </w:r>
    </w:p>
    <w:p w:rsidR="00624741" w:rsidRPr="00624741" w:rsidRDefault="00624741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12296B" w:rsidRDefault="0012296B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Vedoucí práce:</w:t>
      </w:r>
      <w:r w:rsidR="00DA5A87">
        <w:rPr>
          <w:rFonts w:ascii="Arial" w:hAnsi="Arial" w:cs="Arial"/>
          <w:b/>
          <w:bCs/>
          <w:sz w:val="22"/>
          <w:szCs w:val="22"/>
        </w:rPr>
        <w:tab/>
      </w:r>
      <w:r w:rsidR="001F76C9">
        <w:rPr>
          <w:rFonts w:ascii="Arial" w:hAnsi="Arial" w:cs="Arial"/>
          <w:b/>
          <w:bCs/>
          <w:sz w:val="22"/>
          <w:szCs w:val="22"/>
        </w:rPr>
        <w:t>Mgr. Pavlína Valouchová, Ph. D.</w:t>
      </w:r>
    </w:p>
    <w:p w:rsidR="00624741" w:rsidRPr="00624741" w:rsidRDefault="000F544F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Oponentka: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Mgr. Vladislava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Závrská</w:t>
      </w:r>
      <w:proofErr w:type="spellEnd"/>
      <w:r w:rsidR="00802D2E">
        <w:rPr>
          <w:rFonts w:ascii="Arial" w:hAnsi="Arial" w:cs="Arial"/>
          <w:b/>
          <w:bCs/>
          <w:sz w:val="22"/>
          <w:szCs w:val="22"/>
        </w:rPr>
        <w:tab/>
      </w:r>
    </w:p>
    <w:p w:rsidR="00DC4694" w:rsidRPr="00624741" w:rsidRDefault="00DC4694" w:rsidP="00BF67FC">
      <w:pPr>
        <w:spacing w:line="276" w:lineRule="auto"/>
        <w:rPr>
          <w:rFonts w:ascii="Arial" w:hAnsi="Arial" w:cs="Arial"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>Akademický rok:</w:t>
      </w:r>
      <w:r w:rsidRPr="00624741">
        <w:rPr>
          <w:rFonts w:ascii="Arial" w:hAnsi="Arial" w:cs="Arial"/>
          <w:sz w:val="22"/>
          <w:szCs w:val="22"/>
        </w:rPr>
        <w:t xml:space="preserve">   </w:t>
      </w:r>
      <w:r w:rsidR="00624741" w:rsidRPr="00624741">
        <w:rPr>
          <w:rFonts w:ascii="Arial" w:hAnsi="Arial" w:cs="Arial"/>
          <w:sz w:val="22"/>
          <w:szCs w:val="22"/>
        </w:rPr>
        <w:tab/>
      </w:r>
      <w:r w:rsidR="00F60BD7">
        <w:rPr>
          <w:rFonts w:ascii="Arial" w:hAnsi="Arial" w:cs="Arial"/>
          <w:b/>
          <w:sz w:val="22"/>
          <w:szCs w:val="22"/>
        </w:rPr>
        <w:t>201</w:t>
      </w:r>
      <w:r w:rsidR="00697FD0">
        <w:rPr>
          <w:rFonts w:ascii="Arial" w:hAnsi="Arial" w:cs="Arial"/>
          <w:b/>
          <w:sz w:val="22"/>
          <w:szCs w:val="22"/>
        </w:rPr>
        <w:t>5</w:t>
      </w:r>
      <w:r w:rsidR="00F60BD7">
        <w:rPr>
          <w:rFonts w:ascii="Arial" w:hAnsi="Arial" w:cs="Arial"/>
          <w:b/>
          <w:sz w:val="22"/>
          <w:szCs w:val="22"/>
        </w:rPr>
        <w:t>/201</w:t>
      </w:r>
      <w:r w:rsidR="00697FD0">
        <w:rPr>
          <w:rFonts w:ascii="Arial" w:hAnsi="Arial" w:cs="Arial"/>
          <w:b/>
          <w:sz w:val="22"/>
          <w:szCs w:val="22"/>
        </w:rPr>
        <w:t>6</w:t>
      </w:r>
      <w:r w:rsidR="00624741" w:rsidRPr="00624741">
        <w:rPr>
          <w:rFonts w:ascii="Arial" w:hAnsi="Arial" w:cs="Arial"/>
          <w:sz w:val="22"/>
          <w:szCs w:val="22"/>
        </w:rPr>
        <w:tab/>
      </w:r>
    </w:p>
    <w:p w:rsidR="003A19AD" w:rsidRDefault="003A19AD" w:rsidP="00BF67FC">
      <w:pPr>
        <w:pStyle w:val="Default"/>
        <w:spacing w:line="276" w:lineRule="auto"/>
      </w:pPr>
    </w:p>
    <w:p w:rsidR="0056308C" w:rsidRDefault="0056308C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</w:p>
    <w:p w:rsidR="00840C22" w:rsidRDefault="00695CD1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>Hodnocení</w:t>
      </w:r>
      <w:r w:rsidR="00840C22">
        <w:rPr>
          <w:rFonts w:ascii="Arial" w:eastAsia="Arial Unicode MS" w:hAnsi="Arial" w:cs="Arial"/>
          <w:b/>
          <w:sz w:val="22"/>
          <w:szCs w:val="22"/>
        </w:rPr>
        <w:t>:</w:t>
      </w:r>
    </w:p>
    <w:p w:rsidR="004F1729" w:rsidRDefault="004F1729" w:rsidP="00644EBD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CA5C14" w:rsidRDefault="00CA5C14" w:rsidP="00CA5C14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 xml:space="preserve">Autorka svou bakalářskou práci koncipuje jako kvalitativní studii žen </w:t>
      </w:r>
      <w:r>
        <w:rPr>
          <w:rFonts w:ascii="Arial" w:eastAsia="Arial Unicode MS" w:hAnsi="Arial" w:cs="Arial"/>
          <w:sz w:val="22"/>
          <w:szCs w:val="22"/>
        </w:rPr>
        <w:t>pečujících</w:t>
      </w:r>
      <w:r>
        <w:rPr>
          <w:rFonts w:ascii="Arial" w:eastAsia="Arial Unicode MS" w:hAnsi="Arial" w:cs="Arial"/>
          <w:sz w:val="22"/>
          <w:szCs w:val="22"/>
        </w:rPr>
        <w:t xml:space="preserve"> o své nemocné manžele v seniorském věku a zaměřuje se na to, „</w:t>
      </w:r>
      <w:r w:rsidRPr="00E12CB5">
        <w:rPr>
          <w:rFonts w:ascii="Arial" w:eastAsia="Arial Unicode MS" w:hAnsi="Arial" w:cs="Arial"/>
          <w:sz w:val="22"/>
          <w:szCs w:val="22"/>
        </w:rPr>
        <w:t>jak respondentky vnímají vzájemný vztah s manželem, jaké jsou jejich zdroje síly a</w:t>
      </w:r>
      <w:r>
        <w:rPr>
          <w:rFonts w:ascii="Arial" w:eastAsia="Arial Unicode MS" w:hAnsi="Arial" w:cs="Arial"/>
          <w:sz w:val="22"/>
          <w:szCs w:val="22"/>
        </w:rPr>
        <w:t xml:space="preserve"> </w:t>
      </w:r>
      <w:r w:rsidRPr="00E12CB5">
        <w:rPr>
          <w:rFonts w:ascii="Arial" w:eastAsia="Arial Unicode MS" w:hAnsi="Arial" w:cs="Arial"/>
          <w:sz w:val="22"/>
          <w:szCs w:val="22"/>
        </w:rPr>
        <w:t>pomoci a zda existuje u těchto žen potřebnost služby svépomocných skupin</w:t>
      </w:r>
      <w:r>
        <w:rPr>
          <w:rFonts w:ascii="Arial" w:eastAsia="Arial Unicode MS" w:hAnsi="Arial" w:cs="Arial"/>
          <w:sz w:val="22"/>
          <w:szCs w:val="22"/>
        </w:rPr>
        <w:t xml:space="preserve">“. </w:t>
      </w:r>
      <w:r w:rsidR="0056308C">
        <w:rPr>
          <w:rFonts w:ascii="Arial" w:eastAsia="Arial Unicode MS" w:hAnsi="Arial" w:cs="Arial"/>
          <w:sz w:val="22"/>
          <w:szCs w:val="22"/>
        </w:rPr>
        <w:t xml:space="preserve">Téma je velmi vhodně oborově zvoleno. </w:t>
      </w:r>
      <w:r>
        <w:rPr>
          <w:rFonts w:ascii="Arial" w:eastAsia="Arial Unicode MS" w:hAnsi="Arial" w:cs="Arial"/>
          <w:sz w:val="22"/>
          <w:szCs w:val="22"/>
        </w:rPr>
        <w:t>Práce je svým rozsahem, ale také provedením neobvyklá vzhledem k požadavkům kladeným na bakalářskou práci.</w:t>
      </w:r>
      <w:r w:rsidR="00B5726E">
        <w:rPr>
          <w:rFonts w:ascii="Arial" w:eastAsia="Arial Unicode MS" w:hAnsi="Arial" w:cs="Arial"/>
          <w:sz w:val="22"/>
          <w:szCs w:val="22"/>
        </w:rPr>
        <w:t xml:space="preserve"> Autorka vytvořila </w:t>
      </w:r>
      <w:r w:rsidR="00EA2EB9">
        <w:rPr>
          <w:rFonts w:ascii="Arial" w:eastAsia="Arial Unicode MS" w:hAnsi="Arial" w:cs="Arial"/>
          <w:sz w:val="22"/>
          <w:szCs w:val="22"/>
        </w:rPr>
        <w:t xml:space="preserve">velmi </w:t>
      </w:r>
      <w:r w:rsidR="00B5726E">
        <w:rPr>
          <w:rFonts w:ascii="Arial" w:eastAsia="Arial Unicode MS" w:hAnsi="Arial" w:cs="Arial"/>
          <w:sz w:val="22"/>
          <w:szCs w:val="22"/>
        </w:rPr>
        <w:t>zajímavou studii informující o perspektivě pečujících žen.</w:t>
      </w:r>
    </w:p>
    <w:p w:rsidR="00B5726E" w:rsidRDefault="00B5726E" w:rsidP="00CA5C14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B5726E" w:rsidRDefault="00B5726E" w:rsidP="00CA5C14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Teoretická část práce</w:t>
      </w:r>
      <w:r w:rsidR="00EA2EB9">
        <w:rPr>
          <w:rFonts w:ascii="Arial" w:eastAsia="Arial Unicode MS" w:hAnsi="Arial" w:cs="Arial"/>
          <w:sz w:val="22"/>
          <w:szCs w:val="22"/>
        </w:rPr>
        <w:t xml:space="preserve"> poskytuje vhodný rámec pro empirickou část studie. Vzhledem k rozsahu </w:t>
      </w:r>
      <w:r w:rsidR="0056308C">
        <w:rPr>
          <w:rFonts w:ascii="Arial" w:eastAsia="Arial Unicode MS" w:hAnsi="Arial" w:cs="Arial"/>
          <w:sz w:val="22"/>
          <w:szCs w:val="22"/>
        </w:rPr>
        <w:t>práce je</w:t>
      </w:r>
      <w:r w:rsidR="00EA2EB9">
        <w:rPr>
          <w:rFonts w:ascii="Arial" w:eastAsia="Arial Unicode MS" w:hAnsi="Arial" w:cs="Arial"/>
          <w:sz w:val="22"/>
          <w:szCs w:val="22"/>
        </w:rPr>
        <w:t xml:space="preserve"> překvapivé, že autorka nepracuje s rozsáhlo</w:t>
      </w:r>
      <w:r w:rsidR="00FE4371">
        <w:rPr>
          <w:rFonts w:ascii="Arial" w:eastAsia="Arial Unicode MS" w:hAnsi="Arial" w:cs="Arial"/>
          <w:sz w:val="22"/>
          <w:szCs w:val="22"/>
        </w:rPr>
        <w:t>u</w:t>
      </w:r>
      <w:r w:rsidR="00EA2EB9">
        <w:rPr>
          <w:rFonts w:ascii="Arial" w:eastAsia="Arial Unicode MS" w:hAnsi="Arial" w:cs="Arial"/>
          <w:sz w:val="22"/>
          <w:szCs w:val="22"/>
        </w:rPr>
        <w:t xml:space="preserve"> odbornou literaturou, jak by se dalo očekávat, nicméně požadavky bakalářské úrovně naplňuje. V empirické části práce velmi dobře objasňuje metodologii šetření a navazuje kvalitativní </w:t>
      </w:r>
      <w:r w:rsidR="001C47D3">
        <w:rPr>
          <w:rFonts w:ascii="Arial" w:eastAsia="Arial Unicode MS" w:hAnsi="Arial" w:cs="Arial"/>
          <w:sz w:val="22"/>
          <w:szCs w:val="22"/>
        </w:rPr>
        <w:t>analýzou</w:t>
      </w:r>
      <w:r w:rsidR="00EA2EB9">
        <w:rPr>
          <w:rFonts w:ascii="Arial" w:eastAsia="Arial Unicode MS" w:hAnsi="Arial" w:cs="Arial"/>
          <w:sz w:val="22"/>
          <w:szCs w:val="22"/>
        </w:rPr>
        <w:t xml:space="preserve"> dat, která přináší bohaté </w:t>
      </w:r>
      <w:r w:rsidR="001C47D3">
        <w:rPr>
          <w:rFonts w:ascii="Arial" w:eastAsia="Arial Unicode MS" w:hAnsi="Arial" w:cs="Arial"/>
          <w:sz w:val="22"/>
          <w:szCs w:val="22"/>
        </w:rPr>
        <w:t>informace</w:t>
      </w:r>
      <w:r w:rsidR="00EA2EB9">
        <w:rPr>
          <w:rFonts w:ascii="Arial" w:eastAsia="Arial Unicode MS" w:hAnsi="Arial" w:cs="Arial"/>
          <w:sz w:val="22"/>
          <w:szCs w:val="22"/>
        </w:rPr>
        <w:t xml:space="preserve"> o povaze vztahu mezi pečující a jejím manželem, jakým způsobem pečující získávají energii pokračovat v péči o svého manžela, ale také jako</w:t>
      </w:r>
      <w:r w:rsidR="0056308C">
        <w:rPr>
          <w:rFonts w:ascii="Arial" w:eastAsia="Arial Unicode MS" w:hAnsi="Arial" w:cs="Arial"/>
          <w:sz w:val="22"/>
          <w:szCs w:val="22"/>
        </w:rPr>
        <w:t>u</w:t>
      </w:r>
      <w:r w:rsidR="00EA2EB9">
        <w:rPr>
          <w:rFonts w:ascii="Arial" w:eastAsia="Arial Unicode MS" w:hAnsi="Arial" w:cs="Arial"/>
          <w:sz w:val="22"/>
          <w:szCs w:val="22"/>
        </w:rPr>
        <w:t xml:space="preserve"> roli sehrávají svépomocné skupiny. Autorka </w:t>
      </w:r>
      <w:r w:rsidR="001C47D3">
        <w:rPr>
          <w:rFonts w:ascii="Arial" w:eastAsia="Arial Unicode MS" w:hAnsi="Arial" w:cs="Arial"/>
          <w:sz w:val="22"/>
          <w:szCs w:val="22"/>
        </w:rPr>
        <w:t>analytickou</w:t>
      </w:r>
      <w:r w:rsidR="00EA2EB9">
        <w:rPr>
          <w:rFonts w:ascii="Arial" w:eastAsia="Arial Unicode MS" w:hAnsi="Arial" w:cs="Arial"/>
          <w:sz w:val="22"/>
          <w:szCs w:val="22"/>
        </w:rPr>
        <w:t xml:space="preserve"> část </w:t>
      </w:r>
      <w:r w:rsidR="001C47D3">
        <w:rPr>
          <w:rFonts w:ascii="Arial" w:eastAsia="Arial Unicode MS" w:hAnsi="Arial" w:cs="Arial"/>
          <w:sz w:val="22"/>
          <w:szCs w:val="22"/>
        </w:rPr>
        <w:t>prokládá</w:t>
      </w:r>
      <w:r w:rsidR="00EA2EB9">
        <w:rPr>
          <w:rFonts w:ascii="Arial" w:eastAsia="Arial Unicode MS" w:hAnsi="Arial" w:cs="Arial"/>
          <w:sz w:val="22"/>
          <w:szCs w:val="22"/>
        </w:rPr>
        <w:t xml:space="preserve"> značný</w:t>
      </w:r>
      <w:r w:rsidR="0056308C">
        <w:rPr>
          <w:rFonts w:ascii="Arial" w:eastAsia="Arial Unicode MS" w:hAnsi="Arial" w:cs="Arial"/>
          <w:sz w:val="22"/>
          <w:szCs w:val="22"/>
        </w:rPr>
        <w:t>m</w:t>
      </w:r>
      <w:r w:rsidR="00EA2EB9">
        <w:rPr>
          <w:rFonts w:ascii="Arial" w:eastAsia="Arial Unicode MS" w:hAnsi="Arial" w:cs="Arial"/>
          <w:sz w:val="22"/>
          <w:szCs w:val="22"/>
        </w:rPr>
        <w:t xml:space="preserve"> množstvím doslovných </w:t>
      </w:r>
      <w:r w:rsidR="001C47D3">
        <w:rPr>
          <w:rFonts w:ascii="Arial" w:eastAsia="Arial Unicode MS" w:hAnsi="Arial" w:cs="Arial"/>
          <w:sz w:val="22"/>
          <w:szCs w:val="22"/>
        </w:rPr>
        <w:t>úryvků</w:t>
      </w:r>
      <w:r w:rsidR="00EA2EB9">
        <w:rPr>
          <w:rFonts w:ascii="Arial" w:eastAsia="Arial Unicode MS" w:hAnsi="Arial" w:cs="Arial"/>
          <w:sz w:val="22"/>
          <w:szCs w:val="22"/>
        </w:rPr>
        <w:t xml:space="preserve">, což není nutné, nicméně </w:t>
      </w:r>
      <w:r w:rsidR="00CB1D1F">
        <w:rPr>
          <w:rFonts w:ascii="Arial" w:eastAsia="Arial Unicode MS" w:hAnsi="Arial" w:cs="Arial"/>
          <w:sz w:val="22"/>
          <w:szCs w:val="22"/>
        </w:rPr>
        <w:t>t</w:t>
      </w:r>
      <w:r w:rsidR="00DE4A39">
        <w:rPr>
          <w:rFonts w:ascii="Arial" w:eastAsia="Arial Unicode MS" w:hAnsi="Arial" w:cs="Arial"/>
          <w:sz w:val="22"/>
          <w:szCs w:val="22"/>
        </w:rPr>
        <w:t>ím</w:t>
      </w:r>
      <w:r w:rsidR="00EA2EB9">
        <w:rPr>
          <w:rFonts w:ascii="Arial" w:eastAsia="Arial Unicode MS" w:hAnsi="Arial" w:cs="Arial"/>
          <w:sz w:val="22"/>
          <w:szCs w:val="22"/>
        </w:rPr>
        <w:t xml:space="preserve"> zvyšuje atraktivnost pro potenciální čtenáře.</w:t>
      </w:r>
    </w:p>
    <w:p w:rsidR="00EA2EB9" w:rsidRDefault="00EA2EB9" w:rsidP="00CA5C14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CA5C14" w:rsidRDefault="00EA2EB9" w:rsidP="00E12CB5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 xml:space="preserve">Předložená studie má výbornou kvalitu. Autorka prokázala nejen schopnost </w:t>
      </w:r>
      <w:r w:rsidR="00DE4A39">
        <w:rPr>
          <w:rFonts w:ascii="Arial" w:eastAsia="Arial Unicode MS" w:hAnsi="Arial" w:cs="Arial"/>
          <w:sz w:val="22"/>
          <w:szCs w:val="22"/>
        </w:rPr>
        <w:t>práce v odborném diskursu, ale také popisuje velmi zajímavá a prakticky využitelná data.</w:t>
      </w:r>
    </w:p>
    <w:p w:rsidR="004F1729" w:rsidRDefault="004F1729" w:rsidP="00644EBD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1F76C9" w:rsidRDefault="001F76C9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</w:p>
    <w:p w:rsidR="00A646D6" w:rsidRPr="00A646D6" w:rsidRDefault="00A646D6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A646D6">
        <w:rPr>
          <w:rFonts w:ascii="Arial" w:eastAsia="Arial Unicode MS" w:hAnsi="Arial" w:cs="Arial"/>
          <w:b/>
          <w:sz w:val="22"/>
          <w:szCs w:val="22"/>
        </w:rPr>
        <w:t>Otázka k obhajobě:</w:t>
      </w:r>
    </w:p>
    <w:p w:rsidR="000F544F" w:rsidRDefault="000F544F" w:rsidP="00BF67FC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696C2D" w:rsidRDefault="00051210" w:rsidP="00BF67FC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Co pro Vás bylo při zpracování studie nejnáročnější?</w:t>
      </w:r>
    </w:p>
    <w:p w:rsidR="00051210" w:rsidRPr="0029324D" w:rsidRDefault="00FE4371" w:rsidP="00BF67FC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Co byste doporučovala</w:t>
      </w:r>
      <w:r w:rsidR="00051210">
        <w:rPr>
          <w:rFonts w:ascii="Arial" w:eastAsia="Arial Unicode MS" w:hAnsi="Arial" w:cs="Arial"/>
          <w:sz w:val="22"/>
          <w:szCs w:val="22"/>
        </w:rPr>
        <w:t xml:space="preserve"> pro další možné pokračování výzkumu?</w:t>
      </w:r>
    </w:p>
    <w:p w:rsidR="001F76C9" w:rsidRDefault="001F76C9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bookmarkStart w:id="0" w:name="_GoBack"/>
      <w:bookmarkEnd w:id="0"/>
    </w:p>
    <w:p w:rsidR="005A339C" w:rsidRDefault="003A19AD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4A7F56">
        <w:rPr>
          <w:rFonts w:ascii="Arial" w:eastAsia="Arial Unicode MS" w:hAnsi="Arial" w:cs="Arial"/>
          <w:b/>
          <w:sz w:val="22"/>
          <w:szCs w:val="22"/>
        </w:rPr>
        <w:t>Návrh k obhajobě a ohodnocení</w:t>
      </w:r>
      <w:r w:rsidR="005A339C">
        <w:rPr>
          <w:rFonts w:ascii="Arial" w:eastAsia="Arial Unicode MS" w:hAnsi="Arial" w:cs="Arial"/>
          <w:b/>
          <w:sz w:val="22"/>
          <w:szCs w:val="22"/>
        </w:rPr>
        <w:t>:</w:t>
      </w:r>
    </w:p>
    <w:p w:rsidR="003A19AD" w:rsidRDefault="000F544F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  <w:r>
        <w:rPr>
          <w:rFonts w:ascii="Arial" w:eastAsia="Arial Unicode MS" w:hAnsi="Arial" w:cs="Arial"/>
          <w:sz w:val="22"/>
          <w:szCs w:val="22"/>
        </w:rPr>
        <w:t>Práci doporučuji k obhajobě s návrhem</w:t>
      </w:r>
      <w:r w:rsidR="002E439D" w:rsidRPr="002E439D">
        <w:rPr>
          <w:rFonts w:ascii="Arial" w:eastAsia="Arial Unicode MS" w:hAnsi="Arial" w:cs="Arial"/>
          <w:sz w:val="22"/>
          <w:szCs w:val="22"/>
        </w:rPr>
        <w:t xml:space="preserve"> hodno</w:t>
      </w:r>
      <w:r>
        <w:rPr>
          <w:rFonts w:ascii="Arial" w:eastAsia="Arial Unicode MS" w:hAnsi="Arial" w:cs="Arial"/>
          <w:sz w:val="22"/>
          <w:szCs w:val="22"/>
        </w:rPr>
        <w:t>cení</w:t>
      </w:r>
      <w:r w:rsidR="00897BE3">
        <w:rPr>
          <w:rFonts w:ascii="Arial" w:eastAsia="Arial Unicode MS" w:hAnsi="Arial" w:cs="Arial"/>
          <w:sz w:val="22"/>
          <w:szCs w:val="22"/>
        </w:rPr>
        <w:t xml:space="preserve"> </w:t>
      </w:r>
      <w:r w:rsidR="00697FD0">
        <w:rPr>
          <w:rFonts w:ascii="Arial" w:eastAsia="Arial Unicode MS" w:hAnsi="Arial" w:cs="Arial"/>
          <w:b/>
          <w:sz w:val="22"/>
          <w:szCs w:val="22"/>
        </w:rPr>
        <w:t>A</w:t>
      </w:r>
      <w:r w:rsidR="00697FD0" w:rsidRPr="000F544F">
        <w:rPr>
          <w:rFonts w:ascii="Arial" w:eastAsia="Arial Unicode MS" w:hAnsi="Arial" w:cs="Arial"/>
          <w:sz w:val="22"/>
          <w:szCs w:val="22"/>
        </w:rPr>
        <w:t>.</w:t>
      </w:r>
      <w:r w:rsidR="005A339C" w:rsidRPr="000F544F">
        <w:rPr>
          <w:rFonts w:ascii="Arial" w:eastAsia="Arial Unicode MS" w:hAnsi="Arial" w:cs="Arial"/>
          <w:sz w:val="22"/>
          <w:szCs w:val="22"/>
        </w:rPr>
        <w:tab/>
      </w:r>
    </w:p>
    <w:p w:rsidR="00FF0A32" w:rsidRDefault="00FF0A32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8F1EB7" w:rsidRDefault="008F1EB7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1F76C9" w:rsidRDefault="001F76C9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6F4A68" w:rsidRPr="000F544F" w:rsidRDefault="008F1EB7" w:rsidP="00BF67FC">
      <w:pPr>
        <w:spacing w:line="276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0F544F">
        <w:rPr>
          <w:rFonts w:ascii="Arial" w:hAnsi="Arial" w:cs="Arial"/>
          <w:bCs/>
          <w:iCs/>
          <w:sz w:val="22"/>
          <w:szCs w:val="22"/>
        </w:rPr>
        <w:t xml:space="preserve">V Olomouci </w:t>
      </w:r>
      <w:r w:rsidR="00697FD0" w:rsidRPr="000F544F">
        <w:rPr>
          <w:rFonts w:ascii="Arial" w:hAnsi="Arial" w:cs="Arial"/>
          <w:bCs/>
          <w:iCs/>
          <w:sz w:val="22"/>
          <w:szCs w:val="22"/>
        </w:rPr>
        <w:t>1</w:t>
      </w:r>
      <w:r w:rsidR="000F544F">
        <w:rPr>
          <w:rFonts w:ascii="Arial" w:hAnsi="Arial" w:cs="Arial"/>
          <w:bCs/>
          <w:iCs/>
          <w:sz w:val="22"/>
          <w:szCs w:val="22"/>
        </w:rPr>
        <w:t>2</w:t>
      </w:r>
      <w:r w:rsidRPr="000F544F">
        <w:rPr>
          <w:rFonts w:ascii="Arial" w:hAnsi="Arial" w:cs="Arial"/>
          <w:bCs/>
          <w:iCs/>
          <w:sz w:val="22"/>
          <w:szCs w:val="22"/>
        </w:rPr>
        <w:t xml:space="preserve">. </w:t>
      </w:r>
      <w:r w:rsidR="000F544F">
        <w:rPr>
          <w:rFonts w:ascii="Arial" w:hAnsi="Arial" w:cs="Arial"/>
          <w:bCs/>
          <w:iCs/>
          <w:sz w:val="22"/>
          <w:szCs w:val="22"/>
        </w:rPr>
        <w:t>5</w:t>
      </w:r>
      <w:r w:rsidR="00697FD0" w:rsidRPr="000F544F">
        <w:rPr>
          <w:rFonts w:ascii="Arial" w:hAnsi="Arial" w:cs="Arial"/>
          <w:bCs/>
          <w:iCs/>
          <w:sz w:val="22"/>
          <w:szCs w:val="22"/>
        </w:rPr>
        <w:t>. 2016</w:t>
      </w:r>
      <w:r w:rsidRPr="000F544F">
        <w:rPr>
          <w:rFonts w:ascii="Arial" w:hAnsi="Arial" w:cs="Arial"/>
          <w:bCs/>
          <w:iCs/>
          <w:sz w:val="22"/>
          <w:szCs w:val="22"/>
        </w:rPr>
        <w:tab/>
      </w:r>
      <w:r w:rsidRPr="000F544F">
        <w:rPr>
          <w:rFonts w:ascii="Arial" w:hAnsi="Arial" w:cs="Arial"/>
          <w:bCs/>
          <w:iCs/>
          <w:sz w:val="22"/>
          <w:szCs w:val="22"/>
        </w:rPr>
        <w:tab/>
      </w:r>
      <w:r w:rsidRPr="000F544F">
        <w:rPr>
          <w:rFonts w:ascii="Arial" w:hAnsi="Arial" w:cs="Arial"/>
          <w:bCs/>
          <w:iCs/>
          <w:sz w:val="22"/>
          <w:szCs w:val="22"/>
        </w:rPr>
        <w:tab/>
      </w:r>
      <w:r w:rsidRPr="000F544F">
        <w:rPr>
          <w:rFonts w:ascii="Arial" w:hAnsi="Arial" w:cs="Arial"/>
          <w:bCs/>
          <w:iCs/>
          <w:sz w:val="22"/>
          <w:szCs w:val="22"/>
        </w:rPr>
        <w:tab/>
      </w:r>
      <w:r w:rsidRPr="000F544F">
        <w:rPr>
          <w:rFonts w:ascii="Arial" w:hAnsi="Arial" w:cs="Arial"/>
          <w:bCs/>
          <w:iCs/>
          <w:sz w:val="22"/>
          <w:szCs w:val="22"/>
        </w:rPr>
        <w:tab/>
      </w:r>
      <w:r w:rsidR="000F544F">
        <w:rPr>
          <w:rFonts w:ascii="Arial" w:hAnsi="Arial" w:cs="Arial"/>
          <w:bCs/>
          <w:iCs/>
          <w:sz w:val="22"/>
          <w:szCs w:val="22"/>
        </w:rPr>
        <w:tab/>
        <w:t xml:space="preserve">Mgr. Vladislava </w:t>
      </w:r>
      <w:proofErr w:type="spellStart"/>
      <w:r w:rsidR="000F544F">
        <w:rPr>
          <w:rFonts w:ascii="Arial" w:hAnsi="Arial" w:cs="Arial"/>
          <w:bCs/>
          <w:iCs/>
          <w:sz w:val="22"/>
          <w:szCs w:val="22"/>
        </w:rPr>
        <w:t>Závrská</w:t>
      </w:r>
      <w:proofErr w:type="spellEnd"/>
    </w:p>
    <w:p w:rsidR="00170874" w:rsidRDefault="00170874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sectPr w:rsidR="00170874" w:rsidSect="00624741">
      <w:footerReference w:type="default" r:id="rId8"/>
      <w:pgSz w:w="11906" w:h="16838"/>
      <w:pgMar w:top="1276" w:right="1133" w:bottom="851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9C3" w:rsidRDefault="00F879C3">
      <w:r>
        <w:separator/>
      </w:r>
    </w:p>
  </w:endnote>
  <w:endnote w:type="continuationSeparator" w:id="0">
    <w:p w:rsidR="00F879C3" w:rsidRDefault="00F87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Courier New"/>
    <w:panose1 w:val="00000000000000000000"/>
    <w:charset w:val="02"/>
    <w:family w:val="auto"/>
    <w:notTrueType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94" w:rsidRDefault="00DC4694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9C3" w:rsidRDefault="00F879C3">
      <w:r>
        <w:separator/>
      </w:r>
    </w:p>
  </w:footnote>
  <w:footnote w:type="continuationSeparator" w:id="0">
    <w:p w:rsidR="00F879C3" w:rsidRDefault="00F87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C3837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E7E3F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C5AC5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ABAC6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93A76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82B013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F5042A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A58C81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6EDA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728F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88B607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09E5348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C3D2294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>
    <w:nsid w:val="108864E9"/>
    <w:multiLevelType w:val="hybridMultilevel"/>
    <w:tmpl w:val="0FA0EAB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14AE103C"/>
    <w:multiLevelType w:val="singleLevel"/>
    <w:tmpl w:val="DC24D80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14E00CB5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>
    <w:nsid w:val="152A237A"/>
    <w:multiLevelType w:val="singleLevel"/>
    <w:tmpl w:val="8A729FF6"/>
    <w:lvl w:ilvl="0">
      <w:start w:val="2"/>
      <w:numFmt w:val="upperLetter"/>
      <w:lvlText w:val="%1)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18">
    <w:nsid w:val="16171BDB"/>
    <w:multiLevelType w:val="hybridMultilevel"/>
    <w:tmpl w:val="A650F528"/>
    <w:lvl w:ilvl="0" w:tplc="66DC67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A350E2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270C3A7E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21">
    <w:nsid w:val="2AF06546"/>
    <w:multiLevelType w:val="singleLevel"/>
    <w:tmpl w:val="E8BABD04"/>
    <w:lvl w:ilvl="0">
      <w:start w:val="3"/>
      <w:numFmt w:val="bullet"/>
      <w:lvlText w:val=""/>
      <w:lvlJc w:val="left"/>
      <w:pPr>
        <w:tabs>
          <w:tab w:val="num" w:pos="1995"/>
        </w:tabs>
        <w:ind w:left="1995" w:hanging="405"/>
      </w:pPr>
      <w:rPr>
        <w:rFonts w:ascii="Marlett" w:hAnsi="Marlett" w:cs="Marlett" w:hint="default"/>
      </w:rPr>
    </w:lvl>
  </w:abstractNum>
  <w:abstractNum w:abstractNumId="22">
    <w:nsid w:val="313509E6"/>
    <w:multiLevelType w:val="hybridMultilevel"/>
    <w:tmpl w:val="D2B63DB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5EC53DF"/>
    <w:multiLevelType w:val="hybridMultilevel"/>
    <w:tmpl w:val="B240C890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413B45A9"/>
    <w:multiLevelType w:val="singleLevel"/>
    <w:tmpl w:val="5994DEBC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b/>
        <w:bCs/>
        <w:i w:val="0"/>
        <w:iCs w:val="0"/>
      </w:rPr>
    </w:lvl>
  </w:abstractNum>
  <w:abstractNum w:abstractNumId="25">
    <w:nsid w:val="42963C09"/>
    <w:multiLevelType w:val="singleLevel"/>
    <w:tmpl w:val="D55A901C"/>
    <w:lvl w:ilvl="0">
      <w:start w:val="1"/>
      <w:numFmt w:val="upperLetter"/>
      <w:pStyle w:val="Nadpis7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8C74A53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7">
    <w:nsid w:val="56913ADB"/>
    <w:multiLevelType w:val="hybridMultilevel"/>
    <w:tmpl w:val="469AF4C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65C168A4"/>
    <w:multiLevelType w:val="hybridMultilevel"/>
    <w:tmpl w:val="3536D32A"/>
    <w:lvl w:ilvl="0" w:tplc="66DC67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130CDC"/>
    <w:multiLevelType w:val="hybridMultilevel"/>
    <w:tmpl w:val="0D9A3E06"/>
    <w:lvl w:ilvl="0" w:tplc="FFFFFFFF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67783C15"/>
    <w:multiLevelType w:val="hybridMultilevel"/>
    <w:tmpl w:val="705C070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6B68367F"/>
    <w:multiLevelType w:val="hybridMultilevel"/>
    <w:tmpl w:val="3668B4A6"/>
    <w:lvl w:ilvl="0" w:tplc="D5D27A1E">
      <w:numFmt w:val="bullet"/>
      <w:lvlText w:val=""/>
      <w:lvlJc w:val="left"/>
      <w:pPr>
        <w:tabs>
          <w:tab w:val="num" w:pos="1413"/>
        </w:tabs>
        <w:ind w:left="1413" w:hanging="705"/>
      </w:pPr>
      <w:rPr>
        <w:rFonts w:ascii="Monotype Sorts" w:eastAsia="Times New Roman" w:hAnsi="Monotype Sorts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2">
    <w:nsid w:val="73E85B4C"/>
    <w:multiLevelType w:val="singleLevel"/>
    <w:tmpl w:val="040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2">
    <w:abstractNumId w:val="17"/>
  </w:num>
  <w:num w:numId="3">
    <w:abstractNumId w:val="20"/>
  </w:num>
  <w:num w:numId="4">
    <w:abstractNumId w:val="16"/>
  </w:num>
  <w:num w:numId="5">
    <w:abstractNumId w:val="32"/>
  </w:num>
  <w:num w:numId="6">
    <w:abstractNumId w:val="12"/>
  </w:num>
  <w:num w:numId="7">
    <w:abstractNumId w:val="26"/>
  </w:num>
  <w:num w:numId="8">
    <w:abstractNumId w:val="19"/>
  </w:num>
  <w:num w:numId="9">
    <w:abstractNumId w:val="25"/>
  </w:num>
  <w:num w:numId="10">
    <w:abstractNumId w:val="15"/>
  </w:num>
  <w:num w:numId="11">
    <w:abstractNumId w:val="24"/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9"/>
  </w:num>
  <w:num w:numId="24">
    <w:abstractNumId w:val="14"/>
  </w:num>
  <w:num w:numId="25">
    <w:abstractNumId w:val="27"/>
  </w:num>
  <w:num w:numId="26">
    <w:abstractNumId w:val="11"/>
  </w:num>
  <w:num w:numId="27">
    <w:abstractNumId w:val="21"/>
  </w:num>
  <w:num w:numId="28">
    <w:abstractNumId w:val="22"/>
  </w:num>
  <w:num w:numId="29">
    <w:abstractNumId w:val="23"/>
  </w:num>
  <w:num w:numId="30">
    <w:abstractNumId w:val="31"/>
  </w:num>
  <w:num w:numId="31">
    <w:abstractNumId w:val="18"/>
  </w:num>
  <w:num w:numId="32">
    <w:abstractNumId w:val="28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41"/>
    <w:rsid w:val="00007470"/>
    <w:rsid w:val="000233D4"/>
    <w:rsid w:val="000263C0"/>
    <w:rsid w:val="0004508A"/>
    <w:rsid w:val="00051210"/>
    <w:rsid w:val="00081B78"/>
    <w:rsid w:val="000A68B5"/>
    <w:rsid w:val="000B5FF3"/>
    <w:rsid w:val="000C2CF8"/>
    <w:rsid w:val="000C3076"/>
    <w:rsid w:val="000E001D"/>
    <w:rsid w:val="000E6A21"/>
    <w:rsid w:val="000F544F"/>
    <w:rsid w:val="0012296B"/>
    <w:rsid w:val="00142219"/>
    <w:rsid w:val="0014383F"/>
    <w:rsid w:val="001547AD"/>
    <w:rsid w:val="00170874"/>
    <w:rsid w:val="001727AF"/>
    <w:rsid w:val="00184926"/>
    <w:rsid w:val="00195CB7"/>
    <w:rsid w:val="001A045E"/>
    <w:rsid w:val="001A3552"/>
    <w:rsid w:val="001C3D39"/>
    <w:rsid w:val="001C47D3"/>
    <w:rsid w:val="001D0D00"/>
    <w:rsid w:val="001D1415"/>
    <w:rsid w:val="001F76C9"/>
    <w:rsid w:val="00204A14"/>
    <w:rsid w:val="002223F7"/>
    <w:rsid w:val="00232EB3"/>
    <w:rsid w:val="00233DFD"/>
    <w:rsid w:val="00250550"/>
    <w:rsid w:val="0028013D"/>
    <w:rsid w:val="0029324D"/>
    <w:rsid w:val="002972EE"/>
    <w:rsid w:val="002A3C74"/>
    <w:rsid w:val="002E439D"/>
    <w:rsid w:val="002F2509"/>
    <w:rsid w:val="002F3E6B"/>
    <w:rsid w:val="003033DD"/>
    <w:rsid w:val="00306A97"/>
    <w:rsid w:val="003162F1"/>
    <w:rsid w:val="00354610"/>
    <w:rsid w:val="00375FD1"/>
    <w:rsid w:val="00385FB5"/>
    <w:rsid w:val="00395B5B"/>
    <w:rsid w:val="003A19AD"/>
    <w:rsid w:val="003A5339"/>
    <w:rsid w:val="003B6985"/>
    <w:rsid w:val="003C4306"/>
    <w:rsid w:val="003E0F98"/>
    <w:rsid w:val="004122A7"/>
    <w:rsid w:val="00416146"/>
    <w:rsid w:val="00421892"/>
    <w:rsid w:val="00421D1E"/>
    <w:rsid w:val="00423510"/>
    <w:rsid w:val="004A7F56"/>
    <w:rsid w:val="004E3EE0"/>
    <w:rsid w:val="004F1729"/>
    <w:rsid w:val="00507E1F"/>
    <w:rsid w:val="0052340C"/>
    <w:rsid w:val="00524F63"/>
    <w:rsid w:val="005277B5"/>
    <w:rsid w:val="0054442D"/>
    <w:rsid w:val="00553421"/>
    <w:rsid w:val="00555F77"/>
    <w:rsid w:val="00556D51"/>
    <w:rsid w:val="0056308C"/>
    <w:rsid w:val="00581C68"/>
    <w:rsid w:val="005A339C"/>
    <w:rsid w:val="005B6B58"/>
    <w:rsid w:val="005E6B8B"/>
    <w:rsid w:val="005F0124"/>
    <w:rsid w:val="005F40C2"/>
    <w:rsid w:val="006033AD"/>
    <w:rsid w:val="006071E6"/>
    <w:rsid w:val="00612FF1"/>
    <w:rsid w:val="00624741"/>
    <w:rsid w:val="0062625D"/>
    <w:rsid w:val="0063034B"/>
    <w:rsid w:val="00644EBD"/>
    <w:rsid w:val="00685269"/>
    <w:rsid w:val="006934F9"/>
    <w:rsid w:val="00695CD1"/>
    <w:rsid w:val="00696C2D"/>
    <w:rsid w:val="00697FD0"/>
    <w:rsid w:val="006A4E1E"/>
    <w:rsid w:val="006C4C6D"/>
    <w:rsid w:val="006E3487"/>
    <w:rsid w:val="006F0B83"/>
    <w:rsid w:val="006F4A68"/>
    <w:rsid w:val="00723579"/>
    <w:rsid w:val="00782996"/>
    <w:rsid w:val="0078464C"/>
    <w:rsid w:val="0079127C"/>
    <w:rsid w:val="007977D6"/>
    <w:rsid w:val="007B2FE1"/>
    <w:rsid w:val="007B65C1"/>
    <w:rsid w:val="007C5A85"/>
    <w:rsid w:val="007F2510"/>
    <w:rsid w:val="007F53A7"/>
    <w:rsid w:val="007F7C46"/>
    <w:rsid w:val="00802D2E"/>
    <w:rsid w:val="0081142D"/>
    <w:rsid w:val="008135F8"/>
    <w:rsid w:val="00815E7B"/>
    <w:rsid w:val="00824926"/>
    <w:rsid w:val="0083309D"/>
    <w:rsid w:val="00833688"/>
    <w:rsid w:val="00834C50"/>
    <w:rsid w:val="00836A8A"/>
    <w:rsid w:val="00840C22"/>
    <w:rsid w:val="008422AC"/>
    <w:rsid w:val="00846B63"/>
    <w:rsid w:val="008511F9"/>
    <w:rsid w:val="0085156C"/>
    <w:rsid w:val="008576AF"/>
    <w:rsid w:val="008624F6"/>
    <w:rsid w:val="00862DD4"/>
    <w:rsid w:val="00865F22"/>
    <w:rsid w:val="00874334"/>
    <w:rsid w:val="00890537"/>
    <w:rsid w:val="00897BE3"/>
    <w:rsid w:val="008A0554"/>
    <w:rsid w:val="008A7B46"/>
    <w:rsid w:val="008C33A1"/>
    <w:rsid w:val="008C38D8"/>
    <w:rsid w:val="008E4E30"/>
    <w:rsid w:val="008F1EB7"/>
    <w:rsid w:val="00956035"/>
    <w:rsid w:val="009664BB"/>
    <w:rsid w:val="00983712"/>
    <w:rsid w:val="009C4FD1"/>
    <w:rsid w:val="009D3674"/>
    <w:rsid w:val="009D5CFF"/>
    <w:rsid w:val="00A15AC7"/>
    <w:rsid w:val="00A646D6"/>
    <w:rsid w:val="00A817CB"/>
    <w:rsid w:val="00A937A2"/>
    <w:rsid w:val="00A9706C"/>
    <w:rsid w:val="00AA6C92"/>
    <w:rsid w:val="00AB309E"/>
    <w:rsid w:val="00AB604F"/>
    <w:rsid w:val="00AC1E2D"/>
    <w:rsid w:val="00AD11A9"/>
    <w:rsid w:val="00AD4B23"/>
    <w:rsid w:val="00AE1E4C"/>
    <w:rsid w:val="00AE6C67"/>
    <w:rsid w:val="00B178AB"/>
    <w:rsid w:val="00B25BD2"/>
    <w:rsid w:val="00B263CB"/>
    <w:rsid w:val="00B32FF3"/>
    <w:rsid w:val="00B4087A"/>
    <w:rsid w:val="00B41C9A"/>
    <w:rsid w:val="00B44B32"/>
    <w:rsid w:val="00B5726E"/>
    <w:rsid w:val="00B75C9D"/>
    <w:rsid w:val="00B94118"/>
    <w:rsid w:val="00B9486D"/>
    <w:rsid w:val="00B979BC"/>
    <w:rsid w:val="00BB5F83"/>
    <w:rsid w:val="00BB7B62"/>
    <w:rsid w:val="00BE335A"/>
    <w:rsid w:val="00BE6FCD"/>
    <w:rsid w:val="00BF0EF1"/>
    <w:rsid w:val="00BF4EC1"/>
    <w:rsid w:val="00BF67FC"/>
    <w:rsid w:val="00C00364"/>
    <w:rsid w:val="00C02B0B"/>
    <w:rsid w:val="00C06A63"/>
    <w:rsid w:val="00C340CC"/>
    <w:rsid w:val="00C4223C"/>
    <w:rsid w:val="00C45819"/>
    <w:rsid w:val="00C5344F"/>
    <w:rsid w:val="00CA02ED"/>
    <w:rsid w:val="00CA559B"/>
    <w:rsid w:val="00CA5C14"/>
    <w:rsid w:val="00CB1D1F"/>
    <w:rsid w:val="00CB3BF4"/>
    <w:rsid w:val="00CC709D"/>
    <w:rsid w:val="00CD03E5"/>
    <w:rsid w:val="00D02C41"/>
    <w:rsid w:val="00D0659B"/>
    <w:rsid w:val="00D458F0"/>
    <w:rsid w:val="00D474FF"/>
    <w:rsid w:val="00D64842"/>
    <w:rsid w:val="00DA5A87"/>
    <w:rsid w:val="00DB2A58"/>
    <w:rsid w:val="00DB47C7"/>
    <w:rsid w:val="00DC4694"/>
    <w:rsid w:val="00DE4A39"/>
    <w:rsid w:val="00DF40B1"/>
    <w:rsid w:val="00E00A58"/>
    <w:rsid w:val="00E0305A"/>
    <w:rsid w:val="00E12CB5"/>
    <w:rsid w:val="00E14C56"/>
    <w:rsid w:val="00E218CF"/>
    <w:rsid w:val="00E328C7"/>
    <w:rsid w:val="00E3402F"/>
    <w:rsid w:val="00E41F77"/>
    <w:rsid w:val="00E9130E"/>
    <w:rsid w:val="00E92B47"/>
    <w:rsid w:val="00EA2EB9"/>
    <w:rsid w:val="00EA6DB8"/>
    <w:rsid w:val="00EC4D24"/>
    <w:rsid w:val="00EE7577"/>
    <w:rsid w:val="00F064EC"/>
    <w:rsid w:val="00F208F5"/>
    <w:rsid w:val="00F323E8"/>
    <w:rsid w:val="00F60BD7"/>
    <w:rsid w:val="00F67642"/>
    <w:rsid w:val="00F70462"/>
    <w:rsid w:val="00F879C3"/>
    <w:rsid w:val="00FA09E5"/>
    <w:rsid w:val="00FC3C68"/>
    <w:rsid w:val="00FC50A7"/>
    <w:rsid w:val="00FD31E4"/>
    <w:rsid w:val="00FD3D4D"/>
    <w:rsid w:val="00FE3C4F"/>
    <w:rsid w:val="00FE4371"/>
    <w:rsid w:val="00FF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Garamond" w:hAnsi="Garamond" w:cs="Garamond"/>
      <w:b/>
      <w:bCs/>
      <w:sz w:val="22"/>
      <w:szCs w:val="22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Garamond" w:hAnsi="Garamond" w:cs="Garamond"/>
      <w:sz w:val="24"/>
      <w:szCs w:val="24"/>
    </w:rPr>
  </w:style>
  <w:style w:type="paragraph" w:styleId="Nadpis7">
    <w:name w:val="heading 7"/>
    <w:basedOn w:val="Normln"/>
    <w:next w:val="Normln"/>
    <w:qFormat/>
    <w:pPr>
      <w:keepNext/>
      <w:numPr>
        <w:numId w:val="9"/>
      </w:numPr>
      <w:jc w:val="both"/>
      <w:outlineLvl w:val="6"/>
    </w:pPr>
    <w:rPr>
      <w:rFonts w:ascii="Garamond" w:hAnsi="Garamond" w:cs="Garamond"/>
      <w:b/>
      <w:bCs/>
      <w:sz w:val="22"/>
      <w:szCs w:val="22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  <w:sz w:val="36"/>
      <w:szCs w:val="36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rFonts w:ascii="Bookman Old Style" w:hAnsi="Bookman Old Style" w:cs="Bookman Old Style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pPr>
      <w:jc w:val="both"/>
    </w:pPr>
    <w:rPr>
      <w:rFonts w:ascii="Trebuchet MS" w:hAnsi="Trebuchet MS" w:cs="Trebuchet MS"/>
    </w:rPr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rFonts w:ascii="Garamond" w:hAnsi="Garamond" w:cs="Garamond"/>
      <w:b/>
      <w:bCs/>
      <w:sz w:val="32"/>
      <w:szCs w:val="32"/>
    </w:rPr>
  </w:style>
  <w:style w:type="paragraph" w:styleId="Zkladntext">
    <w:name w:val="Body Text"/>
    <w:basedOn w:val="Normln"/>
    <w:rPr>
      <w:rFonts w:ascii="Trebuchet MS" w:hAnsi="Trebuchet MS" w:cs="Trebuchet MS"/>
      <w:b/>
      <w:bCs/>
    </w:rPr>
  </w:style>
  <w:style w:type="paragraph" w:styleId="Textpoznpodarou">
    <w:name w:val="footnote text"/>
    <w:basedOn w:val="Normln"/>
    <w:semiHidden/>
  </w:style>
  <w:style w:type="character" w:styleId="Znakapoznpodarou">
    <w:name w:val="footnote reference"/>
    <w:semiHidden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Textvysvtlivek">
    <w:name w:val="endnote text"/>
    <w:basedOn w:val="Normln"/>
    <w:semiHidden/>
  </w:style>
  <w:style w:type="character" w:styleId="Odkaznavysvtlivky">
    <w:name w:val="endnote reference"/>
    <w:semiHidden/>
    <w:rPr>
      <w:vertAlign w:val="superscript"/>
    </w:rPr>
  </w:style>
  <w:style w:type="paragraph" w:customStyle="1" w:styleId="Normlnsodsazenm">
    <w:name w:val="Normální s odsazením"/>
    <w:basedOn w:val="Normln"/>
    <w:rsid w:val="00624741"/>
    <w:pPr>
      <w:spacing w:after="120"/>
      <w:jc w:val="both"/>
    </w:pPr>
    <w:rPr>
      <w:sz w:val="24"/>
    </w:rPr>
  </w:style>
  <w:style w:type="paragraph" w:styleId="Zhlav">
    <w:name w:val="header"/>
    <w:basedOn w:val="Normln"/>
    <w:rsid w:val="0017087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708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A19A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Garamond" w:hAnsi="Garamond" w:cs="Garamond"/>
      <w:b/>
      <w:bCs/>
      <w:sz w:val="22"/>
      <w:szCs w:val="22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Garamond" w:hAnsi="Garamond" w:cs="Garamond"/>
      <w:sz w:val="24"/>
      <w:szCs w:val="24"/>
    </w:rPr>
  </w:style>
  <w:style w:type="paragraph" w:styleId="Nadpis7">
    <w:name w:val="heading 7"/>
    <w:basedOn w:val="Normln"/>
    <w:next w:val="Normln"/>
    <w:qFormat/>
    <w:pPr>
      <w:keepNext/>
      <w:numPr>
        <w:numId w:val="9"/>
      </w:numPr>
      <w:jc w:val="both"/>
      <w:outlineLvl w:val="6"/>
    </w:pPr>
    <w:rPr>
      <w:rFonts w:ascii="Garamond" w:hAnsi="Garamond" w:cs="Garamond"/>
      <w:b/>
      <w:bCs/>
      <w:sz w:val="22"/>
      <w:szCs w:val="22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  <w:sz w:val="36"/>
      <w:szCs w:val="36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rFonts w:ascii="Bookman Old Style" w:hAnsi="Bookman Old Style" w:cs="Bookman Old Style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pPr>
      <w:jc w:val="both"/>
    </w:pPr>
    <w:rPr>
      <w:rFonts w:ascii="Trebuchet MS" w:hAnsi="Trebuchet MS" w:cs="Trebuchet MS"/>
    </w:rPr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rFonts w:ascii="Garamond" w:hAnsi="Garamond" w:cs="Garamond"/>
      <w:b/>
      <w:bCs/>
      <w:sz w:val="32"/>
      <w:szCs w:val="32"/>
    </w:rPr>
  </w:style>
  <w:style w:type="paragraph" w:styleId="Zkladntext">
    <w:name w:val="Body Text"/>
    <w:basedOn w:val="Normln"/>
    <w:rPr>
      <w:rFonts w:ascii="Trebuchet MS" w:hAnsi="Trebuchet MS" w:cs="Trebuchet MS"/>
      <w:b/>
      <w:bCs/>
    </w:rPr>
  </w:style>
  <w:style w:type="paragraph" w:styleId="Textpoznpodarou">
    <w:name w:val="footnote text"/>
    <w:basedOn w:val="Normln"/>
    <w:semiHidden/>
  </w:style>
  <w:style w:type="character" w:styleId="Znakapoznpodarou">
    <w:name w:val="footnote reference"/>
    <w:semiHidden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Textvysvtlivek">
    <w:name w:val="endnote text"/>
    <w:basedOn w:val="Normln"/>
    <w:semiHidden/>
  </w:style>
  <w:style w:type="character" w:styleId="Odkaznavysvtlivky">
    <w:name w:val="endnote reference"/>
    <w:semiHidden/>
    <w:rPr>
      <w:vertAlign w:val="superscript"/>
    </w:rPr>
  </w:style>
  <w:style w:type="paragraph" w:customStyle="1" w:styleId="Normlnsodsazenm">
    <w:name w:val="Normální s odsazením"/>
    <w:basedOn w:val="Normln"/>
    <w:rsid w:val="00624741"/>
    <w:pPr>
      <w:spacing w:after="120"/>
      <w:jc w:val="both"/>
    </w:pPr>
    <w:rPr>
      <w:sz w:val="24"/>
    </w:rPr>
  </w:style>
  <w:style w:type="paragraph" w:styleId="Zhlav">
    <w:name w:val="header"/>
    <w:basedOn w:val="Normln"/>
    <w:rsid w:val="0017087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708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A19A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Palackého v Olomouci</vt:lpstr>
    </vt:vector>
  </TitlesOfParts>
  <Company>UP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Palackého v Olomouci</dc:title>
  <dc:creator>CVT</dc:creator>
  <cp:lastModifiedBy>Matrix</cp:lastModifiedBy>
  <cp:revision>16</cp:revision>
  <cp:lastPrinted>2008-05-14T12:25:00Z</cp:lastPrinted>
  <dcterms:created xsi:type="dcterms:W3CDTF">2016-04-20T05:04:00Z</dcterms:created>
  <dcterms:modified xsi:type="dcterms:W3CDTF">2016-05-12T17:08:00Z</dcterms:modified>
</cp:coreProperties>
</file>