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2E" w:rsidRDefault="00F73B2E" w:rsidP="00F73B2E">
      <w:pPr>
        <w:pStyle w:val="Nadpis3"/>
        <w:jc w:val="center"/>
        <w:rPr>
          <w:rFonts w:ascii="Times New Roman" w:hAnsi="Times New Roman"/>
          <w:bCs w:val="0"/>
          <w:sz w:val="44"/>
          <w:szCs w:val="44"/>
        </w:rPr>
      </w:pPr>
      <w:r w:rsidRPr="00E46345">
        <w:rPr>
          <w:rFonts w:ascii="Times New Roman" w:hAnsi="Times New Roman"/>
          <w:bCs w:val="0"/>
          <w:sz w:val="44"/>
          <w:szCs w:val="44"/>
        </w:rPr>
        <w:t xml:space="preserve">Posudek </w:t>
      </w:r>
      <w:r w:rsidR="00BF1F5F">
        <w:rPr>
          <w:rFonts w:ascii="Times New Roman" w:hAnsi="Times New Roman"/>
          <w:bCs w:val="0"/>
          <w:sz w:val="44"/>
          <w:szCs w:val="44"/>
        </w:rPr>
        <w:t>magisterské</w:t>
      </w:r>
      <w:r w:rsidRPr="00E46345">
        <w:rPr>
          <w:rFonts w:ascii="Times New Roman" w:hAnsi="Times New Roman"/>
          <w:bCs w:val="0"/>
          <w:sz w:val="44"/>
          <w:szCs w:val="44"/>
        </w:rPr>
        <w:t xml:space="preserve"> diplomové práce</w:t>
      </w:r>
    </w:p>
    <w:p w:rsidR="00BF1F5F" w:rsidRPr="00BF1F5F" w:rsidRDefault="00BF1F5F" w:rsidP="00BF1F5F">
      <w:pPr>
        <w:rPr>
          <w:lang w:eastAsia="cs-CZ"/>
        </w:rPr>
      </w:pPr>
    </w:p>
    <w:p w:rsidR="00F73B2E" w:rsidRPr="00E46345" w:rsidRDefault="00F73B2E" w:rsidP="00F73B2E">
      <w:r w:rsidRPr="00E46345">
        <w:rPr>
          <w:b/>
          <w:bCs/>
        </w:rPr>
        <w:t>Autor:</w:t>
      </w:r>
      <w:r>
        <w:rPr>
          <w:b/>
          <w:bCs/>
        </w:rPr>
        <w:tab/>
      </w:r>
      <w:r w:rsidRPr="00C528F4">
        <w:rPr>
          <w:bCs/>
        </w:rPr>
        <w:tab/>
      </w:r>
      <w:r w:rsidR="00BF1F5F">
        <w:rPr>
          <w:bCs/>
        </w:rPr>
        <w:t xml:space="preserve">Bc. Jakub </w:t>
      </w:r>
      <w:proofErr w:type="spellStart"/>
      <w:r w:rsidR="00BF1F5F">
        <w:rPr>
          <w:bCs/>
        </w:rPr>
        <w:t>Martinček</w:t>
      </w:r>
      <w:proofErr w:type="spellEnd"/>
    </w:p>
    <w:p w:rsidR="00BF1F5F" w:rsidRPr="00BF1F5F" w:rsidRDefault="00F73B2E" w:rsidP="00BF1F5F">
      <w:pPr>
        <w:ind w:left="1410" w:hanging="1410"/>
        <w:rPr>
          <w:b/>
          <w:bCs/>
        </w:rPr>
      </w:pPr>
      <w:r w:rsidRPr="00E46345">
        <w:rPr>
          <w:b/>
          <w:bCs/>
        </w:rPr>
        <w:t>Titul:</w:t>
      </w:r>
      <w:r>
        <w:rPr>
          <w:b/>
          <w:bCs/>
        </w:rPr>
        <w:tab/>
      </w:r>
      <w:r w:rsidR="00BF1F5F" w:rsidRPr="00BF1F5F">
        <w:rPr>
          <w:b/>
          <w:bCs/>
        </w:rPr>
        <w:t xml:space="preserve">Slovensko – čínsky tematický slovník </w:t>
      </w:r>
      <w:proofErr w:type="spellStart"/>
      <w:r w:rsidR="00BF1F5F" w:rsidRPr="00BF1F5F">
        <w:rPr>
          <w:b/>
          <w:bCs/>
        </w:rPr>
        <w:t>futbalu</w:t>
      </w:r>
      <w:proofErr w:type="spellEnd"/>
    </w:p>
    <w:p w:rsidR="00F73B2E" w:rsidRPr="00045511" w:rsidRDefault="00BF1F5F" w:rsidP="00BF1F5F">
      <w:pPr>
        <w:ind w:left="1410"/>
        <w:rPr>
          <w:b/>
        </w:rPr>
      </w:pPr>
      <w:proofErr w:type="spellStart"/>
      <w:r w:rsidRPr="00BF1F5F">
        <w:rPr>
          <w:b/>
          <w:bCs/>
        </w:rPr>
        <w:t>Slovak</w:t>
      </w:r>
      <w:proofErr w:type="spellEnd"/>
      <w:r w:rsidRPr="00BF1F5F">
        <w:rPr>
          <w:b/>
          <w:bCs/>
        </w:rPr>
        <w:t xml:space="preserve"> – </w:t>
      </w:r>
      <w:proofErr w:type="spellStart"/>
      <w:r w:rsidRPr="00BF1F5F">
        <w:rPr>
          <w:b/>
          <w:bCs/>
        </w:rPr>
        <w:t>Chinese</w:t>
      </w:r>
      <w:proofErr w:type="spellEnd"/>
      <w:r w:rsidRPr="00BF1F5F">
        <w:rPr>
          <w:b/>
          <w:bCs/>
        </w:rPr>
        <w:t xml:space="preserve"> </w:t>
      </w:r>
      <w:proofErr w:type="spellStart"/>
      <w:r w:rsidRPr="00BF1F5F">
        <w:rPr>
          <w:b/>
          <w:bCs/>
        </w:rPr>
        <w:t>Thematic</w:t>
      </w:r>
      <w:proofErr w:type="spellEnd"/>
      <w:r w:rsidRPr="00BF1F5F">
        <w:rPr>
          <w:b/>
          <w:bCs/>
        </w:rPr>
        <w:t xml:space="preserve"> </w:t>
      </w:r>
      <w:proofErr w:type="spellStart"/>
      <w:r w:rsidRPr="00BF1F5F">
        <w:rPr>
          <w:b/>
          <w:bCs/>
        </w:rPr>
        <w:t>Dictionary</w:t>
      </w:r>
      <w:proofErr w:type="spellEnd"/>
      <w:r w:rsidRPr="00BF1F5F">
        <w:rPr>
          <w:b/>
          <w:bCs/>
        </w:rPr>
        <w:t xml:space="preserve"> </w:t>
      </w:r>
      <w:proofErr w:type="spellStart"/>
      <w:r w:rsidRPr="00BF1F5F">
        <w:rPr>
          <w:b/>
          <w:bCs/>
        </w:rPr>
        <w:t>of</w:t>
      </w:r>
      <w:proofErr w:type="spellEnd"/>
      <w:r w:rsidRPr="00BF1F5F">
        <w:rPr>
          <w:b/>
          <w:bCs/>
        </w:rPr>
        <w:t xml:space="preserve"> </w:t>
      </w:r>
      <w:proofErr w:type="spellStart"/>
      <w:r w:rsidRPr="00BF1F5F">
        <w:rPr>
          <w:b/>
          <w:bCs/>
        </w:rPr>
        <w:t>Football</w:t>
      </w:r>
      <w:proofErr w:type="spellEnd"/>
    </w:p>
    <w:p w:rsidR="00F73B2E" w:rsidRDefault="00BF1F5F" w:rsidP="00F73B2E">
      <w:pPr>
        <w:ind w:left="851" w:hanging="851"/>
      </w:pPr>
      <w:r>
        <w:rPr>
          <w:b/>
          <w:bCs/>
        </w:rPr>
        <w:t>konzultant</w:t>
      </w:r>
      <w:r w:rsidR="00F73B2E" w:rsidRPr="00E46345">
        <w:rPr>
          <w:b/>
          <w:bCs/>
        </w:rPr>
        <w:t>:</w:t>
      </w:r>
      <w:r w:rsidR="00F73B2E">
        <w:rPr>
          <w:b/>
          <w:bCs/>
        </w:rPr>
        <w:tab/>
      </w:r>
      <w:r w:rsidR="00DC7862">
        <w:rPr>
          <w:b/>
          <w:bCs/>
        </w:rPr>
        <w:tab/>
      </w:r>
      <w:r w:rsidR="00BD0928">
        <w:t>Mgr. Ondřej Kučera</w:t>
      </w:r>
      <w:r w:rsidR="00DC7862">
        <w:t>, PhD.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1"/>
        <w:gridCol w:w="3217"/>
      </w:tblGrid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F73B2E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Hodnotící kritéria: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1C336A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Známka: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2312AB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Stanovení cílů práce a jejich dosažení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DB353C" w:rsidP="002312AB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B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F37075" w:rsidRDefault="00B0041A" w:rsidP="00BF1F5F">
            <w:pPr>
              <w:suppressAutoHyphens/>
              <w:spacing w:after="0" w:line="240" w:lineRule="auto"/>
              <w:ind w:left="318" w:right="176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Téma práce je aktuální,</w:t>
            </w:r>
            <w:r w:rsidR="00DB353C">
              <w:rPr>
                <w:rFonts w:eastAsia="Times New Roman"/>
                <w:bCs/>
              </w:rPr>
              <w:t xml:space="preserve"> </w:t>
            </w:r>
            <w:r w:rsidR="00BF1F5F">
              <w:rPr>
                <w:rFonts w:eastAsia="Times New Roman"/>
                <w:bCs/>
              </w:rPr>
              <w:t>založené na primárním výzkumu a prakticky využitelné</w:t>
            </w:r>
            <w:r w:rsidR="00DB353C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</w:rPr>
              <w:t xml:space="preserve"> 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Struktura, metodologie</w:t>
            </w:r>
            <w:r w:rsidR="00394475">
              <w:rPr>
                <w:rFonts w:eastAsia="Times New Roman"/>
                <w:b/>
              </w:rPr>
              <w:t xml:space="preserve">, </w:t>
            </w:r>
            <w:r w:rsidRPr="00F37075">
              <w:rPr>
                <w:rFonts w:eastAsia="Times New Roman"/>
                <w:b/>
              </w:rPr>
              <w:t>argumentace</w:t>
            </w:r>
            <w:r w:rsidR="00394475">
              <w:rPr>
                <w:rFonts w:eastAsia="Times New Roman"/>
                <w:b/>
              </w:rPr>
              <w:t xml:space="preserve"> a interpretace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DB353C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E37860" w:rsidRDefault="00DB353C" w:rsidP="00BF1F5F">
            <w:pPr>
              <w:suppressAutoHyphens/>
              <w:spacing w:after="0" w:line="240" w:lineRule="auto"/>
              <w:ind w:left="317" w:right="176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Práce velmi </w:t>
            </w:r>
            <w:r w:rsidR="00BF1F5F">
              <w:rPr>
                <w:rFonts w:eastAsia="Times New Roman"/>
              </w:rPr>
              <w:t xml:space="preserve">systematicky, s využitím téměř všech dostupných </w:t>
            </w:r>
            <w:proofErr w:type="spellStart"/>
            <w:r w:rsidR="00BF1F5F">
              <w:rPr>
                <w:rFonts w:eastAsia="Times New Roman"/>
              </w:rPr>
              <w:t>lingvistickoantropologických</w:t>
            </w:r>
            <w:proofErr w:type="spellEnd"/>
            <w:r w:rsidR="00BF1F5F">
              <w:rPr>
                <w:rFonts w:eastAsia="Times New Roman"/>
              </w:rPr>
              <w:t xml:space="preserve"> metod zpracovává zvolené téma a zpracovává jej systematicky a do hloubky. Zejména vítám schopnost diplomanta rozlišovat v otázce uživatele slovníku mezi sinologem a překladatelem a mezi případným aktivním uživatelem. Domnívám se, že toto je zásadní umění lexikografa.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Jazyk, stylistika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BF1F5F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61912" w:rsidRPr="00E0090E" w:rsidRDefault="00951268" w:rsidP="00BF1F5F">
            <w:pPr>
              <w:suppressAutoHyphens/>
              <w:spacing w:after="0" w:line="240" w:lineRule="auto"/>
              <w:ind w:left="318" w:right="176"/>
              <w:jc w:val="both"/>
              <w:rPr>
                <w:lang w:eastAsia="ja-JP"/>
              </w:rPr>
            </w:pPr>
            <w:r>
              <w:rPr>
                <w:lang w:eastAsia="ja-JP"/>
              </w:rPr>
              <w:t>Práce používá odbornou terminologii na úrovni</w:t>
            </w:r>
            <w:r w:rsidR="00FD2FB4">
              <w:rPr>
                <w:lang w:eastAsia="ja-JP"/>
              </w:rPr>
              <w:t>.</w:t>
            </w:r>
            <w:r w:rsidR="00DB4695">
              <w:rPr>
                <w:lang w:eastAsia="ja-JP"/>
              </w:rPr>
              <w:t xml:space="preserve"> </w:t>
            </w:r>
            <w:r w:rsidR="00DC7862">
              <w:rPr>
                <w:lang w:eastAsia="ja-JP"/>
              </w:rPr>
              <w:t>Jazykově je</w:t>
            </w:r>
            <w:r w:rsidR="00231D95">
              <w:rPr>
                <w:lang w:eastAsia="ja-JP"/>
              </w:rPr>
              <w:t xml:space="preserve"> </w:t>
            </w:r>
            <w:r w:rsidR="00BB2B27">
              <w:rPr>
                <w:lang w:eastAsia="ja-JP"/>
              </w:rPr>
              <w:t>plynulá</w:t>
            </w:r>
            <w:r w:rsidR="00BF1F5F">
              <w:rPr>
                <w:lang w:eastAsia="ja-JP"/>
              </w:rPr>
              <w:t>.</w:t>
            </w:r>
            <w:r w:rsidR="00DB353C">
              <w:rPr>
                <w:lang w:eastAsia="ja-JP"/>
              </w:rPr>
              <w:t xml:space="preserve"> 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8E27A4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O</w:t>
            </w:r>
            <w:r w:rsidR="00F73B2E" w:rsidRPr="00F37075">
              <w:rPr>
                <w:rFonts w:eastAsia="Times New Roman"/>
                <w:b/>
              </w:rPr>
              <w:t>dborná literatura, bibliografický aparát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DB353C" w:rsidP="00E01DCE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A1256B" w:rsidRPr="00F37075" w:rsidRDefault="00200EB1" w:rsidP="00BF1F5F">
            <w:pPr>
              <w:suppressAutoHyphens/>
              <w:spacing w:before="60" w:after="60"/>
              <w:ind w:left="317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Rozsah použité literatury </w:t>
            </w:r>
            <w:r w:rsidR="00BF1F5F">
              <w:rPr>
                <w:rFonts w:eastAsia="Times New Roman"/>
                <w:bCs/>
              </w:rPr>
              <w:t xml:space="preserve">a metod </w:t>
            </w:r>
            <w:r>
              <w:rPr>
                <w:rFonts w:eastAsia="Times New Roman"/>
                <w:bCs/>
              </w:rPr>
              <w:t xml:space="preserve">je pro tvorbu </w:t>
            </w:r>
            <w:r w:rsidR="00BF1F5F">
              <w:rPr>
                <w:rFonts w:eastAsia="Times New Roman"/>
                <w:bCs/>
              </w:rPr>
              <w:t xml:space="preserve">Mgr. práce </w:t>
            </w:r>
            <w:proofErr w:type="gramStart"/>
            <w:r w:rsidR="00BF1F5F">
              <w:rPr>
                <w:rFonts w:eastAsia="Times New Roman"/>
                <w:bCs/>
              </w:rPr>
              <w:t>dostatečný</w:t>
            </w:r>
            <w:r w:rsidR="00031F83">
              <w:rPr>
                <w:rFonts w:eastAsia="Times New Roman"/>
                <w:bCs/>
              </w:rPr>
              <w:t xml:space="preserve"> </w:t>
            </w:r>
            <w:r w:rsidR="00BF1F5F">
              <w:rPr>
                <w:rFonts w:eastAsia="Times New Roman"/>
                <w:bCs/>
              </w:rPr>
              <w:t>.</w:t>
            </w:r>
            <w:proofErr w:type="gramEnd"/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tabs>
                <w:tab w:val="left" w:pos="4087"/>
              </w:tabs>
              <w:suppressAutoHyphens/>
              <w:spacing w:before="120" w:after="120" w:line="240" w:lineRule="auto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Navrhované celkové hodnocení</w:t>
            </w:r>
          </w:p>
        </w:tc>
        <w:tc>
          <w:tcPr>
            <w:tcW w:w="3217" w:type="dxa"/>
            <w:shd w:val="clear" w:color="auto" w:fill="EEECE1"/>
          </w:tcPr>
          <w:p w:rsidR="00F73B2E" w:rsidRPr="00F37075" w:rsidRDefault="00DB353C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</w:t>
            </w:r>
          </w:p>
        </w:tc>
      </w:tr>
    </w:tbl>
    <w:p w:rsidR="00F73B2E" w:rsidRDefault="00F73B2E" w:rsidP="00F73B2E">
      <w:pPr>
        <w:rPr>
          <w:b/>
          <w:bCs/>
        </w:rPr>
      </w:pPr>
      <w:bookmarkStart w:id="0" w:name="_GoBack"/>
      <w:bookmarkEnd w:id="0"/>
      <w:r w:rsidRPr="00E46345">
        <w:rPr>
          <w:b/>
          <w:bCs/>
        </w:rPr>
        <w:t>Témata pro obhajobu a doplňující otázky:</w:t>
      </w:r>
    </w:p>
    <w:p w:rsidR="00DB353C" w:rsidRDefault="00BF1F5F" w:rsidP="00014E07">
      <w:pPr>
        <w:pStyle w:val="Odstavecseseznamem"/>
        <w:numPr>
          <w:ilvl w:val="0"/>
          <w:numId w:val="1"/>
        </w:numPr>
      </w:pPr>
      <w:r>
        <w:t>Jaké by bylo u vašeho slovníku jiné řazení než  abecední?</w:t>
      </w:r>
    </w:p>
    <w:p w:rsidR="00FE2F51" w:rsidRDefault="00FE2F51" w:rsidP="00FE2F51">
      <w:r>
        <w:t>Datum obhajoby:</w:t>
      </w:r>
    </w:p>
    <w:p w:rsidR="00FE2F51" w:rsidRDefault="00FE2F51" w:rsidP="00FE2F51">
      <w:r>
        <w:t>Výsledná známka po obhajobě:</w:t>
      </w:r>
    </w:p>
    <w:p w:rsidR="00FE2F51" w:rsidRDefault="00FE2F51" w:rsidP="00FE2F51">
      <w:r>
        <w:t xml:space="preserve">Podpis </w:t>
      </w:r>
      <w:r w:rsidR="00184EB6">
        <w:t>oponenta</w:t>
      </w:r>
      <w:r>
        <w:t>:</w:t>
      </w:r>
    </w:p>
    <w:sectPr w:rsidR="00FE2F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77D" w:rsidRDefault="0027477D" w:rsidP="00F73B2E">
      <w:pPr>
        <w:spacing w:after="0" w:line="240" w:lineRule="auto"/>
      </w:pPr>
      <w:r>
        <w:separator/>
      </w:r>
    </w:p>
  </w:endnote>
  <w:endnote w:type="continuationSeparator" w:id="0">
    <w:p w:rsidR="0027477D" w:rsidRDefault="0027477D" w:rsidP="00F7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77D" w:rsidRDefault="0027477D" w:rsidP="00F73B2E">
      <w:pPr>
        <w:spacing w:after="0" w:line="240" w:lineRule="auto"/>
      </w:pPr>
      <w:r>
        <w:separator/>
      </w:r>
    </w:p>
  </w:footnote>
  <w:footnote w:type="continuationSeparator" w:id="0">
    <w:p w:rsidR="0027477D" w:rsidRDefault="0027477D" w:rsidP="00F7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52" w:rsidRDefault="00805052" w:rsidP="00F73B2E">
    <w:pPr>
      <w:widowControl w:val="0"/>
      <w:jc w:val="center"/>
      <w:outlineLvl w:val="0"/>
      <w:rPr>
        <w:snapToGrid w:val="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D47A753" wp14:editId="40EB1955">
          <wp:simplePos x="0" y="0"/>
          <wp:positionH relativeFrom="column">
            <wp:align>center</wp:align>
          </wp:positionH>
          <wp:positionV relativeFrom="paragraph">
            <wp:posOffset>-60325</wp:posOffset>
          </wp:positionV>
          <wp:extent cx="471600" cy="475200"/>
          <wp:effectExtent l="0" t="0" r="5080" b="1270"/>
          <wp:wrapTopAndBottom/>
          <wp:docPr id="1" name="Obrázek 1" descr="Znak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0" cy="47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  <w:r>
      <w:rPr>
        <w:b/>
        <w:snapToGrid w:val="0"/>
      </w:rPr>
      <w:t>UNIVERZITA PALACKÉHO V OLOMOUCI</w:t>
    </w:r>
  </w:p>
  <w:p w:rsidR="00805052" w:rsidRDefault="00805052" w:rsidP="00F73B2E">
    <w:pPr>
      <w:widowControl w:val="0"/>
      <w:spacing w:before="60" w:after="0"/>
      <w:jc w:val="center"/>
      <w:outlineLvl w:val="0"/>
      <w:rPr>
        <w:b/>
        <w:snapToGrid w:val="0"/>
      </w:rPr>
    </w:pPr>
    <w:r>
      <w:rPr>
        <w:b/>
        <w:snapToGrid w:val="0"/>
      </w:rPr>
      <w:t>KATEDRA ASIJSKÝCH STUDIÍ</w:t>
    </w:r>
  </w:p>
  <w:p w:rsidR="00805052" w:rsidRDefault="00805052" w:rsidP="00F73B2E">
    <w:pPr>
      <w:widowControl w:val="0"/>
      <w:spacing w:before="60" w:after="0"/>
      <w:jc w:val="center"/>
      <w:outlineLvl w:val="0"/>
      <w:rPr>
        <w:snapToGrid w:val="0"/>
        <w:sz w:val="16"/>
        <w:szCs w:val="16"/>
      </w:rPr>
    </w:pPr>
    <w:r>
      <w:rPr>
        <w:snapToGrid w:val="0"/>
        <w:sz w:val="16"/>
        <w:szCs w:val="16"/>
      </w:rPr>
      <w:t>Křížkovského 8, 771 80 Olomouc</w:t>
    </w:r>
  </w:p>
  <w:p w:rsidR="00805052" w:rsidRDefault="00805052" w:rsidP="00F73B2E">
    <w:pPr>
      <w:widowControl w:val="0"/>
      <w:spacing w:before="60" w:after="0"/>
      <w:jc w:val="center"/>
      <w:outlineLvl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26B2A"/>
    <w:multiLevelType w:val="hybridMultilevel"/>
    <w:tmpl w:val="8E422766"/>
    <w:lvl w:ilvl="0" w:tplc="AF0876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60A0A22"/>
    <w:multiLevelType w:val="hybridMultilevel"/>
    <w:tmpl w:val="4A9E1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2E"/>
    <w:rsid w:val="00006408"/>
    <w:rsid w:val="00014E07"/>
    <w:rsid w:val="00031F83"/>
    <w:rsid w:val="00045511"/>
    <w:rsid w:val="000A1614"/>
    <w:rsid w:val="000C3662"/>
    <w:rsid w:val="000D1A10"/>
    <w:rsid w:val="000D5F4B"/>
    <w:rsid w:val="000E283B"/>
    <w:rsid w:val="00123018"/>
    <w:rsid w:val="0013604B"/>
    <w:rsid w:val="001704A2"/>
    <w:rsid w:val="00184EB6"/>
    <w:rsid w:val="0018725F"/>
    <w:rsid w:val="0019658D"/>
    <w:rsid w:val="001B181E"/>
    <w:rsid w:val="001B4AFC"/>
    <w:rsid w:val="001C336A"/>
    <w:rsid w:val="001F7D9B"/>
    <w:rsid w:val="00200EB1"/>
    <w:rsid w:val="002312AB"/>
    <w:rsid w:val="00231D95"/>
    <w:rsid w:val="0027477D"/>
    <w:rsid w:val="002B2B80"/>
    <w:rsid w:val="00305FA6"/>
    <w:rsid w:val="00322298"/>
    <w:rsid w:val="0033264E"/>
    <w:rsid w:val="00384F99"/>
    <w:rsid w:val="00394475"/>
    <w:rsid w:val="003D0D99"/>
    <w:rsid w:val="00411239"/>
    <w:rsid w:val="00424A65"/>
    <w:rsid w:val="004724C1"/>
    <w:rsid w:val="00475A53"/>
    <w:rsid w:val="004D291E"/>
    <w:rsid w:val="0051540D"/>
    <w:rsid w:val="00523043"/>
    <w:rsid w:val="005622AB"/>
    <w:rsid w:val="005709D8"/>
    <w:rsid w:val="00590DE5"/>
    <w:rsid w:val="005D1A29"/>
    <w:rsid w:val="005E5568"/>
    <w:rsid w:val="00643D95"/>
    <w:rsid w:val="00665C6D"/>
    <w:rsid w:val="00672FF9"/>
    <w:rsid w:val="006A3EA3"/>
    <w:rsid w:val="006E050A"/>
    <w:rsid w:val="006E153E"/>
    <w:rsid w:val="006F0877"/>
    <w:rsid w:val="0071027E"/>
    <w:rsid w:val="00712275"/>
    <w:rsid w:val="007202CE"/>
    <w:rsid w:val="0072099E"/>
    <w:rsid w:val="00771BD4"/>
    <w:rsid w:val="00777FD8"/>
    <w:rsid w:val="007B34AC"/>
    <w:rsid w:val="007C44C1"/>
    <w:rsid w:val="007E2E6F"/>
    <w:rsid w:val="00800558"/>
    <w:rsid w:val="00805052"/>
    <w:rsid w:val="0081412C"/>
    <w:rsid w:val="00821209"/>
    <w:rsid w:val="00833B2D"/>
    <w:rsid w:val="008606AB"/>
    <w:rsid w:val="008E27A4"/>
    <w:rsid w:val="008F4E1B"/>
    <w:rsid w:val="00905A15"/>
    <w:rsid w:val="0092109A"/>
    <w:rsid w:val="00951268"/>
    <w:rsid w:val="009F1D47"/>
    <w:rsid w:val="00A04765"/>
    <w:rsid w:val="00A1256B"/>
    <w:rsid w:val="00A5714D"/>
    <w:rsid w:val="00A933EF"/>
    <w:rsid w:val="00A9528C"/>
    <w:rsid w:val="00AC5A58"/>
    <w:rsid w:val="00B0041A"/>
    <w:rsid w:val="00B12B01"/>
    <w:rsid w:val="00B60790"/>
    <w:rsid w:val="00B76259"/>
    <w:rsid w:val="00BA3B3A"/>
    <w:rsid w:val="00BB2B27"/>
    <w:rsid w:val="00BD0928"/>
    <w:rsid w:val="00BF1F5F"/>
    <w:rsid w:val="00BF40DB"/>
    <w:rsid w:val="00C24298"/>
    <w:rsid w:val="00C30AE5"/>
    <w:rsid w:val="00C501DA"/>
    <w:rsid w:val="00C5292B"/>
    <w:rsid w:val="00CA3B7E"/>
    <w:rsid w:val="00CF31C8"/>
    <w:rsid w:val="00D00C49"/>
    <w:rsid w:val="00D11C99"/>
    <w:rsid w:val="00D32312"/>
    <w:rsid w:val="00D61A83"/>
    <w:rsid w:val="00DB353C"/>
    <w:rsid w:val="00DB4695"/>
    <w:rsid w:val="00DC3E43"/>
    <w:rsid w:val="00DC7862"/>
    <w:rsid w:val="00E01DCE"/>
    <w:rsid w:val="00E37860"/>
    <w:rsid w:val="00E607BC"/>
    <w:rsid w:val="00E7102A"/>
    <w:rsid w:val="00EA3A5D"/>
    <w:rsid w:val="00ED0A5A"/>
    <w:rsid w:val="00EE0897"/>
    <w:rsid w:val="00EF743D"/>
    <w:rsid w:val="00F13769"/>
    <w:rsid w:val="00F3605F"/>
    <w:rsid w:val="00F61912"/>
    <w:rsid w:val="00F73B2E"/>
    <w:rsid w:val="00F86854"/>
    <w:rsid w:val="00FA3664"/>
    <w:rsid w:val="00FD2FB4"/>
    <w:rsid w:val="00FE2F51"/>
    <w:rsid w:val="00FE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A94025"/>
  <w15:docId w15:val="{C00820AA-B7A5-4B4A-B6E8-28138D84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F73B2E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B2E"/>
  </w:style>
  <w:style w:type="paragraph" w:styleId="Zpat">
    <w:name w:val="footer"/>
    <w:basedOn w:val="Normln"/>
    <w:link w:val="Zpat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B2E"/>
  </w:style>
  <w:style w:type="paragraph" w:styleId="Textbubliny">
    <w:name w:val="Balloon Text"/>
    <w:basedOn w:val="Normln"/>
    <w:link w:val="TextbublinyChar"/>
    <w:uiPriority w:val="99"/>
    <w:semiHidden/>
    <w:unhideWhenUsed/>
    <w:rsid w:val="00F73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B2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F73B2E"/>
    <w:rPr>
      <w:rFonts w:ascii="Arial" w:eastAsia="MS Mincho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0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4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</dc:creator>
  <cp:lastModifiedBy>Ondřej Kučera</cp:lastModifiedBy>
  <cp:revision>2</cp:revision>
  <cp:lastPrinted>2017-08-31T08:36:00Z</cp:lastPrinted>
  <dcterms:created xsi:type="dcterms:W3CDTF">2022-05-31T08:03:00Z</dcterms:created>
  <dcterms:modified xsi:type="dcterms:W3CDTF">2022-05-31T08:03:00Z</dcterms:modified>
</cp:coreProperties>
</file>