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064F5" w14:textId="77777777" w:rsidR="00E31BEF" w:rsidRPr="00334749" w:rsidRDefault="00DA27E0" w:rsidP="00A67518">
      <w:pPr>
        <w:widowControl w:val="0"/>
        <w:spacing w:line="100" w:lineRule="atLeast"/>
        <w:rPr>
          <w:rFonts w:ascii="TimesNewRomanPS-BoldMT" w:hAnsi="TimesNewRomanPS-BoldMT" w:cs="TimesNewRomanPS-BoldMT"/>
          <w:b/>
          <w:bCs/>
          <w:lang w:val="en-US"/>
        </w:rPr>
      </w:pPr>
      <w:r w:rsidRPr="00334749">
        <w:rPr>
          <w:rFonts w:ascii="TimesNewRomanPS-BoldMT" w:hAnsi="TimesNewRomanPS-BoldMT" w:cs="TimesNewRomanPS-BoldMT"/>
          <w:b/>
          <w:bCs/>
          <w:lang w:val="en-US"/>
        </w:rPr>
        <w:t>Department of English and American Studies</w:t>
      </w:r>
    </w:p>
    <w:p w14:paraId="231DEF69" w14:textId="77777777" w:rsidR="00DA27E0" w:rsidRPr="00334749" w:rsidRDefault="00DA27E0" w:rsidP="00A67518">
      <w:pPr>
        <w:widowControl w:val="0"/>
        <w:spacing w:line="100" w:lineRule="atLeast"/>
        <w:rPr>
          <w:rFonts w:ascii="TimesNewRomanPS-BoldMT" w:hAnsi="TimesNewRomanPS-BoldMT" w:cs="TimesNewRomanPS-BoldMT"/>
          <w:b/>
          <w:bCs/>
          <w:lang w:val="en-US"/>
        </w:rPr>
      </w:pPr>
      <w:r w:rsidRPr="00334749">
        <w:rPr>
          <w:rFonts w:ascii="TimesNewRomanPS-BoldMT" w:hAnsi="TimesNewRomanPS-BoldMT" w:cs="TimesNewRomanPS-BoldMT"/>
          <w:b/>
          <w:bCs/>
          <w:lang w:val="en-US"/>
        </w:rPr>
        <w:t xml:space="preserve"> F</w:t>
      </w:r>
      <w:r w:rsidR="00E31BEF" w:rsidRPr="00334749">
        <w:rPr>
          <w:rFonts w:ascii="TimesNewRomanPS-BoldMT" w:hAnsi="TimesNewRomanPS-BoldMT" w:cs="TimesNewRomanPS-BoldMT"/>
          <w:b/>
          <w:bCs/>
          <w:lang w:val="en-US"/>
        </w:rPr>
        <w:t xml:space="preserve">aculty of Arts, </w:t>
      </w:r>
      <w:proofErr w:type="spellStart"/>
      <w:r w:rsidR="00E31BEF" w:rsidRPr="00334749">
        <w:rPr>
          <w:rFonts w:ascii="TimesNewRomanPS-BoldMT" w:hAnsi="TimesNewRomanPS-BoldMT" w:cs="TimesNewRomanPS-BoldMT"/>
          <w:b/>
          <w:bCs/>
          <w:lang w:val="en-US"/>
        </w:rPr>
        <w:t>Palacký</w:t>
      </w:r>
      <w:proofErr w:type="spellEnd"/>
      <w:r w:rsidR="00E31BEF" w:rsidRPr="00334749">
        <w:rPr>
          <w:rFonts w:ascii="TimesNewRomanPS-BoldMT" w:hAnsi="TimesNewRomanPS-BoldMT" w:cs="TimesNewRomanPS-BoldMT"/>
          <w:b/>
          <w:bCs/>
          <w:lang w:val="en-US"/>
        </w:rPr>
        <w:t xml:space="preserve"> University Olomouc</w:t>
      </w:r>
    </w:p>
    <w:p w14:paraId="4E7651E8" w14:textId="77777777" w:rsidR="00E31BEF" w:rsidRPr="00334749" w:rsidRDefault="00E31BEF" w:rsidP="00A67518">
      <w:pPr>
        <w:widowControl w:val="0"/>
        <w:spacing w:line="100" w:lineRule="atLeast"/>
        <w:rPr>
          <w:lang w:val="en-US"/>
        </w:rPr>
      </w:pPr>
    </w:p>
    <w:p w14:paraId="2C31050D" w14:textId="77777777" w:rsidR="00DA27E0" w:rsidRDefault="00C77EA7" w:rsidP="00A67518">
      <w:pPr>
        <w:widowControl w:val="0"/>
        <w:spacing w:line="100" w:lineRule="atLeast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  <w:r w:rsidRPr="00334749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B.A</w:t>
      </w:r>
      <w:r w:rsidR="00DA27E0" w:rsidRPr="00334749"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  <w:t>. Thesis Evaluation</w:t>
      </w:r>
    </w:p>
    <w:p w14:paraId="6F9BA068" w14:textId="77777777" w:rsidR="00E92542" w:rsidRDefault="00E92542" w:rsidP="00A67518">
      <w:pPr>
        <w:widowControl w:val="0"/>
        <w:spacing w:line="100" w:lineRule="atLeast"/>
        <w:rPr>
          <w:rFonts w:ascii="TimesNewRomanPS-BoldMT" w:hAnsi="TimesNewRomanPS-BoldMT" w:cs="TimesNewRomanPS-BoldMT"/>
          <w:b/>
          <w:bCs/>
          <w:sz w:val="24"/>
          <w:szCs w:val="24"/>
          <w:lang w:val="en-US"/>
        </w:rPr>
      </w:pPr>
    </w:p>
    <w:p w14:paraId="7CC8C169" w14:textId="77777777" w:rsidR="00E445D2" w:rsidRDefault="00E445D2" w:rsidP="00E445D2">
      <w:pPr>
        <w:pStyle w:val="Default"/>
      </w:pPr>
    </w:p>
    <w:p w14:paraId="173A4AC9" w14:textId="3CB0C950" w:rsidR="00DA27E0" w:rsidRPr="00FB042C" w:rsidRDefault="00E445D2" w:rsidP="00E445D2">
      <w:pPr>
        <w:widowControl w:val="0"/>
        <w:spacing w:line="100" w:lineRule="atLeast"/>
        <w:rPr>
          <w:b/>
          <w:bCs/>
          <w:sz w:val="24"/>
          <w:szCs w:val="24"/>
        </w:rPr>
      </w:pPr>
      <w:r>
        <w:t xml:space="preserve"> </w:t>
      </w:r>
      <w:proofErr w:type="spellStart"/>
      <w:r>
        <w:rPr>
          <w:b/>
          <w:bCs/>
          <w:sz w:val="36"/>
          <w:szCs w:val="36"/>
        </w:rPr>
        <w:t>The</w:t>
      </w:r>
      <w:proofErr w:type="spellEnd"/>
      <w:r>
        <w:rPr>
          <w:b/>
          <w:bCs/>
          <w:sz w:val="36"/>
          <w:szCs w:val="36"/>
        </w:rPr>
        <w:t xml:space="preserve"> Double-</w:t>
      </w:r>
      <w:proofErr w:type="spellStart"/>
      <w:r>
        <w:rPr>
          <w:b/>
          <w:bCs/>
          <w:sz w:val="36"/>
          <w:szCs w:val="36"/>
        </w:rPr>
        <w:t>Edged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Sword</w:t>
      </w:r>
      <w:proofErr w:type="spellEnd"/>
      <w:r>
        <w:rPr>
          <w:b/>
          <w:bCs/>
          <w:sz w:val="36"/>
          <w:szCs w:val="36"/>
        </w:rPr>
        <w:t xml:space="preserve"> </w:t>
      </w:r>
      <w:proofErr w:type="spellStart"/>
      <w:r>
        <w:rPr>
          <w:b/>
          <w:bCs/>
          <w:sz w:val="36"/>
          <w:szCs w:val="36"/>
        </w:rPr>
        <w:t>of</w:t>
      </w:r>
      <w:proofErr w:type="spellEnd"/>
      <w:r>
        <w:rPr>
          <w:b/>
          <w:bCs/>
          <w:sz w:val="36"/>
          <w:szCs w:val="36"/>
        </w:rPr>
        <w:t xml:space="preserve"> Technology in Margaret </w:t>
      </w:r>
      <w:proofErr w:type="spellStart"/>
      <w:r>
        <w:rPr>
          <w:b/>
          <w:bCs/>
          <w:sz w:val="36"/>
          <w:szCs w:val="36"/>
        </w:rPr>
        <w:t>Atwood’s</w:t>
      </w:r>
      <w:proofErr w:type="spellEnd"/>
      <w:r>
        <w:rPr>
          <w:b/>
          <w:bCs/>
          <w:sz w:val="36"/>
          <w:szCs w:val="36"/>
        </w:rPr>
        <w:t xml:space="preserve"> </w:t>
      </w:r>
      <w:r>
        <w:rPr>
          <w:b/>
          <w:bCs/>
          <w:i/>
          <w:iCs/>
          <w:sz w:val="36"/>
          <w:szCs w:val="36"/>
        </w:rPr>
        <w:t xml:space="preserve">Oryx and </w:t>
      </w:r>
      <w:proofErr w:type="spellStart"/>
      <w:r>
        <w:rPr>
          <w:b/>
          <w:bCs/>
          <w:i/>
          <w:iCs/>
          <w:sz w:val="36"/>
          <w:szCs w:val="36"/>
        </w:rPr>
        <w:t>Crake</w:t>
      </w:r>
      <w:proofErr w:type="spellEnd"/>
    </w:p>
    <w:p w14:paraId="4F09B54E" w14:textId="77777777" w:rsidR="00FB042C" w:rsidRPr="00334749" w:rsidRDefault="00FB042C" w:rsidP="00A67518">
      <w:pPr>
        <w:widowControl w:val="0"/>
        <w:spacing w:line="100" w:lineRule="atLeast"/>
        <w:rPr>
          <w:lang w:val="en-US"/>
        </w:rPr>
      </w:pPr>
    </w:p>
    <w:p w14:paraId="3253B71E" w14:textId="3D0D7907" w:rsidR="00DA27E0" w:rsidRPr="00E445D2" w:rsidRDefault="00DA27E0" w:rsidP="00E92542">
      <w:pPr>
        <w:widowControl w:val="0"/>
        <w:spacing w:line="100" w:lineRule="atLeast"/>
      </w:pPr>
      <w:r w:rsidRPr="00334749">
        <w:rPr>
          <w:lang w:val="en-US"/>
        </w:rPr>
        <w:t>Student:</w:t>
      </w:r>
      <w:r w:rsidR="00E445D2">
        <w:rPr>
          <w:b/>
          <w:lang w:val="en-US"/>
        </w:rPr>
        <w:t xml:space="preserve"> </w:t>
      </w:r>
      <w:r w:rsidR="00E445D2">
        <w:rPr>
          <w:b/>
        </w:rPr>
        <w:t>Klára Kulová</w:t>
      </w:r>
    </w:p>
    <w:p w14:paraId="50A4D948" w14:textId="57F06F53" w:rsidR="00DA27E0" w:rsidRPr="00334749" w:rsidRDefault="00DA27E0" w:rsidP="00A67518">
      <w:pPr>
        <w:widowControl w:val="0"/>
        <w:spacing w:line="100" w:lineRule="atLeast"/>
        <w:rPr>
          <w:lang w:val="en-US"/>
        </w:rPr>
      </w:pPr>
      <w:r w:rsidRPr="00334749">
        <w:rPr>
          <w:lang w:val="en-US"/>
        </w:rPr>
        <w:t xml:space="preserve">Supervisor: </w:t>
      </w:r>
      <w:r w:rsidR="00E445D2">
        <w:rPr>
          <w:lang w:val="en-US"/>
        </w:rPr>
        <w:t xml:space="preserve">Dr. Ema </w:t>
      </w:r>
      <w:proofErr w:type="spellStart"/>
      <w:r w:rsidR="00E445D2">
        <w:rPr>
          <w:lang w:val="en-US"/>
        </w:rPr>
        <w:t>Jelínková</w:t>
      </w:r>
      <w:proofErr w:type="spellEnd"/>
    </w:p>
    <w:p w14:paraId="5F3081C3" w14:textId="2DE9DB29" w:rsidR="00DA27E0" w:rsidRPr="00E92542" w:rsidRDefault="00DA27E0" w:rsidP="00A67518">
      <w:pPr>
        <w:widowControl w:val="0"/>
        <w:spacing w:line="100" w:lineRule="atLeast"/>
      </w:pPr>
      <w:r w:rsidRPr="00334749">
        <w:rPr>
          <w:lang w:val="en-US"/>
        </w:rPr>
        <w:t>Opponent re</w:t>
      </w:r>
      <w:r w:rsidR="00E31BEF" w:rsidRPr="00334749">
        <w:rPr>
          <w:lang w:val="en-US"/>
        </w:rPr>
        <w:t>v</w:t>
      </w:r>
      <w:r w:rsidRPr="00334749">
        <w:rPr>
          <w:lang w:val="en-US"/>
        </w:rPr>
        <w:t xml:space="preserve">iewer: </w:t>
      </w:r>
      <w:r w:rsidR="00E445D2">
        <w:rPr>
          <w:lang w:val="en-US"/>
        </w:rPr>
        <w:t>Dr.</w:t>
      </w:r>
      <w:r w:rsidR="00DB45DC">
        <w:rPr>
          <w:lang w:val="en-US"/>
        </w:rPr>
        <w:t xml:space="preserve"> Elizabeth Allyn Woock</w:t>
      </w:r>
    </w:p>
    <w:p w14:paraId="62EEF12D" w14:textId="77777777" w:rsidR="00DA27E0" w:rsidRPr="00334749" w:rsidRDefault="00DA27E0" w:rsidP="00A67518">
      <w:pPr>
        <w:widowControl w:val="0"/>
        <w:spacing w:line="100" w:lineRule="atLeast"/>
        <w:rPr>
          <w:lang w:val="en-US"/>
        </w:rPr>
      </w:pPr>
    </w:p>
    <w:p w14:paraId="03A7354D" w14:textId="77777777" w:rsidR="00DA27E0" w:rsidRPr="00334749" w:rsidRDefault="00DA27E0" w:rsidP="00A67518">
      <w:pPr>
        <w:rPr>
          <w:sz w:val="24"/>
          <w:szCs w:val="24"/>
          <w:lang w:val="en-US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  <w:gridCol w:w="1134"/>
        <w:gridCol w:w="4424"/>
      </w:tblGrid>
      <w:tr w:rsidR="00DA27E0" w:rsidRPr="00334749" w14:paraId="45BA0B24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B4784E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6781E0D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Grade </w:t>
            </w:r>
          </w:p>
          <w:p w14:paraId="2925D122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A, B, C, D, E, F </w:t>
            </w:r>
          </w:p>
          <w:p w14:paraId="2AD4DB39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(F = fail)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EAD354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Notes</w:t>
            </w:r>
          </w:p>
        </w:tc>
      </w:tr>
      <w:tr w:rsidR="00DA27E0" w:rsidRPr="00334749" w14:paraId="7A16ACE4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D4A44D0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1/ Aim/Goal: </w:t>
            </w:r>
          </w:p>
          <w:p w14:paraId="753EA624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            Definition</w:t>
            </w:r>
          </w:p>
          <w:p w14:paraId="7F78B753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            Accomplishment</w:t>
            </w:r>
          </w:p>
          <w:p w14:paraId="551DDBEB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5330B7" w14:textId="21B9EAF7" w:rsidR="006B36F1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E445D2">
              <w:rPr>
                <w:rFonts w:cstheme="minorBidi"/>
                <w:lang w:val="en-US"/>
              </w:rPr>
              <w:t>A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632132D" w14:textId="4DBF3F24" w:rsidR="006B36F1" w:rsidRPr="00334749" w:rsidRDefault="007B3C58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proofErr w:type="spellStart"/>
            <w:r>
              <w:t>The</w:t>
            </w:r>
            <w:proofErr w:type="spellEnd"/>
            <w:r>
              <w:t xml:space="preserve"> thesis </w:t>
            </w:r>
            <w:proofErr w:type="spellStart"/>
            <w:r>
              <w:t>proposes</w:t>
            </w:r>
            <w:proofErr w:type="spellEnd"/>
            <w:r>
              <w:t xml:space="preserve"> to </w:t>
            </w:r>
            <w:proofErr w:type="spellStart"/>
            <w:r>
              <w:t>analyze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motif</w:t>
            </w:r>
            <w:proofErr w:type="spellEnd"/>
            <w:r>
              <w:t xml:space="preserve"> </w:t>
            </w:r>
            <w:proofErr w:type="spellStart"/>
            <w:r w:rsidR="00E445D2">
              <w:t>of</w:t>
            </w:r>
            <w:proofErr w:type="spellEnd"/>
            <w:r w:rsidR="00E445D2">
              <w:t xml:space="preserve"> technology Margaret </w:t>
            </w:r>
            <w:proofErr w:type="spellStart"/>
            <w:r w:rsidR="00E445D2">
              <w:t>Atwood´s</w:t>
            </w:r>
            <w:proofErr w:type="spellEnd"/>
            <w:r w:rsidR="00E445D2">
              <w:t xml:space="preserve"> </w:t>
            </w:r>
            <w:proofErr w:type="spellStart"/>
            <w:r w:rsidR="00E445D2">
              <w:t>initial</w:t>
            </w:r>
            <w:proofErr w:type="spellEnd"/>
            <w:r w:rsidR="00E445D2">
              <w:t xml:space="preserve"> novel </w:t>
            </w:r>
            <w:proofErr w:type="spellStart"/>
            <w:r w:rsidR="00E445D2">
              <w:t>of</w:t>
            </w:r>
            <w:proofErr w:type="spellEnd"/>
            <w:r w:rsidR="00E445D2">
              <w:t xml:space="preserve"> her </w:t>
            </w:r>
            <w:proofErr w:type="spellStart"/>
            <w:r w:rsidR="00E445D2" w:rsidRPr="00E445D2">
              <w:rPr>
                <w:i/>
                <w:iCs/>
              </w:rPr>
              <w:t>Maddamm</w:t>
            </w:r>
            <w:proofErr w:type="spellEnd"/>
            <w:r w:rsidR="00E445D2" w:rsidRPr="00E445D2">
              <w:rPr>
                <w:i/>
                <w:iCs/>
              </w:rPr>
              <w:t xml:space="preserve"> </w:t>
            </w:r>
            <w:proofErr w:type="spellStart"/>
            <w:r w:rsidR="00E445D2" w:rsidRPr="00E445D2">
              <w:rPr>
                <w:i/>
                <w:iCs/>
              </w:rPr>
              <w:t>Trilog</w:t>
            </w:r>
            <w:r w:rsidR="00E445D2">
              <w:t>y</w:t>
            </w:r>
            <w:proofErr w:type="spellEnd"/>
            <w:r w:rsidR="00186298">
              <w:t>.</w:t>
            </w:r>
            <w:r w:rsidR="00E445D2">
              <w:t xml:space="preserve"> It </w:t>
            </w:r>
            <w:proofErr w:type="spellStart"/>
            <w:r w:rsidR="00E445D2">
              <w:t>accomplishes</w:t>
            </w:r>
            <w:proofErr w:type="spellEnd"/>
            <w:r w:rsidR="00E445D2">
              <w:t xml:space="preserve"> more </w:t>
            </w:r>
            <w:proofErr w:type="spellStart"/>
            <w:r w:rsidR="00E445D2">
              <w:t>than</w:t>
            </w:r>
            <w:proofErr w:type="spellEnd"/>
            <w:r w:rsidR="00E445D2">
              <w:t xml:space="preserve"> </w:t>
            </w:r>
            <w:proofErr w:type="spellStart"/>
            <w:r w:rsidR="00E445D2">
              <w:t>this</w:t>
            </w:r>
            <w:proofErr w:type="spellEnd"/>
            <w:r w:rsidR="00E445D2">
              <w:t>.</w:t>
            </w:r>
          </w:p>
        </w:tc>
      </w:tr>
      <w:tr w:rsidR="00DA27E0" w:rsidRPr="00334749" w14:paraId="19CF88F2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F3974B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2/ Context, Background, Review of Literature</w:t>
            </w:r>
          </w:p>
          <w:p w14:paraId="66000ACF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AAB9CFD" w14:textId="4FE1B984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A42562">
              <w:rPr>
                <w:rFonts w:cstheme="minorBidi"/>
                <w:lang w:val="en-US"/>
              </w:rPr>
              <w:t>A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4B25E12" w14:textId="7CF8712E" w:rsidR="00A42562" w:rsidRPr="00334749" w:rsidRDefault="00A42562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More than relevant to the task. Atwood´s </w:t>
            </w:r>
            <w:r>
              <w:rPr>
                <w:rFonts w:cstheme="minorBidi"/>
                <w:i/>
                <w:iCs/>
                <w:lang w:val="en-US"/>
              </w:rPr>
              <w:t xml:space="preserve">Oryx and Crake </w:t>
            </w:r>
            <w:r>
              <w:rPr>
                <w:rFonts w:cstheme="minorBidi"/>
                <w:lang w:val="en-US"/>
              </w:rPr>
              <w:t>was perceived as crucial the moment it was published</w:t>
            </w:r>
            <w:r w:rsidR="00E22F8C">
              <w:rPr>
                <w:rFonts w:cstheme="minorBidi"/>
                <w:lang w:val="en-US"/>
              </w:rPr>
              <w:t>.</w:t>
            </w:r>
            <w:r>
              <w:rPr>
                <w:rFonts w:cstheme="minorBidi"/>
                <w:lang w:val="en-US"/>
              </w:rPr>
              <w:t xml:space="preserve"> I have been privy to the details of a student </w:t>
            </w:r>
            <w:r w:rsidR="00A954AE">
              <w:rPr>
                <w:rFonts w:cstheme="minorBidi"/>
                <w:lang w:val="en-US"/>
              </w:rPr>
              <w:t xml:space="preserve">not </w:t>
            </w:r>
            <w:r>
              <w:rPr>
                <w:rFonts w:cstheme="minorBidi"/>
                <w:lang w:val="en-US"/>
              </w:rPr>
              <w:t xml:space="preserve">only seeing the novel in its proper historical concept, its contemporary relevance but updating </w:t>
            </w:r>
            <w:r w:rsidR="00A954AE">
              <w:rPr>
                <w:rFonts w:cstheme="minorBidi"/>
                <w:lang w:val="en-US"/>
              </w:rPr>
              <w:t xml:space="preserve">its value </w:t>
            </w:r>
            <w:r>
              <w:rPr>
                <w:rFonts w:cstheme="minorBidi"/>
                <w:lang w:val="en-US"/>
              </w:rPr>
              <w:t>in the light of</w:t>
            </w:r>
            <w:r w:rsidR="00A53218">
              <w:rPr>
                <w:rFonts w:cstheme="minorBidi"/>
                <w:lang w:val="en-US"/>
              </w:rPr>
              <w:t xml:space="preserve"> contemporary methodology.</w:t>
            </w:r>
          </w:p>
        </w:tc>
      </w:tr>
      <w:tr w:rsidR="00DA27E0" w:rsidRPr="00334749" w14:paraId="24A933E4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9C56C6D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3/ Theory, Key Concepts, Method, Approach:</w:t>
            </w:r>
          </w:p>
          <w:p w14:paraId="35DD7A80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     Definition</w:t>
            </w:r>
          </w:p>
          <w:p w14:paraId="0CB13F5E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 xml:space="preserve">     Accomplishment</w:t>
            </w:r>
          </w:p>
          <w:p w14:paraId="06D8BBD7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3AACD8B" w14:textId="072C94E0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A53218">
              <w:rPr>
                <w:rFonts w:cstheme="minorBidi"/>
                <w:lang w:val="en-US"/>
              </w:rPr>
              <w:t>A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9C2E4F" w14:textId="7FB86C72" w:rsidR="00035D94" w:rsidRPr="00DD0304" w:rsidRDefault="00A53218" w:rsidP="00D104B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As I pointed out, this is </w:t>
            </w:r>
            <w:r w:rsidR="00A954AE">
              <w:rPr>
                <w:rFonts w:cstheme="minorBidi"/>
                <w:lang w:val="en-US"/>
              </w:rPr>
              <w:t>thesis is an</w:t>
            </w:r>
            <w:r>
              <w:rPr>
                <w:rFonts w:cstheme="minorBidi"/>
                <w:lang w:val="en-US"/>
              </w:rPr>
              <w:t xml:space="preserve"> accomplishment</w:t>
            </w:r>
            <w:r w:rsidR="00A954AE">
              <w:rPr>
                <w:rFonts w:cstheme="minorBidi"/>
                <w:lang w:val="en-US"/>
              </w:rPr>
              <w:t xml:space="preserve"> and has been my pleasure to instruct the candidate along the way</w:t>
            </w:r>
            <w:r>
              <w:rPr>
                <w:rFonts w:cstheme="minorBidi"/>
                <w:lang w:val="en-US"/>
              </w:rPr>
              <w:t>.</w:t>
            </w:r>
          </w:p>
        </w:tc>
      </w:tr>
      <w:tr w:rsidR="00DA27E0" w:rsidRPr="00334749" w14:paraId="36CC4F70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A38653C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4/ Argumentation (ability to accurately form initial and closing arguments, logical coherence, ability to generalize as well as present pertinent specific details)</w:t>
            </w:r>
          </w:p>
          <w:p w14:paraId="30905323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BD2433A" w14:textId="34CC0BF3" w:rsidR="00DA27E0" w:rsidRPr="00334749" w:rsidRDefault="0009124E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A53218">
              <w:rPr>
                <w:rFonts w:cstheme="minorBidi"/>
                <w:lang w:val="en-US"/>
              </w:rPr>
              <w:t>A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2BD64AF" w14:textId="17333F80" w:rsidR="0067004F" w:rsidRPr="00B80522" w:rsidRDefault="004B44FE" w:rsidP="00B80522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The thesis is a work of an avid reader and the most faithful of</w:t>
            </w:r>
            <w:r w:rsidR="00184450">
              <w:rPr>
                <w:rFonts w:cstheme="minorBidi"/>
                <w:lang w:val="en-US"/>
              </w:rPr>
              <w:t xml:space="preserve"> fans.</w:t>
            </w:r>
          </w:p>
        </w:tc>
      </w:tr>
      <w:tr w:rsidR="00DA27E0" w:rsidRPr="00334749" w14:paraId="5D461653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7104891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5/ Knowledge of primary literature</w:t>
            </w:r>
          </w:p>
          <w:p w14:paraId="26BCBB18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1624815" w14:textId="5700F45D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184450">
              <w:rPr>
                <w:rFonts w:cstheme="minorBidi"/>
                <w:lang w:val="en-US"/>
              </w:rPr>
              <w:t>A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2742898" w14:textId="126EEC07" w:rsidR="00DA27E0" w:rsidRPr="00FA0321" w:rsidRDefault="006B36F1" w:rsidP="00184450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DD0304">
              <w:rPr>
                <w:rFonts w:cstheme="minorBidi"/>
                <w:b/>
                <w:bCs/>
                <w:lang w:val="en-US"/>
              </w:rPr>
              <w:t xml:space="preserve"> </w:t>
            </w:r>
            <w:r w:rsidR="00FA0321" w:rsidRPr="00FA0321">
              <w:rPr>
                <w:rFonts w:cstheme="minorBidi"/>
                <w:bCs/>
                <w:lang w:val="en-US"/>
              </w:rPr>
              <w:t>Accurate.</w:t>
            </w:r>
          </w:p>
        </w:tc>
      </w:tr>
      <w:tr w:rsidR="00DA27E0" w:rsidRPr="00334749" w14:paraId="40CBA548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4D35673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6/ Knowledge of secondary literature (extent, adequacy)</w:t>
            </w:r>
          </w:p>
          <w:p w14:paraId="1AA873FD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B766E33" w14:textId="4228573F" w:rsidR="00DA27E0" w:rsidRPr="00334749" w:rsidRDefault="00A53218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96E8AB3" w14:textId="01C31C19" w:rsidR="00DA27E0" w:rsidRPr="00143A5E" w:rsidRDefault="006B36F1" w:rsidP="00FA032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DD0304">
              <w:rPr>
                <w:rFonts w:cstheme="minorBidi"/>
                <w:b/>
                <w:bCs/>
                <w:lang w:val="en-US"/>
              </w:rPr>
              <w:t xml:space="preserve"> </w:t>
            </w:r>
            <w:r w:rsidR="00A53218">
              <w:rPr>
                <w:rFonts w:cstheme="minorBidi"/>
                <w:lang w:val="en-US"/>
              </w:rPr>
              <w:t>Relevant to the task.</w:t>
            </w:r>
            <w:r w:rsidR="009B2651">
              <w:rPr>
                <w:rFonts w:cstheme="minorBidi"/>
                <w:lang w:val="en-US"/>
              </w:rPr>
              <w:t xml:space="preserve"> </w:t>
            </w:r>
          </w:p>
        </w:tc>
      </w:tr>
      <w:tr w:rsidR="00DA27E0" w:rsidRPr="00334749" w14:paraId="09267375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F909418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7/ Originality (in argumentation, critical approach and conclusions)</w:t>
            </w:r>
          </w:p>
          <w:p w14:paraId="488E4DDC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64DD567" w14:textId="7E55EF86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A53218"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3009A26" w14:textId="3FDB8451" w:rsidR="00DA27E0" w:rsidRPr="00FA0321" w:rsidRDefault="006B36F1" w:rsidP="00FA0321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FA0321">
              <w:rPr>
                <w:rFonts w:cstheme="minorBidi"/>
                <w:bCs/>
                <w:lang w:val="en-US"/>
              </w:rPr>
              <w:t xml:space="preserve"> </w:t>
            </w:r>
            <w:r w:rsidR="00A53218">
              <w:rPr>
                <w:rFonts w:cstheme="minorBidi"/>
                <w:bCs/>
                <w:lang w:val="en-US"/>
              </w:rPr>
              <w:t>Margaret Atwood</w:t>
            </w:r>
            <w:r w:rsidR="009B2651">
              <w:rPr>
                <w:rFonts w:cstheme="minorBidi"/>
                <w:bCs/>
                <w:lang w:val="en-US"/>
              </w:rPr>
              <w:t xml:space="preserve">´s work has a had plethora of comments any time put her pen to paper. </w:t>
            </w:r>
            <w:r w:rsidR="00FA0321" w:rsidRPr="00FA0321">
              <w:rPr>
                <w:rFonts w:cstheme="minorBidi"/>
                <w:bCs/>
                <w:lang w:val="en-US"/>
              </w:rPr>
              <w:t>The potential of the thesis has been</w:t>
            </w:r>
            <w:r w:rsidR="009B2651">
              <w:rPr>
                <w:rFonts w:cstheme="minorBidi"/>
                <w:bCs/>
                <w:lang w:val="en-US"/>
              </w:rPr>
              <w:t xml:space="preserve">, from the beginning, driven </w:t>
            </w:r>
            <w:r w:rsidR="0081392D">
              <w:rPr>
                <w:rFonts w:cstheme="minorBidi"/>
                <w:bCs/>
                <w:lang w:val="en-US"/>
              </w:rPr>
              <w:t xml:space="preserve">by </w:t>
            </w:r>
            <w:r w:rsidR="009B2651">
              <w:rPr>
                <w:rFonts w:cstheme="minorBidi"/>
                <w:bCs/>
                <w:lang w:val="en-US"/>
              </w:rPr>
              <w:t>a determination to make a valuable comment</w:t>
            </w:r>
            <w:r w:rsidR="00A954AE">
              <w:rPr>
                <w:rFonts w:cstheme="minorBidi"/>
                <w:bCs/>
                <w:lang w:val="en-US"/>
              </w:rPr>
              <w:t xml:space="preserve"> on a civilization on the brink of self-annihilation</w:t>
            </w:r>
            <w:r w:rsidR="0081392D">
              <w:rPr>
                <w:rFonts w:cstheme="minorBidi"/>
                <w:bCs/>
                <w:lang w:val="en-US"/>
              </w:rPr>
              <w:t>.</w:t>
            </w:r>
          </w:p>
        </w:tc>
      </w:tr>
      <w:tr w:rsidR="00DA27E0" w:rsidRPr="00334749" w14:paraId="6F15E77B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3280634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8/ Formal level (adhering to citation and bibliographic standards)</w:t>
            </w:r>
          </w:p>
          <w:p w14:paraId="5182C34B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08AFC40" w14:textId="77777777" w:rsidR="00DA27E0" w:rsidRPr="00334749" w:rsidRDefault="007D53C9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C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EFBDB3A" w14:textId="48A9C331" w:rsidR="00DA27E0" w:rsidRPr="00143A5E" w:rsidRDefault="00FA032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The thesis is not devoid of errors.</w:t>
            </w:r>
            <w:r w:rsidR="00143A5E">
              <w:rPr>
                <w:rFonts w:cstheme="minorBidi"/>
                <w:lang w:val="en-US"/>
              </w:rPr>
              <w:t xml:space="preserve"> </w:t>
            </w:r>
          </w:p>
        </w:tc>
      </w:tr>
      <w:tr w:rsidR="00DA27E0" w:rsidRPr="00334749" w14:paraId="63AD79E1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65E485B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9/ Stylistic level of the thesis</w:t>
            </w:r>
          </w:p>
          <w:p w14:paraId="5A0A8979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148CC8F" w14:textId="46B62C40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6461DC"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0DC6F7A" w14:textId="59F1AD42" w:rsidR="00DA27E0" w:rsidRPr="00DD0304" w:rsidRDefault="006461DC" w:rsidP="008901A4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bCs/>
                <w:lang w:val="en-US"/>
              </w:rPr>
              <w:t>Readable, e</w:t>
            </w:r>
            <w:r w:rsidRPr="00D22D90">
              <w:rPr>
                <w:rFonts w:cstheme="minorBidi"/>
                <w:bCs/>
                <w:lang w:val="en-US"/>
              </w:rPr>
              <w:t>asy to follow</w:t>
            </w:r>
            <w:r w:rsidR="009B2651">
              <w:rPr>
                <w:rFonts w:cstheme="minorBidi"/>
                <w:bCs/>
                <w:lang w:val="en-US"/>
              </w:rPr>
              <w:t>.</w:t>
            </w:r>
          </w:p>
        </w:tc>
      </w:tr>
      <w:tr w:rsidR="00DA27E0" w:rsidRPr="00334749" w14:paraId="63041612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1298F6C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10/ Stylistic level of the summary</w:t>
            </w:r>
          </w:p>
          <w:p w14:paraId="026FDE2E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8AB4A2E" w14:textId="196CF899" w:rsidR="00DA27E0" w:rsidRPr="00334749" w:rsidRDefault="00C17413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D22D90"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E49746B" w14:textId="5174EDEA" w:rsidR="00DA27E0" w:rsidRPr="00D22D90" w:rsidRDefault="00A954AE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bCs/>
                <w:lang w:val="en-US"/>
              </w:rPr>
              <w:t>Ditto.</w:t>
            </w:r>
          </w:p>
        </w:tc>
      </w:tr>
      <w:tr w:rsidR="00DA27E0" w:rsidRPr="00334749" w14:paraId="3C9E4730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ECF8B47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11/ Typography, graphic appearance, absence of errors</w:t>
            </w:r>
          </w:p>
          <w:p w14:paraId="6B1EFB5B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E9DC6B9" w14:textId="3DAF9BB8" w:rsidR="00DA27E0" w:rsidRPr="00334749" w:rsidRDefault="00062C43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D22D90"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25DD7A01" w14:textId="0F9D622A" w:rsidR="00DA27E0" w:rsidRPr="00143A5E" w:rsidRDefault="00062C43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DD0304">
              <w:rPr>
                <w:rFonts w:cstheme="minorBidi"/>
                <w:b/>
                <w:bCs/>
                <w:lang w:val="en-US"/>
              </w:rPr>
              <w:t xml:space="preserve"> </w:t>
            </w:r>
            <w:r w:rsidR="00D22D90">
              <w:rPr>
                <w:rFonts w:cstheme="minorBidi"/>
                <w:lang w:val="en-US"/>
              </w:rPr>
              <w:t>Quite sufficient.</w:t>
            </w:r>
          </w:p>
        </w:tc>
      </w:tr>
      <w:tr w:rsidR="00DA27E0" w:rsidRPr="00334749" w14:paraId="40EBD3E6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1F1DD993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12/ Structure (organization, arrangement)</w:t>
            </w:r>
          </w:p>
          <w:p w14:paraId="5730ADC6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018768D0" w14:textId="71CB5806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  <w:r w:rsidR="009B2651">
              <w:rPr>
                <w:rFonts w:cstheme="minorBidi"/>
                <w:lang w:val="en-US"/>
              </w:rPr>
              <w:t>B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42CCABE9" w14:textId="6023A5D0" w:rsidR="00DA27E0" w:rsidRPr="00143A5E" w:rsidRDefault="00DA27E0" w:rsidP="00D22D90">
            <w:pPr>
              <w:widowControl w:val="0"/>
              <w:spacing w:line="100" w:lineRule="atLeast"/>
              <w:rPr>
                <w:lang w:val="en-US"/>
              </w:rPr>
            </w:pPr>
          </w:p>
        </w:tc>
      </w:tr>
      <w:tr w:rsidR="00DA27E0" w:rsidRPr="00334749" w14:paraId="701EF9B7" w14:textId="77777777" w:rsidTr="00C77EA7"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22D0415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 w:rsidRPr="00334749">
              <w:rPr>
                <w:rFonts w:cstheme="minorBidi"/>
                <w:lang w:val="en-US"/>
              </w:rPr>
              <w:t>13 / Thesis’s contribution to the field</w:t>
            </w:r>
          </w:p>
          <w:p w14:paraId="04027831" w14:textId="77777777" w:rsidR="00DA27E0" w:rsidRPr="00334749" w:rsidRDefault="00DA27E0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DC9AC1E" w14:textId="73C78DF6" w:rsidR="00DA27E0" w:rsidRPr="00334749" w:rsidRDefault="006B36F1" w:rsidP="00A67518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  <w:r>
              <w:rPr>
                <w:rFonts w:cstheme="minorBidi"/>
                <w:lang w:val="en-US"/>
              </w:rPr>
              <w:t xml:space="preserve"> </w:t>
            </w:r>
          </w:p>
        </w:tc>
        <w:tc>
          <w:tcPr>
            <w:tcW w:w="4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6CDCDD34" w14:textId="4824B1ED" w:rsidR="00DA27E0" w:rsidRPr="00143A5E" w:rsidRDefault="00DA27E0" w:rsidP="006461DC">
            <w:pPr>
              <w:widowControl w:val="0"/>
              <w:spacing w:line="100" w:lineRule="atLeast"/>
              <w:rPr>
                <w:rFonts w:cstheme="minorBidi"/>
                <w:lang w:val="en-US"/>
              </w:rPr>
            </w:pPr>
          </w:p>
        </w:tc>
      </w:tr>
    </w:tbl>
    <w:p w14:paraId="6F5EDBFC" w14:textId="77777777" w:rsidR="00DA27E0" w:rsidRDefault="00DA27E0" w:rsidP="00A67518">
      <w:pPr>
        <w:widowControl w:val="0"/>
        <w:spacing w:line="100" w:lineRule="atLeast"/>
        <w:rPr>
          <w:rFonts w:cstheme="minorBidi"/>
          <w:lang w:val="en-US"/>
        </w:rPr>
      </w:pPr>
    </w:p>
    <w:p w14:paraId="252A5227" w14:textId="77777777" w:rsidR="0067004F" w:rsidRDefault="0067004F" w:rsidP="00A67518">
      <w:pPr>
        <w:widowControl w:val="0"/>
        <w:spacing w:line="100" w:lineRule="atLeast"/>
        <w:rPr>
          <w:rFonts w:cstheme="minorBidi"/>
          <w:lang w:val="en-US"/>
        </w:rPr>
      </w:pPr>
    </w:p>
    <w:p w14:paraId="639E6288" w14:textId="77777777" w:rsidR="0067004F" w:rsidRDefault="0067004F" w:rsidP="00A67518">
      <w:pPr>
        <w:widowControl w:val="0"/>
        <w:spacing w:line="100" w:lineRule="atLeast"/>
        <w:rPr>
          <w:rFonts w:cstheme="minorBidi"/>
          <w:lang w:val="en-US"/>
        </w:rPr>
      </w:pPr>
    </w:p>
    <w:p w14:paraId="4E36D65E" w14:textId="77777777" w:rsidR="0067004F" w:rsidRDefault="0067004F" w:rsidP="00A67518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>Comments and questions:</w:t>
      </w:r>
    </w:p>
    <w:p w14:paraId="2320E774" w14:textId="4302CE5F" w:rsidR="00476562" w:rsidRPr="009B2651" w:rsidRDefault="00066961" w:rsidP="009B2651">
      <w:pPr>
        <w:widowControl w:val="0"/>
        <w:spacing w:line="100" w:lineRule="atLeast"/>
        <w:rPr>
          <w:rFonts w:cstheme="minorBidi"/>
          <w:lang w:val="en-US"/>
        </w:rPr>
      </w:pPr>
      <w:r>
        <w:rPr>
          <w:rFonts w:cstheme="minorBidi"/>
          <w:lang w:val="en-US"/>
        </w:rPr>
        <w:t>The book did not age with time, which is the scariest aspect of it. Would you like to elaborate on that?</w:t>
      </w:r>
    </w:p>
    <w:p w14:paraId="13CC8004" w14:textId="77777777" w:rsidR="0067004F" w:rsidRPr="00334749" w:rsidRDefault="0067004F" w:rsidP="00A67518">
      <w:pPr>
        <w:widowControl w:val="0"/>
        <w:spacing w:line="100" w:lineRule="atLeast"/>
        <w:rPr>
          <w:rFonts w:cstheme="minorBidi"/>
          <w:lang w:val="en-US"/>
        </w:rPr>
      </w:pPr>
    </w:p>
    <w:p w14:paraId="2757D792" w14:textId="77777777" w:rsidR="00DA27E0" w:rsidRPr="00CD5FD1" w:rsidRDefault="00DA27E0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  <w:r w:rsidRPr="00CD5FD1">
        <w:rPr>
          <w:rFonts w:cstheme="minorBidi"/>
          <w:sz w:val="22"/>
          <w:szCs w:val="22"/>
          <w:lang w:val="en-US"/>
        </w:rPr>
        <w:t xml:space="preserve">In closing: </w:t>
      </w:r>
    </w:p>
    <w:p w14:paraId="6FF5C5C4" w14:textId="77777777" w:rsidR="00DA27E0" w:rsidRPr="00CD5FD1" w:rsidRDefault="00DA27E0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  <w:r w:rsidRPr="00CD5FD1">
        <w:rPr>
          <w:rFonts w:cstheme="minorBidi"/>
          <w:sz w:val="22"/>
          <w:szCs w:val="22"/>
          <w:lang w:val="en-US"/>
        </w:rPr>
        <w:t xml:space="preserve">The thesis is </w:t>
      </w:r>
      <w:r w:rsidRPr="00CD5FD1">
        <w:rPr>
          <w:rFonts w:cstheme="minorBidi"/>
          <w:strike/>
          <w:sz w:val="22"/>
          <w:szCs w:val="22"/>
          <w:lang w:val="en-US"/>
        </w:rPr>
        <w:t>- is not -</w:t>
      </w:r>
      <w:r w:rsidRPr="00CD5FD1">
        <w:rPr>
          <w:rFonts w:cstheme="minorBidi"/>
          <w:sz w:val="22"/>
          <w:szCs w:val="22"/>
          <w:lang w:val="en-US"/>
        </w:rPr>
        <w:t xml:space="preserve"> recommended for defense.</w:t>
      </w:r>
    </w:p>
    <w:p w14:paraId="42B0E637" w14:textId="77777777" w:rsidR="00DA27E0" w:rsidRPr="00CD5FD1" w:rsidRDefault="00DA27E0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</w:p>
    <w:p w14:paraId="177CA91E" w14:textId="4DD3D8C6" w:rsidR="00CD5FD1" w:rsidRDefault="00DA27E0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  <w:r w:rsidRPr="00CD5FD1">
        <w:rPr>
          <w:rFonts w:cstheme="minorBidi"/>
          <w:sz w:val="22"/>
          <w:szCs w:val="22"/>
          <w:lang w:val="en-US"/>
        </w:rPr>
        <w:t>Suggested clas</w:t>
      </w:r>
      <w:r w:rsidR="00CD5FD1">
        <w:rPr>
          <w:rFonts w:cstheme="minorBidi"/>
          <w:sz w:val="22"/>
          <w:szCs w:val="22"/>
          <w:lang w:val="en-US"/>
        </w:rPr>
        <w:t xml:space="preserve">sification (A, B, C, D, E, F): </w:t>
      </w:r>
      <w:r w:rsidR="00E92542">
        <w:rPr>
          <w:rFonts w:cstheme="minorBidi"/>
          <w:sz w:val="22"/>
          <w:szCs w:val="22"/>
          <w:lang w:val="en-US"/>
        </w:rPr>
        <w:t xml:space="preserve"> </w:t>
      </w:r>
      <w:r w:rsidR="009B2651">
        <w:rPr>
          <w:rFonts w:cstheme="minorBidi"/>
          <w:sz w:val="22"/>
          <w:szCs w:val="22"/>
          <w:lang w:val="en-US"/>
        </w:rPr>
        <w:t>A-B</w:t>
      </w:r>
      <w:r w:rsidR="00066961">
        <w:rPr>
          <w:rFonts w:cstheme="minorBidi"/>
          <w:sz w:val="22"/>
          <w:szCs w:val="22"/>
          <w:lang w:val="en-US"/>
        </w:rPr>
        <w:t xml:space="preserve"> based on the quality of defense.</w:t>
      </w:r>
    </w:p>
    <w:p w14:paraId="2470B546" w14:textId="77777777" w:rsidR="00F11231" w:rsidRDefault="00F11231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</w:p>
    <w:p w14:paraId="12E6FBF3" w14:textId="28872221" w:rsidR="00DA27E0" w:rsidRPr="00CD5FD1" w:rsidRDefault="00066961" w:rsidP="00066961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  <w:r>
        <w:rPr>
          <w:rFonts w:cstheme="minorBidi"/>
          <w:sz w:val="22"/>
          <w:szCs w:val="22"/>
          <w:lang w:val="en-US"/>
        </w:rPr>
        <w:t>3.6.2025</w:t>
      </w:r>
    </w:p>
    <w:p w14:paraId="425C51A0" w14:textId="77777777" w:rsidR="00E92542" w:rsidRDefault="00E92542" w:rsidP="00A67518">
      <w:pPr>
        <w:widowControl w:val="0"/>
        <w:spacing w:line="100" w:lineRule="atLeast"/>
        <w:rPr>
          <w:rFonts w:cstheme="minorBidi"/>
          <w:sz w:val="22"/>
          <w:szCs w:val="22"/>
          <w:lang w:val="en-US"/>
        </w:rPr>
      </w:pPr>
    </w:p>
    <w:p w14:paraId="6AB43160" w14:textId="2A26C594" w:rsidR="00E92542" w:rsidRDefault="006461DC" w:rsidP="00F11231">
      <w:pPr>
        <w:widowControl w:val="0"/>
        <w:spacing w:line="100" w:lineRule="atLeast"/>
        <w:jc w:val="right"/>
        <w:rPr>
          <w:rFonts w:cstheme="minorBidi"/>
          <w:sz w:val="22"/>
          <w:szCs w:val="22"/>
          <w:lang w:val="en-US"/>
        </w:rPr>
      </w:pPr>
      <w:r>
        <w:rPr>
          <w:lang w:val="en-US"/>
        </w:rPr>
        <w:t xml:space="preserve">Mgr. Ema </w:t>
      </w:r>
      <w:proofErr w:type="spellStart"/>
      <w:r>
        <w:rPr>
          <w:lang w:val="en-US"/>
        </w:rPr>
        <w:t>Jelínková</w:t>
      </w:r>
      <w:proofErr w:type="spellEnd"/>
      <w:r>
        <w:rPr>
          <w:lang w:val="en-US"/>
        </w:rPr>
        <w:t>,</w:t>
      </w:r>
      <w:r w:rsidR="001615B1">
        <w:rPr>
          <w:lang w:val="en-US"/>
        </w:rPr>
        <w:t xml:space="preserve"> PhD.</w:t>
      </w:r>
    </w:p>
    <w:p w14:paraId="6364E08C" w14:textId="676C3E3B" w:rsidR="002E7E40" w:rsidRPr="001615B1" w:rsidRDefault="006461DC" w:rsidP="001615B1">
      <w:pPr>
        <w:widowControl w:val="0"/>
        <w:spacing w:line="100" w:lineRule="atLeast"/>
        <w:jc w:val="right"/>
        <w:rPr>
          <w:rFonts w:cstheme="minorBidi"/>
          <w:sz w:val="22"/>
          <w:szCs w:val="22"/>
          <w:lang w:val="en-US"/>
        </w:rPr>
      </w:pPr>
      <w:r>
        <w:rPr>
          <w:rFonts w:cstheme="minorBidi"/>
          <w:sz w:val="22"/>
          <w:szCs w:val="22"/>
          <w:lang w:val="en-US"/>
        </w:rPr>
        <w:t>Supervisor</w:t>
      </w:r>
      <w:r w:rsidR="00DA27E0" w:rsidRPr="00CD5FD1">
        <w:rPr>
          <w:rFonts w:cstheme="minorBidi"/>
          <w:sz w:val="22"/>
          <w:szCs w:val="22"/>
          <w:lang w:val="en-US"/>
        </w:rPr>
        <w:t xml:space="preserve"> of the B.A. thesis</w:t>
      </w:r>
    </w:p>
    <w:sectPr w:rsidR="002E7E40" w:rsidRPr="00161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B2"/>
    <w:family w:val="swiss"/>
    <w:notTrueType/>
    <w:pitch w:val="default"/>
    <w:sig w:usb0="00002003" w:usb1="00000000" w:usb2="00000000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4690D"/>
    <w:multiLevelType w:val="hybridMultilevel"/>
    <w:tmpl w:val="C776A446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75024"/>
    <w:multiLevelType w:val="hybridMultilevel"/>
    <w:tmpl w:val="600AEFCE"/>
    <w:lvl w:ilvl="0" w:tplc="EF6A582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9370A7"/>
    <w:multiLevelType w:val="hybridMultilevel"/>
    <w:tmpl w:val="05026DA6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FC25CF"/>
    <w:multiLevelType w:val="hybridMultilevel"/>
    <w:tmpl w:val="B72EF73E"/>
    <w:lvl w:ilvl="0" w:tplc="E536CCC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7E0"/>
    <w:rsid w:val="0001089E"/>
    <w:rsid w:val="00035D94"/>
    <w:rsid w:val="00062C43"/>
    <w:rsid w:val="00066961"/>
    <w:rsid w:val="0009124E"/>
    <w:rsid w:val="000A781D"/>
    <w:rsid w:val="001113E3"/>
    <w:rsid w:val="00143A5E"/>
    <w:rsid w:val="001615B1"/>
    <w:rsid w:val="00184450"/>
    <w:rsid w:val="00186298"/>
    <w:rsid w:val="001973B4"/>
    <w:rsid w:val="001A06EA"/>
    <w:rsid w:val="001A21BB"/>
    <w:rsid w:val="002614E7"/>
    <w:rsid w:val="002B5E50"/>
    <w:rsid w:val="002E7E40"/>
    <w:rsid w:val="00334749"/>
    <w:rsid w:val="0037526C"/>
    <w:rsid w:val="00476562"/>
    <w:rsid w:val="004907F1"/>
    <w:rsid w:val="004B44FE"/>
    <w:rsid w:val="004F2266"/>
    <w:rsid w:val="00505719"/>
    <w:rsid w:val="00524F8F"/>
    <w:rsid w:val="00543D1C"/>
    <w:rsid w:val="00591BF0"/>
    <w:rsid w:val="005F232C"/>
    <w:rsid w:val="005F30F8"/>
    <w:rsid w:val="006461DC"/>
    <w:rsid w:val="0067004F"/>
    <w:rsid w:val="00672F8E"/>
    <w:rsid w:val="006A65ED"/>
    <w:rsid w:val="006B36F1"/>
    <w:rsid w:val="006E735D"/>
    <w:rsid w:val="0078312C"/>
    <w:rsid w:val="007A2EEF"/>
    <w:rsid w:val="007B3C58"/>
    <w:rsid w:val="007B6914"/>
    <w:rsid w:val="007D53C9"/>
    <w:rsid w:val="0081392D"/>
    <w:rsid w:val="008901A4"/>
    <w:rsid w:val="009142E1"/>
    <w:rsid w:val="00932CF6"/>
    <w:rsid w:val="009B2651"/>
    <w:rsid w:val="00A22B8E"/>
    <w:rsid w:val="00A40B3F"/>
    <w:rsid w:val="00A42562"/>
    <w:rsid w:val="00A53218"/>
    <w:rsid w:val="00A67518"/>
    <w:rsid w:val="00A954AE"/>
    <w:rsid w:val="00AA3005"/>
    <w:rsid w:val="00AD2E87"/>
    <w:rsid w:val="00AE5542"/>
    <w:rsid w:val="00B539D9"/>
    <w:rsid w:val="00B80522"/>
    <w:rsid w:val="00BA3FEF"/>
    <w:rsid w:val="00C17413"/>
    <w:rsid w:val="00C77EA7"/>
    <w:rsid w:val="00CD5FD1"/>
    <w:rsid w:val="00D104B1"/>
    <w:rsid w:val="00D22D90"/>
    <w:rsid w:val="00D34415"/>
    <w:rsid w:val="00D637A6"/>
    <w:rsid w:val="00DA27E0"/>
    <w:rsid w:val="00DB45DC"/>
    <w:rsid w:val="00DD0304"/>
    <w:rsid w:val="00E00E21"/>
    <w:rsid w:val="00E22F8C"/>
    <w:rsid w:val="00E31BEF"/>
    <w:rsid w:val="00E445D2"/>
    <w:rsid w:val="00E77806"/>
    <w:rsid w:val="00E92542"/>
    <w:rsid w:val="00EA47BB"/>
    <w:rsid w:val="00EE1406"/>
    <w:rsid w:val="00EF3DEF"/>
    <w:rsid w:val="00EF7E2B"/>
    <w:rsid w:val="00F11231"/>
    <w:rsid w:val="00F7179D"/>
    <w:rsid w:val="00FA0321"/>
    <w:rsid w:val="00FB042C"/>
    <w:rsid w:val="00FC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1BC9A"/>
  <w15:docId w15:val="{637730E0-7EF9-4555-B54C-0E6A0A934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color w:val="000000"/>
        <w:sz w:val="24"/>
        <w:vertAlign w:val="superscript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7E0"/>
    <w:pPr>
      <w:autoSpaceDE w:val="0"/>
      <w:autoSpaceDN w:val="0"/>
      <w:adjustRightInd w:val="0"/>
      <w:spacing w:after="0" w:line="240" w:lineRule="auto"/>
    </w:pPr>
    <w:rPr>
      <w:rFonts w:ascii="TimesNewRomanPSMT" w:eastAsiaTheme="minorEastAsia" w:hAnsi="TimesNewRomanPSMT" w:cs="TimesNewRomanPSMT"/>
      <w:color w:val="auto"/>
      <w:sz w:val="20"/>
      <w:vertAlign w:val="baseline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Quote">
    <w:name w:val="Quote"/>
    <w:basedOn w:val="BlockText"/>
    <w:next w:val="Normal"/>
    <w:link w:val="QuoteChar"/>
    <w:uiPriority w:val="29"/>
    <w:qFormat/>
    <w:rsid w:val="00524F8F"/>
    <w:pPr>
      <w:spacing w:after="0"/>
      <w:ind w:left="0" w:right="0"/>
    </w:pPr>
    <w:rPr>
      <w:rFonts w:eastAsiaTheme="minorHAnsi"/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524F8F"/>
    <w:rPr>
      <w:rFonts w:ascii="Times New Roman" w:hAnsi="Times New Roman"/>
      <w:i/>
      <w:iCs/>
      <w:color w:val="000000" w:themeColor="text1"/>
      <w:sz w:val="24"/>
      <w:szCs w:val="24"/>
      <w:lang w:eastAsia="cs-CZ"/>
    </w:rPr>
  </w:style>
  <w:style w:type="paragraph" w:styleId="BlockText">
    <w:name w:val="Block Text"/>
    <w:basedOn w:val="Normal"/>
    <w:uiPriority w:val="99"/>
    <w:semiHidden/>
    <w:unhideWhenUsed/>
    <w:rsid w:val="00524F8F"/>
    <w:pPr>
      <w:autoSpaceDE/>
      <w:autoSpaceDN/>
      <w:adjustRightInd/>
      <w:spacing w:after="120"/>
      <w:ind w:left="1440" w:right="1440"/>
    </w:pPr>
    <w:rPr>
      <w:rFonts w:ascii="Times New Roman" w:hAnsi="Times New Roman" w:cs="Times New Roman"/>
      <w:sz w:val="24"/>
    </w:rPr>
  </w:style>
  <w:style w:type="paragraph" w:styleId="List">
    <w:name w:val="List"/>
    <w:basedOn w:val="BodyText"/>
    <w:uiPriority w:val="99"/>
    <w:semiHidden/>
    <w:unhideWhenUsed/>
    <w:rsid w:val="00524F8F"/>
    <w:pPr>
      <w:spacing w:after="0"/>
      <w:ind w:left="283" w:hanging="283"/>
      <w:contextualSpacing/>
    </w:pPr>
    <w:rPr>
      <w:rFonts w:cs="Tahoma"/>
    </w:rPr>
  </w:style>
  <w:style w:type="paragraph" w:styleId="BodyText">
    <w:name w:val="Body Text"/>
    <w:basedOn w:val="Normal"/>
    <w:link w:val="BodyTextChar"/>
    <w:uiPriority w:val="99"/>
    <w:semiHidden/>
    <w:unhideWhenUsed/>
    <w:rsid w:val="00524F8F"/>
    <w:pPr>
      <w:autoSpaceDE/>
      <w:autoSpaceDN/>
      <w:adjustRightInd/>
      <w:spacing w:after="120"/>
    </w:pPr>
    <w:rPr>
      <w:rFonts w:ascii="Times New Roman" w:eastAsia="Times New Roman" w:hAnsi="Times New Roman" w:cs="Times New Roman"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24F8F"/>
    <w:rPr>
      <w:rFonts w:ascii="Times New Roman" w:hAnsi="Times New Roman"/>
      <w:sz w:val="24"/>
      <w:szCs w:val="24"/>
      <w:lang w:eastAsia="cs-CZ"/>
    </w:rPr>
  </w:style>
  <w:style w:type="paragraph" w:styleId="FootnoteText">
    <w:name w:val="footnote text"/>
    <w:aliases w:val="Note"/>
    <w:basedOn w:val="Normal"/>
    <w:link w:val="FootnoteTextChar"/>
    <w:autoRedefine/>
    <w:rsid w:val="00AD2E87"/>
    <w:pPr>
      <w:autoSpaceDE/>
      <w:autoSpaceDN/>
      <w:adjustRightInd/>
      <w:ind w:left="720" w:hanging="360"/>
    </w:pPr>
    <w:rPr>
      <w:rFonts w:ascii="Times New Roman" w:eastAsia="Times New Roman" w:hAnsi="Times New Roman" w:cs="Times New Roman"/>
      <w:sz w:val="22"/>
      <w:lang w:val="en-US"/>
    </w:rPr>
  </w:style>
  <w:style w:type="character" w:customStyle="1" w:styleId="FootnoteTextChar">
    <w:name w:val="Footnote Text Char"/>
    <w:aliases w:val="Note Char"/>
    <w:link w:val="FootnoteText"/>
    <w:rsid w:val="00AD2E87"/>
    <w:rPr>
      <w:rFonts w:eastAsia="Times New Roman"/>
      <w:sz w:val="22"/>
      <w:lang w:val="en-US" w:eastAsia="cs-CZ"/>
    </w:rPr>
  </w:style>
  <w:style w:type="paragraph" w:styleId="CommentText">
    <w:name w:val="annotation text"/>
    <w:basedOn w:val="Normal"/>
    <w:link w:val="CommentTextChar"/>
    <w:uiPriority w:val="99"/>
    <w:semiHidden/>
    <w:rsid w:val="00524F8F"/>
    <w:pPr>
      <w:autoSpaceDE/>
      <w:autoSpaceDN/>
      <w:adjustRightInd/>
    </w:pPr>
    <w:rPr>
      <w:rFonts w:ascii="Times New Roman" w:eastAsia="Times New Roman" w:hAnsi="Times New Roman" w:cs="Times New Roman"/>
      <w:sz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4F8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Header">
    <w:name w:val="header"/>
    <w:basedOn w:val="Normal"/>
    <w:link w:val="HeaderChar"/>
    <w:uiPriority w:val="99"/>
    <w:rsid w:val="00524F8F"/>
    <w:pPr>
      <w:tabs>
        <w:tab w:val="center" w:pos="4536"/>
        <w:tab w:val="right" w:pos="9072"/>
      </w:tabs>
      <w:autoSpaceDE/>
      <w:autoSpaceDN/>
      <w:adjustRightInd/>
    </w:pPr>
    <w:rPr>
      <w:rFonts w:ascii="Times New Roman" w:eastAsia="Times New Roman" w:hAnsi="Times New Roman" w:cs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524F8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Footer">
    <w:name w:val="footer"/>
    <w:basedOn w:val="Normal"/>
    <w:link w:val="FooterChar"/>
    <w:uiPriority w:val="99"/>
    <w:rsid w:val="00524F8F"/>
    <w:pPr>
      <w:tabs>
        <w:tab w:val="center" w:pos="4536"/>
        <w:tab w:val="right" w:pos="9072"/>
      </w:tabs>
      <w:autoSpaceDE/>
      <w:autoSpaceDN/>
      <w:adjustRightInd/>
    </w:pPr>
    <w:rPr>
      <w:rFonts w:ascii="Times New Roman" w:eastAsia="Times New Roman" w:hAnsi="Times New Roman" w:cs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524F8F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FootnoteReference">
    <w:name w:val="footnote reference"/>
    <w:basedOn w:val="DefaultParagraphFont"/>
    <w:uiPriority w:val="99"/>
    <w:semiHidden/>
    <w:rsid w:val="00524F8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524F8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4F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4F8F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524F8F"/>
    <w:pPr>
      <w:autoSpaceDE/>
      <w:autoSpaceDN/>
      <w:adjustRightInd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4F8F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Bibliografie1">
    <w:name w:val="Bibliografie1"/>
    <w:basedOn w:val="Normal"/>
    <w:qFormat/>
    <w:rsid w:val="00543D1C"/>
    <w:pPr>
      <w:autoSpaceDE/>
      <w:autoSpaceDN/>
      <w:adjustRightInd/>
      <w:spacing w:line="360" w:lineRule="auto"/>
      <w:ind w:left="567" w:hanging="56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ock">
    <w:name w:val="Block"/>
    <w:aliases w:val="BlockQuote"/>
    <w:basedOn w:val="Normal"/>
    <w:autoRedefine/>
    <w:rsid w:val="00EE1406"/>
    <w:pPr>
      <w:autoSpaceDE/>
      <w:autoSpaceDN/>
      <w:adjustRightInd/>
      <w:ind w:left="709" w:right="567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1">
    <w:name w:val="Styl1"/>
    <w:basedOn w:val="FootnoteText"/>
    <w:link w:val="Styl1Char"/>
    <w:autoRedefine/>
    <w:qFormat/>
    <w:rsid w:val="00AD2E87"/>
    <w:rPr>
      <w:rFonts w:eastAsiaTheme="minorHAnsi"/>
      <w:szCs w:val="22"/>
    </w:rPr>
  </w:style>
  <w:style w:type="character" w:customStyle="1" w:styleId="Styl1Char">
    <w:name w:val="Styl1 Char"/>
    <w:basedOn w:val="FootnoteTextChar"/>
    <w:link w:val="Styl1"/>
    <w:rsid w:val="00AD2E87"/>
    <w:rPr>
      <w:rFonts w:eastAsia="Times New Roman"/>
      <w:color w:val="000000"/>
      <w:sz w:val="22"/>
      <w:lang w:val="en-US" w:eastAsia="cs-CZ"/>
    </w:rPr>
  </w:style>
  <w:style w:type="character" w:customStyle="1" w:styleId="NoteCharChar">
    <w:name w:val="Note Char Char"/>
    <w:rsid w:val="00EA47BB"/>
    <w:rPr>
      <w:b w:val="0"/>
      <w:i w:val="0"/>
      <w:color w:val="000000"/>
      <w:sz w:val="24"/>
      <w:vertAlign w:val="superscript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476562"/>
    <w:pPr>
      <w:ind w:left="720"/>
      <w:contextualSpacing/>
    </w:pPr>
  </w:style>
  <w:style w:type="paragraph" w:customStyle="1" w:styleId="Default">
    <w:name w:val="Default"/>
    <w:rsid w:val="00E445D2"/>
    <w:pPr>
      <w:autoSpaceDE w:val="0"/>
      <w:autoSpaceDN w:val="0"/>
      <w:adjustRightInd w:val="0"/>
      <w:spacing w:after="0" w:line="240" w:lineRule="auto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368</Words>
  <Characters>2174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Michal</dc:creator>
  <cp:lastModifiedBy>Jelinkova Ema</cp:lastModifiedBy>
  <cp:revision>2</cp:revision>
  <dcterms:created xsi:type="dcterms:W3CDTF">2025-06-10T18:09:00Z</dcterms:created>
  <dcterms:modified xsi:type="dcterms:W3CDTF">2025-06-10T18:09:00Z</dcterms:modified>
</cp:coreProperties>
</file>