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4E163F" w14:textId="77777777" w:rsidR="006B11D8" w:rsidRPr="00FB6DCB" w:rsidRDefault="006B11D8" w:rsidP="006B11D8">
      <w:pPr>
        <w:jc w:val="center"/>
        <w:rPr>
          <w:rFonts w:ascii="Georgia" w:hAnsi="Georgia"/>
          <w:b/>
        </w:rPr>
      </w:pPr>
      <w:r w:rsidRPr="00FB6DCB">
        <w:rPr>
          <w:rFonts w:ascii="Georgia" w:hAnsi="Georgia"/>
          <w:b/>
        </w:rPr>
        <w:t>HODNOCENÍ BAKALÁŘSKÉ PRÁCE</w:t>
      </w:r>
    </w:p>
    <w:p w14:paraId="4BB8431B" w14:textId="77777777" w:rsidR="006B11D8" w:rsidRDefault="006B11D8" w:rsidP="006B11D8">
      <w:pPr>
        <w:rPr>
          <w:rFonts w:ascii="Arial" w:hAnsi="Arial"/>
          <w:sz w:val="20"/>
        </w:rPr>
      </w:pPr>
    </w:p>
    <w:p w14:paraId="76F342F0" w14:textId="7EA79807" w:rsidR="006B11D8" w:rsidRPr="00FB6DCB" w:rsidRDefault="006B11D8" w:rsidP="006B11D8">
      <w:pPr>
        <w:pStyle w:val="Default"/>
        <w:rPr>
          <w:rFonts w:ascii="Georgia" w:hAnsi="Georgia" w:cs="Arial"/>
          <w:b/>
          <w:sz w:val="20"/>
          <w:szCs w:val="20"/>
        </w:rPr>
      </w:pPr>
      <w:r w:rsidRPr="00FB6DCB">
        <w:rPr>
          <w:rFonts w:ascii="Georgia" w:hAnsi="Georgia" w:cs="Arial"/>
          <w:sz w:val="20"/>
          <w:szCs w:val="20"/>
        </w:rPr>
        <w:t>Autor bakalářské práce:</w:t>
      </w:r>
      <w:r>
        <w:rPr>
          <w:rFonts w:ascii="Georgia" w:hAnsi="Georgia" w:cs="Arial"/>
          <w:sz w:val="20"/>
          <w:szCs w:val="20"/>
        </w:rPr>
        <w:t xml:space="preserve"> </w:t>
      </w:r>
      <w:r w:rsidR="00F7371B" w:rsidRPr="00F7371B">
        <w:rPr>
          <w:rFonts w:ascii="Georgia" w:hAnsi="Georgia" w:cs="Arial"/>
          <w:sz w:val="20"/>
          <w:szCs w:val="20"/>
        </w:rPr>
        <w:t>Hana Čáslavková</w:t>
      </w:r>
    </w:p>
    <w:p w14:paraId="6D5BF31C" w14:textId="2292B117" w:rsidR="006B11D8" w:rsidRPr="00FB6DCB" w:rsidRDefault="006B11D8" w:rsidP="00F7371B">
      <w:pPr>
        <w:pStyle w:val="Default"/>
        <w:rPr>
          <w:rFonts w:ascii="Georgia" w:hAnsi="Georgia" w:cs="Arial"/>
          <w:sz w:val="20"/>
          <w:szCs w:val="20"/>
        </w:rPr>
      </w:pPr>
      <w:r w:rsidRPr="00FB6DCB">
        <w:rPr>
          <w:rFonts w:ascii="Georgia" w:hAnsi="Georgia" w:cs="Arial"/>
          <w:sz w:val="20"/>
          <w:szCs w:val="20"/>
        </w:rPr>
        <w:t>Název práce:</w:t>
      </w:r>
      <w:r>
        <w:rPr>
          <w:rFonts w:ascii="Georgia" w:hAnsi="Georgia" w:cs="Arial"/>
          <w:sz w:val="20"/>
          <w:szCs w:val="20"/>
        </w:rPr>
        <w:t xml:space="preserve"> </w:t>
      </w:r>
      <w:r w:rsidR="00F7371B" w:rsidRPr="00F7371B">
        <w:rPr>
          <w:rFonts w:ascii="Georgia" w:hAnsi="Georgia" w:cs="Arial"/>
          <w:sz w:val="20"/>
          <w:szCs w:val="20"/>
        </w:rPr>
        <w:t>Bitbeam, opensourcová stavebnice, pro výuku robotiky na základních školách</w:t>
      </w:r>
    </w:p>
    <w:p w14:paraId="7B8A782C" w14:textId="69FF9F58" w:rsidR="006B11D8" w:rsidRPr="00FB6DCB" w:rsidRDefault="006B11D8" w:rsidP="006B11D8">
      <w:pPr>
        <w:rPr>
          <w:rFonts w:ascii="Georgia" w:hAnsi="Georgia" w:cs="Arial"/>
          <w:sz w:val="20"/>
          <w:szCs w:val="20"/>
        </w:rPr>
      </w:pPr>
      <w:r w:rsidRPr="00FB6DCB">
        <w:rPr>
          <w:rFonts w:ascii="Georgia" w:hAnsi="Georgia" w:cs="Arial"/>
          <w:sz w:val="20"/>
          <w:szCs w:val="20"/>
        </w:rPr>
        <w:t xml:space="preserve">Vedoucí bakalářské práce: </w:t>
      </w:r>
      <w:r w:rsidR="00F7371B">
        <w:rPr>
          <w:rFonts w:ascii="Georgia" w:hAnsi="Georgia" w:cs="Arial"/>
          <w:sz w:val="20"/>
          <w:szCs w:val="20"/>
        </w:rPr>
        <w:t>Mgr. Radim Děrda</w:t>
      </w:r>
    </w:p>
    <w:p w14:paraId="0A312BB2" w14:textId="0AC62491" w:rsidR="006B11D8" w:rsidRPr="00FB6DCB" w:rsidRDefault="006B11D8" w:rsidP="006B11D8">
      <w:pPr>
        <w:rPr>
          <w:rFonts w:ascii="Georgia" w:hAnsi="Georgia" w:cs="Arial"/>
          <w:sz w:val="20"/>
          <w:szCs w:val="20"/>
        </w:rPr>
      </w:pPr>
      <w:r w:rsidRPr="00FB6DCB">
        <w:rPr>
          <w:rFonts w:ascii="Georgia" w:hAnsi="Georgia" w:cs="Arial"/>
          <w:sz w:val="20"/>
          <w:szCs w:val="20"/>
        </w:rPr>
        <w:t xml:space="preserve">Oponent bakalářské práce: </w:t>
      </w:r>
      <w:r w:rsidR="00F7371B">
        <w:rPr>
          <w:rFonts w:ascii="Georgia" w:hAnsi="Georgia" w:cs="Arial"/>
          <w:sz w:val="20"/>
          <w:szCs w:val="20"/>
        </w:rPr>
        <w:t>Mgr. Hana Bučková, Ph.D.</w:t>
      </w:r>
    </w:p>
    <w:p w14:paraId="1B65FAF2" w14:textId="77777777" w:rsidR="006B11D8" w:rsidRPr="00FB6DCB" w:rsidRDefault="006B11D8" w:rsidP="006B11D8">
      <w:pPr>
        <w:shd w:val="clear" w:color="auto" w:fill="FFFFFF" w:themeFill="background1"/>
        <w:rPr>
          <w:rFonts w:ascii="Georgia" w:hAnsi="Georgia"/>
          <w:sz w:val="20"/>
          <w:szCs w:val="20"/>
          <w:shd w:val="clear" w:color="auto" w:fill="FFF2CC" w:themeFill="accent4" w:themeFillTint="33"/>
        </w:rPr>
      </w:pP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6"/>
        <w:gridCol w:w="567"/>
        <w:gridCol w:w="567"/>
      </w:tblGrid>
      <w:tr w:rsidR="006B11D8" w:rsidRPr="00FB6DCB" w14:paraId="6B91FA6C" w14:textId="77777777" w:rsidTr="00C50A54">
        <w:trPr>
          <w:trHeight w:val="182"/>
        </w:trPr>
        <w:tc>
          <w:tcPr>
            <w:tcW w:w="7366" w:type="dxa"/>
          </w:tcPr>
          <w:p w14:paraId="3258E0FE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>1. Základní kritéria hodnocení*</w:t>
            </w:r>
          </w:p>
        </w:tc>
        <w:tc>
          <w:tcPr>
            <w:tcW w:w="567" w:type="dxa"/>
          </w:tcPr>
          <w:p w14:paraId="16BC4A44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567" w:type="dxa"/>
          </w:tcPr>
          <w:p w14:paraId="5079CBF3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6B11D8" w:rsidRPr="00FB6DCB" w14:paraId="5035292B" w14:textId="77777777" w:rsidTr="00C50A54">
        <w:trPr>
          <w:trHeight w:val="182"/>
        </w:trPr>
        <w:tc>
          <w:tcPr>
            <w:tcW w:w="7366" w:type="dxa"/>
          </w:tcPr>
          <w:p w14:paraId="5A40F692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Cs/>
                <w:sz w:val="20"/>
                <w:szCs w:val="20"/>
              </w:rPr>
              <w:t>Práce splňuje stanovený rozsah.</w:t>
            </w:r>
          </w:p>
        </w:tc>
        <w:tc>
          <w:tcPr>
            <w:tcW w:w="567" w:type="dxa"/>
          </w:tcPr>
          <w:p w14:paraId="09402A44" w14:textId="6E758718" w:rsidR="006B11D8" w:rsidRPr="00F7371B" w:rsidRDefault="00F7371B" w:rsidP="00C50A54">
            <w:pPr>
              <w:spacing w:before="40" w:after="40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F7371B">
              <w:rPr>
                <w:rFonts w:ascii="Georgia" w:hAnsi="Georgia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7DA22367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6B11D8" w:rsidRPr="00FB6DCB" w14:paraId="6E4BBA41" w14:textId="77777777" w:rsidTr="00C50A54">
        <w:trPr>
          <w:trHeight w:val="182"/>
        </w:trPr>
        <w:tc>
          <w:tcPr>
            <w:tcW w:w="7366" w:type="dxa"/>
          </w:tcPr>
          <w:p w14:paraId="22792F1D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Cs/>
                <w:sz w:val="20"/>
                <w:szCs w:val="20"/>
              </w:rPr>
              <w:t>Práce nebo její podstatná část je hodnocena jako plagiát.</w:t>
            </w:r>
          </w:p>
        </w:tc>
        <w:tc>
          <w:tcPr>
            <w:tcW w:w="567" w:type="dxa"/>
          </w:tcPr>
          <w:p w14:paraId="1E1132DF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67" w:type="dxa"/>
          </w:tcPr>
          <w:p w14:paraId="14D9457E" w14:textId="2DCC9B4E" w:rsidR="006B11D8" w:rsidRPr="00F7371B" w:rsidRDefault="00F7371B" w:rsidP="00C50A54">
            <w:pPr>
              <w:spacing w:before="40" w:after="40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F7371B">
              <w:rPr>
                <w:rFonts w:ascii="Georgia" w:hAnsi="Georgia"/>
                <w:b/>
                <w:bCs/>
                <w:sz w:val="20"/>
                <w:szCs w:val="20"/>
              </w:rPr>
              <w:t>X</w:t>
            </w:r>
          </w:p>
        </w:tc>
      </w:tr>
    </w:tbl>
    <w:p w14:paraId="6A353464" w14:textId="77777777" w:rsidR="006B11D8" w:rsidRPr="00FB6DCB" w:rsidRDefault="006B11D8" w:rsidP="006B11D8">
      <w:pPr>
        <w:shd w:val="clear" w:color="auto" w:fill="FFFFFF" w:themeFill="background1"/>
        <w:rPr>
          <w:rFonts w:ascii="Georgia" w:hAnsi="Georgia"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 xml:space="preserve">* V případě, že práce nesplňuje stanovený rozsah a/nebo je hodnocena jako plagiát, nemůže být doporučena k obhajobě. </w:t>
      </w:r>
    </w:p>
    <w:p w14:paraId="1627C602" w14:textId="77777777" w:rsidR="006B11D8" w:rsidRPr="00FB6DCB" w:rsidRDefault="006B11D8" w:rsidP="006B11D8">
      <w:pPr>
        <w:shd w:val="clear" w:color="auto" w:fill="FFFFFF" w:themeFill="background1"/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3"/>
        <w:gridCol w:w="567"/>
        <w:gridCol w:w="1559"/>
        <w:gridCol w:w="581"/>
      </w:tblGrid>
      <w:tr w:rsidR="006B11D8" w:rsidRPr="00FB6DCB" w14:paraId="30322E08" w14:textId="77777777" w:rsidTr="00C50A54">
        <w:trPr>
          <w:trHeight w:val="272"/>
        </w:trPr>
        <w:tc>
          <w:tcPr>
            <w:tcW w:w="7083" w:type="dxa"/>
            <w:shd w:val="clear" w:color="auto" w:fill="auto"/>
          </w:tcPr>
          <w:p w14:paraId="0EE400DD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>2. Cíl práce</w:t>
            </w:r>
          </w:p>
        </w:tc>
        <w:tc>
          <w:tcPr>
            <w:tcW w:w="567" w:type="dxa"/>
          </w:tcPr>
          <w:p w14:paraId="5C01D25C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4CEFF67A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81" w:type="dxa"/>
          </w:tcPr>
          <w:p w14:paraId="2CCF851B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6B11D8" w:rsidRPr="00FB6DCB" w14:paraId="20DE6672" w14:textId="77777777" w:rsidTr="00C50A54">
        <w:trPr>
          <w:trHeight w:val="270"/>
        </w:trPr>
        <w:tc>
          <w:tcPr>
            <w:tcW w:w="7083" w:type="dxa"/>
            <w:shd w:val="clear" w:color="auto" w:fill="auto"/>
          </w:tcPr>
          <w:p w14:paraId="101CBEDA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 xml:space="preserve">Cíle práce jsou formulovány v souladu </w:t>
            </w:r>
            <w:r w:rsidRPr="00FB6DCB">
              <w:rPr>
                <w:rFonts w:ascii="Georgia" w:hAnsi="Georgia"/>
                <w:color w:val="000000" w:themeColor="text1"/>
                <w:sz w:val="20"/>
                <w:szCs w:val="20"/>
              </w:rPr>
              <w:t>s názvem práce.</w:t>
            </w:r>
          </w:p>
        </w:tc>
        <w:tc>
          <w:tcPr>
            <w:tcW w:w="567" w:type="dxa"/>
            <w:vAlign w:val="center"/>
          </w:tcPr>
          <w:p w14:paraId="39D271C9" w14:textId="3328AE61" w:rsidR="006B11D8" w:rsidRPr="00FB6DCB" w:rsidRDefault="00593F0A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</w:tcPr>
          <w:p w14:paraId="5963F586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</w:tcPr>
          <w:p w14:paraId="6ACEF6C9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6B11D8" w:rsidRPr="00FB6DCB" w14:paraId="523E0274" w14:textId="77777777" w:rsidTr="00C50A54">
        <w:trPr>
          <w:trHeight w:val="250"/>
        </w:trPr>
        <w:tc>
          <w:tcPr>
            <w:tcW w:w="7083" w:type="dxa"/>
            <w:shd w:val="clear" w:color="auto" w:fill="auto"/>
          </w:tcPr>
          <w:p w14:paraId="0F0CECC6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Cíle práce jsou formulovány jasně a konkrétně.</w:t>
            </w:r>
          </w:p>
        </w:tc>
        <w:tc>
          <w:tcPr>
            <w:tcW w:w="567" w:type="dxa"/>
            <w:vAlign w:val="center"/>
          </w:tcPr>
          <w:p w14:paraId="7DE414BC" w14:textId="01347E18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31FC61F7" w14:textId="55D60010" w:rsidR="006B11D8" w:rsidRPr="00FB6DCB" w:rsidRDefault="00B504EB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581" w:type="dxa"/>
          </w:tcPr>
          <w:p w14:paraId="3A470956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6B11D8" w:rsidRPr="00FB6DCB" w14:paraId="33909CFB" w14:textId="77777777" w:rsidTr="00C50A54">
        <w:trPr>
          <w:trHeight w:val="250"/>
        </w:trPr>
        <w:tc>
          <w:tcPr>
            <w:tcW w:w="7083" w:type="dxa"/>
            <w:shd w:val="clear" w:color="auto" w:fill="auto"/>
          </w:tcPr>
          <w:p w14:paraId="2FF110A8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Stanovené cíle byly naplněny.</w:t>
            </w:r>
          </w:p>
        </w:tc>
        <w:tc>
          <w:tcPr>
            <w:tcW w:w="567" w:type="dxa"/>
            <w:vAlign w:val="center"/>
          </w:tcPr>
          <w:p w14:paraId="4E18C1D1" w14:textId="2888CB9C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26D03F07" w14:textId="22F7E8F4" w:rsidR="006B11D8" w:rsidRPr="00FB6DCB" w:rsidRDefault="00362884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581" w:type="dxa"/>
          </w:tcPr>
          <w:p w14:paraId="1E0EA9B1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6B11D8" w:rsidRPr="00FB6DCB" w14:paraId="3D6535F9" w14:textId="77777777" w:rsidTr="00C50A54">
        <w:trPr>
          <w:trHeight w:val="225"/>
        </w:trPr>
        <w:tc>
          <w:tcPr>
            <w:tcW w:w="9790" w:type="dxa"/>
            <w:gridSpan w:val="4"/>
            <w:shd w:val="clear" w:color="auto" w:fill="auto"/>
          </w:tcPr>
          <w:p w14:paraId="4DE30D11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bCs/>
                <w:sz w:val="20"/>
                <w:szCs w:val="20"/>
              </w:rPr>
              <w:t>Další komentář k cílům práce:</w:t>
            </w:r>
          </w:p>
          <w:p w14:paraId="1A7934BF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14:paraId="36E9489F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14:paraId="2E93CF4F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14:paraId="7784D17A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</w:p>
        </w:tc>
      </w:tr>
    </w:tbl>
    <w:p w14:paraId="6ED466A6" w14:textId="77777777" w:rsidR="006B11D8" w:rsidRPr="00FB6DCB" w:rsidRDefault="006B11D8" w:rsidP="006B11D8">
      <w:pPr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3"/>
        <w:gridCol w:w="567"/>
        <w:gridCol w:w="1559"/>
        <w:gridCol w:w="581"/>
      </w:tblGrid>
      <w:tr w:rsidR="006B11D8" w:rsidRPr="00FB6DCB" w14:paraId="27B2FD2B" w14:textId="77777777" w:rsidTr="00C50A54">
        <w:trPr>
          <w:trHeight w:val="270"/>
        </w:trPr>
        <w:tc>
          <w:tcPr>
            <w:tcW w:w="7083" w:type="dxa"/>
            <w:shd w:val="clear" w:color="auto" w:fill="auto"/>
          </w:tcPr>
          <w:p w14:paraId="6572DC4C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>3. Obsahové náležitosti práce</w:t>
            </w:r>
          </w:p>
        </w:tc>
        <w:tc>
          <w:tcPr>
            <w:tcW w:w="567" w:type="dxa"/>
          </w:tcPr>
          <w:p w14:paraId="027A4254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274F4784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 xml:space="preserve"> částečně</w:t>
            </w:r>
          </w:p>
        </w:tc>
        <w:tc>
          <w:tcPr>
            <w:tcW w:w="581" w:type="dxa"/>
          </w:tcPr>
          <w:p w14:paraId="277752DF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6B11D8" w:rsidRPr="00FB6DCB" w14:paraId="50EF1EFB" w14:textId="77777777" w:rsidTr="00C50A54">
        <w:trPr>
          <w:trHeight w:val="270"/>
        </w:trPr>
        <w:tc>
          <w:tcPr>
            <w:tcW w:w="7083" w:type="dxa"/>
            <w:shd w:val="clear" w:color="auto" w:fill="auto"/>
          </w:tcPr>
          <w:p w14:paraId="18A73164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Cs/>
                <w:sz w:val="20"/>
                <w:szCs w:val="20"/>
              </w:rPr>
              <w:t>Obsah práce je v souladu se schváleným</w:t>
            </w:r>
            <w:r>
              <w:rPr>
                <w:rFonts w:ascii="Georgia" w:hAnsi="Georgia"/>
                <w:bCs/>
                <w:sz w:val="20"/>
                <w:szCs w:val="20"/>
              </w:rPr>
              <w:t xml:space="preserve"> </w:t>
            </w:r>
            <w:r w:rsidRPr="00FB6DCB">
              <w:rPr>
                <w:rFonts w:ascii="Georgia" w:hAnsi="Georgia"/>
                <w:sz w:val="20"/>
                <w:szCs w:val="20"/>
              </w:rPr>
              <w:t>názvem práce.</w:t>
            </w:r>
          </w:p>
        </w:tc>
        <w:tc>
          <w:tcPr>
            <w:tcW w:w="567" w:type="dxa"/>
          </w:tcPr>
          <w:p w14:paraId="611E89D7" w14:textId="31EC64F6" w:rsidR="006B11D8" w:rsidRPr="00362884" w:rsidRDefault="00362884" w:rsidP="00444173">
            <w:pPr>
              <w:spacing w:before="40" w:after="40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559" w:type="dxa"/>
          </w:tcPr>
          <w:p w14:paraId="6B9AE601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</w:tcPr>
          <w:p w14:paraId="30769998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6B11D8" w:rsidRPr="00FB6DCB" w14:paraId="6A6831CA" w14:textId="77777777" w:rsidTr="00C50A54">
        <w:tc>
          <w:tcPr>
            <w:tcW w:w="7083" w:type="dxa"/>
          </w:tcPr>
          <w:p w14:paraId="008456F5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Autor uvádí východiska, klíčové informace a pojmy k tématu práce.</w:t>
            </w:r>
          </w:p>
        </w:tc>
        <w:tc>
          <w:tcPr>
            <w:tcW w:w="567" w:type="dxa"/>
            <w:vAlign w:val="center"/>
          </w:tcPr>
          <w:p w14:paraId="7008AB53" w14:textId="2331808B" w:rsidR="006B11D8" w:rsidRPr="00FB6DCB" w:rsidRDefault="00444173" w:rsidP="00444173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17A18372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2A3C67D5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6B11D8" w:rsidRPr="00FB6DCB" w14:paraId="51B015D4" w14:textId="77777777" w:rsidTr="00C50A54">
        <w:trPr>
          <w:trHeight w:val="320"/>
        </w:trPr>
        <w:tc>
          <w:tcPr>
            <w:tcW w:w="7083" w:type="dxa"/>
          </w:tcPr>
          <w:p w14:paraId="3A4B034D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Autor pracuje s relevantní odbornou literaturou a dalšími informačními zdroji.</w:t>
            </w:r>
          </w:p>
        </w:tc>
        <w:tc>
          <w:tcPr>
            <w:tcW w:w="567" w:type="dxa"/>
          </w:tcPr>
          <w:p w14:paraId="6ACA708B" w14:textId="3D1D0D98" w:rsidR="006B11D8" w:rsidRPr="00FB6DCB" w:rsidRDefault="00444173" w:rsidP="00444173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734C80F3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58FBDF3D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6B11D8" w:rsidRPr="00FB6DCB" w14:paraId="795BF3E2" w14:textId="77777777" w:rsidTr="00C50A54">
        <w:trPr>
          <w:trHeight w:val="320"/>
        </w:trPr>
        <w:tc>
          <w:tcPr>
            <w:tcW w:w="7083" w:type="dxa"/>
          </w:tcPr>
          <w:p w14:paraId="6B424AB8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 xml:space="preserve">Práce vychází </w:t>
            </w:r>
            <w:r w:rsidRPr="007C4625">
              <w:rPr>
                <w:rFonts w:ascii="Georgia" w:hAnsi="Georgia"/>
                <w:sz w:val="20"/>
                <w:szCs w:val="20"/>
              </w:rPr>
              <w:t>z primárních zdrojů.</w:t>
            </w:r>
          </w:p>
        </w:tc>
        <w:tc>
          <w:tcPr>
            <w:tcW w:w="567" w:type="dxa"/>
          </w:tcPr>
          <w:p w14:paraId="6939537A" w14:textId="1E9F436F" w:rsidR="006B11D8" w:rsidRPr="00FB6DCB" w:rsidRDefault="00444173" w:rsidP="00444173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5744590B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7418E025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6B11D8" w:rsidRPr="00FB6DCB" w14:paraId="6D863009" w14:textId="77777777" w:rsidTr="00C50A54">
        <w:trPr>
          <w:trHeight w:val="320"/>
        </w:trPr>
        <w:tc>
          <w:tcPr>
            <w:tcW w:w="7083" w:type="dxa"/>
          </w:tcPr>
          <w:p w14:paraId="57A81C76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Autor volí adekvátní metody a postupy s ohledem na zvolený typ práce.</w:t>
            </w:r>
          </w:p>
        </w:tc>
        <w:tc>
          <w:tcPr>
            <w:tcW w:w="567" w:type="dxa"/>
            <w:vAlign w:val="center"/>
          </w:tcPr>
          <w:p w14:paraId="6758C257" w14:textId="5EEAAA2D" w:rsidR="006B11D8" w:rsidRPr="00FB6DCB" w:rsidRDefault="00444173" w:rsidP="00444173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53247DE3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39FE5817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6B11D8" w:rsidRPr="00FB6DCB" w14:paraId="5891D1BD" w14:textId="77777777" w:rsidTr="00C50A54">
        <w:trPr>
          <w:trHeight w:val="320"/>
        </w:trPr>
        <w:tc>
          <w:tcPr>
            <w:tcW w:w="7083" w:type="dxa"/>
          </w:tcPr>
          <w:p w14:paraId="4FEDC6A0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Autor se adekvátním způsobem vyjadřuje k dosaženému stavu poznání v dané oblasti.</w:t>
            </w:r>
          </w:p>
        </w:tc>
        <w:tc>
          <w:tcPr>
            <w:tcW w:w="567" w:type="dxa"/>
            <w:vAlign w:val="center"/>
          </w:tcPr>
          <w:p w14:paraId="6FE9BD9E" w14:textId="119FF991" w:rsidR="006B11D8" w:rsidRPr="00FB6DCB" w:rsidRDefault="000266AB" w:rsidP="000266AB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751C39E6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56E63526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6B11D8" w:rsidRPr="00FB6DCB" w14:paraId="1535C54A" w14:textId="77777777" w:rsidTr="00C50A54">
        <w:tc>
          <w:tcPr>
            <w:tcW w:w="7083" w:type="dxa"/>
          </w:tcPr>
          <w:p w14:paraId="6D281ED1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 xml:space="preserve">Autor formuluje podstatné závěry práce a shrnuje její přínos. </w:t>
            </w:r>
          </w:p>
        </w:tc>
        <w:tc>
          <w:tcPr>
            <w:tcW w:w="567" w:type="dxa"/>
          </w:tcPr>
          <w:p w14:paraId="37332BFE" w14:textId="7C8C598E" w:rsidR="006B11D8" w:rsidRPr="00FB6DCB" w:rsidRDefault="00C37B8B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412B70B0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3A8ED95E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6B11D8" w:rsidRPr="00FB6DCB" w14:paraId="3F5C2ADA" w14:textId="77777777" w:rsidTr="00C50A54">
        <w:tc>
          <w:tcPr>
            <w:tcW w:w="7083" w:type="dxa"/>
          </w:tcPr>
          <w:p w14:paraId="4ADE6F10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bCs/>
                <w:sz w:val="20"/>
                <w:szCs w:val="20"/>
              </w:rPr>
              <w:t>Práce splňuje zásadní náležitosti kvalifikační práce stanovené vnitřním</w:t>
            </w:r>
            <w:r>
              <w:rPr>
                <w:rFonts w:ascii="Georgia" w:hAnsi="Georgia"/>
                <w:bCs/>
                <w:sz w:val="20"/>
                <w:szCs w:val="20"/>
              </w:rPr>
              <w:t>i</w:t>
            </w:r>
            <w:r w:rsidRPr="00FB6DCB">
              <w:rPr>
                <w:rFonts w:ascii="Georgia" w:hAnsi="Georgia"/>
                <w:bCs/>
                <w:sz w:val="20"/>
                <w:szCs w:val="20"/>
              </w:rPr>
              <w:t xml:space="preserve"> normami UP a fakulty.</w:t>
            </w:r>
          </w:p>
        </w:tc>
        <w:tc>
          <w:tcPr>
            <w:tcW w:w="567" w:type="dxa"/>
          </w:tcPr>
          <w:p w14:paraId="5257A815" w14:textId="4D18F136" w:rsidR="006B11D8" w:rsidRPr="00FB6DCB" w:rsidRDefault="00BC0284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07D7FD5B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041F49BB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6B11D8" w:rsidRPr="00FB6DCB" w14:paraId="32658DBD" w14:textId="77777777" w:rsidTr="00C50A54">
        <w:trPr>
          <w:trHeight w:val="960"/>
        </w:trPr>
        <w:tc>
          <w:tcPr>
            <w:tcW w:w="7083" w:type="dxa"/>
          </w:tcPr>
          <w:p w14:paraId="4DE4D592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bCs/>
                <w:sz w:val="20"/>
                <w:szCs w:val="20"/>
              </w:rPr>
              <w:t>Další komentář k obsahovým náležitostem práce:</w:t>
            </w:r>
          </w:p>
          <w:p w14:paraId="5EE21CDA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14:paraId="2379B6BB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14:paraId="0F63EE1E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14:paraId="07B2A1A2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67" w:type="dxa"/>
          </w:tcPr>
          <w:p w14:paraId="6AEF882F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2486618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2E81534D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</w:tbl>
    <w:p w14:paraId="7CFB5131" w14:textId="77777777" w:rsidR="006B11D8" w:rsidRPr="00FB6DCB" w:rsidRDefault="006B11D8" w:rsidP="006B11D8">
      <w:pPr>
        <w:rPr>
          <w:rFonts w:ascii="Georgia" w:hAnsi="Georgia"/>
          <w:b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121"/>
        <w:gridCol w:w="567"/>
        <w:gridCol w:w="1559"/>
        <w:gridCol w:w="532"/>
      </w:tblGrid>
      <w:tr w:rsidR="006B11D8" w:rsidRPr="00FB6DCB" w14:paraId="0CAE6911" w14:textId="77777777" w:rsidTr="00C50A54">
        <w:tc>
          <w:tcPr>
            <w:tcW w:w="7121" w:type="dxa"/>
          </w:tcPr>
          <w:p w14:paraId="5066B438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 xml:space="preserve">4. Formální náležitosti </w:t>
            </w:r>
          </w:p>
        </w:tc>
        <w:tc>
          <w:tcPr>
            <w:tcW w:w="567" w:type="dxa"/>
          </w:tcPr>
          <w:p w14:paraId="0F1CA615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591C3005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32" w:type="dxa"/>
          </w:tcPr>
          <w:p w14:paraId="296B1918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6B11D8" w:rsidRPr="00FB6DCB" w14:paraId="1E1A1979" w14:textId="77777777" w:rsidTr="00444173">
        <w:tc>
          <w:tcPr>
            <w:tcW w:w="7121" w:type="dxa"/>
          </w:tcPr>
          <w:p w14:paraId="1A015F42" w14:textId="77777777" w:rsidR="006B11D8" w:rsidRPr="00FB6DCB" w:rsidRDefault="006B11D8" w:rsidP="00C50A54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Struktura práce je v souladu se stanovenými cíli.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B035A7" w14:textId="6B8F6AAB" w:rsidR="006B11D8" w:rsidRPr="00FB6DCB" w:rsidRDefault="00444173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  <w:r w:rsidRPr="00444173"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200716DF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4B051C43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6B11D8" w:rsidRPr="00FB6DCB" w14:paraId="1E2B1FFE" w14:textId="77777777" w:rsidTr="00C50A54">
        <w:trPr>
          <w:trHeight w:val="241"/>
        </w:trPr>
        <w:tc>
          <w:tcPr>
            <w:tcW w:w="7121" w:type="dxa"/>
          </w:tcPr>
          <w:p w14:paraId="6A4FF658" w14:textId="77777777" w:rsidR="006B11D8" w:rsidRPr="00FB6DCB" w:rsidRDefault="006B11D8" w:rsidP="00C50A54">
            <w:pPr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Práce má přiměřenou jazykovou a stylistickou úroveň.</w:t>
            </w:r>
          </w:p>
        </w:tc>
        <w:tc>
          <w:tcPr>
            <w:tcW w:w="567" w:type="dxa"/>
            <w:vAlign w:val="center"/>
          </w:tcPr>
          <w:p w14:paraId="18AA8170" w14:textId="4A6D5B9C" w:rsidR="006B11D8" w:rsidRPr="00FB6DCB" w:rsidRDefault="00444173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  <w:r w:rsidRPr="00444173"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603455A4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52C65802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6B11D8" w:rsidRPr="00FB6DCB" w14:paraId="6CDEB476" w14:textId="77777777" w:rsidTr="00C50A54">
        <w:tc>
          <w:tcPr>
            <w:tcW w:w="7121" w:type="dxa"/>
          </w:tcPr>
          <w:p w14:paraId="77770FE3" w14:textId="77777777" w:rsidR="006B11D8" w:rsidRPr="00FB6DCB" w:rsidRDefault="006B11D8" w:rsidP="00C50A54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Odkazy a citace jsou v souladu s platnou citační normou.</w:t>
            </w:r>
          </w:p>
        </w:tc>
        <w:tc>
          <w:tcPr>
            <w:tcW w:w="567" w:type="dxa"/>
            <w:vAlign w:val="center"/>
          </w:tcPr>
          <w:p w14:paraId="2DA975A5" w14:textId="1306D1F8" w:rsidR="006B11D8" w:rsidRPr="00FB6DCB" w:rsidRDefault="001E61A4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  <w:r w:rsidRPr="001E61A4"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59131049" w14:textId="77777777" w:rsidR="006B11D8" w:rsidRPr="00FB6DCB" w:rsidRDefault="006B11D8" w:rsidP="00C50A5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4B649616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6B11D8" w:rsidRPr="00FB6DCB" w14:paraId="603E126D" w14:textId="77777777" w:rsidTr="00C50A54">
        <w:tc>
          <w:tcPr>
            <w:tcW w:w="7121" w:type="dxa"/>
          </w:tcPr>
          <w:p w14:paraId="36BE1757" w14:textId="77777777" w:rsidR="006B11D8" w:rsidRPr="00FB6DCB" w:rsidRDefault="006B11D8" w:rsidP="00C50A54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Práce má vhodnou grafickou úpravu (úprava textu, grafů, tabulek, příloh atd.).</w:t>
            </w:r>
          </w:p>
        </w:tc>
        <w:tc>
          <w:tcPr>
            <w:tcW w:w="567" w:type="dxa"/>
            <w:vAlign w:val="center"/>
          </w:tcPr>
          <w:p w14:paraId="359243D7" w14:textId="07B1C8DA" w:rsidR="006B11D8" w:rsidRPr="00FB6DCB" w:rsidRDefault="001E61A4" w:rsidP="00C50A54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  <w:r w:rsidRPr="001E61A4"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474163C6" w14:textId="77777777" w:rsidR="006B11D8" w:rsidRPr="00FB6DCB" w:rsidRDefault="006B11D8" w:rsidP="00C50A5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329D8683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6B11D8" w:rsidRPr="00FB6DCB" w14:paraId="27D204A5" w14:textId="77777777" w:rsidTr="00C50A54">
        <w:trPr>
          <w:trHeight w:val="697"/>
        </w:trPr>
        <w:tc>
          <w:tcPr>
            <w:tcW w:w="9779" w:type="dxa"/>
            <w:gridSpan w:val="4"/>
          </w:tcPr>
          <w:p w14:paraId="4855BA56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>Další komentář k formálním náležitostem práce:</w:t>
            </w:r>
          </w:p>
          <w:p w14:paraId="1BDA4DCF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14:paraId="20E7CC80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14:paraId="779D1D38" w14:textId="77777777" w:rsidR="006B11D8" w:rsidRPr="00FB6DCB" w:rsidRDefault="006B11D8" w:rsidP="00C50A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14:paraId="6176DB90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</w:tbl>
    <w:p w14:paraId="3F0905E8" w14:textId="77777777" w:rsidR="006B11D8" w:rsidRPr="00FB6DCB" w:rsidRDefault="006B11D8" w:rsidP="006B11D8">
      <w:pPr>
        <w:rPr>
          <w:rFonts w:ascii="Georgia" w:hAnsi="Georgia"/>
          <w:b/>
          <w:sz w:val="20"/>
          <w:szCs w:val="20"/>
        </w:rPr>
      </w:pPr>
    </w:p>
    <w:p w14:paraId="5834788F" w14:textId="77777777" w:rsidR="006B11D8" w:rsidRPr="00FB6DCB" w:rsidRDefault="006B11D8" w:rsidP="006B11D8">
      <w:pPr>
        <w:rPr>
          <w:rFonts w:ascii="Georgia" w:hAnsi="Georgia"/>
          <w:b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121"/>
        <w:gridCol w:w="567"/>
        <w:gridCol w:w="1559"/>
        <w:gridCol w:w="532"/>
      </w:tblGrid>
      <w:tr w:rsidR="006B11D8" w:rsidRPr="00FB6DCB" w14:paraId="7E2EF0CD" w14:textId="77777777" w:rsidTr="00C50A54">
        <w:tc>
          <w:tcPr>
            <w:tcW w:w="7121" w:type="dxa"/>
          </w:tcPr>
          <w:p w14:paraId="7001F9A3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</w:rPr>
            </w:pPr>
            <w:r w:rsidRPr="00FB6DCB">
              <w:rPr>
                <w:rFonts w:ascii="Georgia" w:hAnsi="Georgia"/>
                <w:b/>
                <w:sz w:val="20"/>
                <w:szCs w:val="20"/>
              </w:rPr>
              <w:t>5. Hodnoticí kategorie specifické pro obor</w:t>
            </w:r>
          </w:p>
        </w:tc>
        <w:tc>
          <w:tcPr>
            <w:tcW w:w="567" w:type="dxa"/>
          </w:tcPr>
          <w:p w14:paraId="16D2CD71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302018D5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32" w:type="dxa"/>
          </w:tcPr>
          <w:p w14:paraId="5A65605F" w14:textId="77777777" w:rsidR="006B11D8" w:rsidRPr="00FB6DCB" w:rsidRDefault="006B11D8" w:rsidP="00C50A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FB6DCB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6B11D8" w:rsidRPr="00FB6DCB" w14:paraId="095CC741" w14:textId="77777777" w:rsidTr="00C50A54">
        <w:trPr>
          <w:trHeight w:val="278"/>
        </w:trPr>
        <w:tc>
          <w:tcPr>
            <w:tcW w:w="7121" w:type="dxa"/>
          </w:tcPr>
          <w:p w14:paraId="69D8F5EF" w14:textId="364F58B7" w:rsidR="006B11D8" w:rsidRPr="00FB6DCB" w:rsidRDefault="001E61A4" w:rsidP="00C50A54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1E61A4">
              <w:rPr>
                <w:rFonts w:ascii="Georgia" w:hAnsi="Georgia"/>
                <w:sz w:val="20"/>
                <w:szCs w:val="20"/>
              </w:rPr>
              <w:t>Informační technologie se zaměřením na vzdělávání</w:t>
            </w:r>
          </w:p>
        </w:tc>
        <w:tc>
          <w:tcPr>
            <w:tcW w:w="567" w:type="dxa"/>
          </w:tcPr>
          <w:p w14:paraId="435FCFA1" w14:textId="1D0B3076" w:rsidR="006B11D8" w:rsidRPr="00FB6DCB" w:rsidRDefault="001E61A4" w:rsidP="001E61A4">
            <w:pPr>
              <w:jc w:val="center"/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  <w:r w:rsidRPr="001E61A4"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</w:tcPr>
          <w:p w14:paraId="4DAD2C5A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078B62DF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6B11D8" w:rsidRPr="00FB6DCB" w14:paraId="7856094B" w14:textId="77777777" w:rsidTr="00C50A54">
        <w:tc>
          <w:tcPr>
            <w:tcW w:w="7121" w:type="dxa"/>
          </w:tcPr>
          <w:p w14:paraId="4754AB9B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67" w:type="dxa"/>
          </w:tcPr>
          <w:p w14:paraId="16482C7B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</w:tcPr>
          <w:p w14:paraId="69DF35FC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3326F371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6B11D8" w:rsidRPr="00FB6DCB" w14:paraId="4D1DBBB9" w14:textId="77777777" w:rsidTr="00C50A54">
        <w:trPr>
          <w:trHeight w:val="56"/>
        </w:trPr>
        <w:tc>
          <w:tcPr>
            <w:tcW w:w="7121" w:type="dxa"/>
          </w:tcPr>
          <w:p w14:paraId="17AF7AE2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67" w:type="dxa"/>
          </w:tcPr>
          <w:p w14:paraId="4209F4A9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</w:tcPr>
          <w:p w14:paraId="12FBD8F4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62BECF25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  <w:tr w:rsidR="006B11D8" w:rsidRPr="00FB6DCB" w14:paraId="0B7879F3" w14:textId="77777777" w:rsidTr="00C50A54">
        <w:tc>
          <w:tcPr>
            <w:tcW w:w="7121" w:type="dxa"/>
          </w:tcPr>
          <w:p w14:paraId="08B776A9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67" w:type="dxa"/>
          </w:tcPr>
          <w:p w14:paraId="014FEBB1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</w:tcPr>
          <w:p w14:paraId="7211A4EA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2" w:type="dxa"/>
          </w:tcPr>
          <w:p w14:paraId="29F08704" w14:textId="77777777" w:rsidR="006B11D8" w:rsidRPr="00FB6DCB" w:rsidRDefault="006B11D8" w:rsidP="00C50A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</w:tr>
    </w:tbl>
    <w:p w14:paraId="27EB1C6C" w14:textId="77777777" w:rsidR="006B11D8" w:rsidRPr="00FB6DCB" w:rsidRDefault="006B11D8" w:rsidP="006B11D8">
      <w:pPr>
        <w:rPr>
          <w:rFonts w:ascii="Georgia" w:hAnsi="Georgia"/>
          <w:b/>
          <w:sz w:val="20"/>
          <w:szCs w:val="20"/>
        </w:rPr>
      </w:pPr>
    </w:p>
    <w:p w14:paraId="01AE171B" w14:textId="77777777" w:rsidR="006B11D8" w:rsidRPr="00FB6DCB" w:rsidRDefault="006B11D8" w:rsidP="006B11D8">
      <w:pPr>
        <w:rPr>
          <w:rFonts w:ascii="Georgia" w:hAnsi="Georgia"/>
          <w:sz w:val="20"/>
          <w:szCs w:val="20"/>
        </w:rPr>
      </w:pPr>
      <w:r w:rsidRPr="00FB6DCB">
        <w:rPr>
          <w:rFonts w:ascii="Georgia" w:hAnsi="Georgia"/>
          <w:b/>
          <w:sz w:val="20"/>
          <w:szCs w:val="20"/>
        </w:rPr>
        <w:t>6. Připomínky a komentáře k obhajobě</w:t>
      </w:r>
      <w:r w:rsidRPr="00FB6DCB">
        <w:rPr>
          <w:rFonts w:ascii="Georgia" w:hAnsi="Georgia"/>
          <w:sz w:val="20"/>
          <w:szCs w:val="20"/>
        </w:rPr>
        <w:t xml:space="preserve">: </w:t>
      </w:r>
    </w:p>
    <w:p w14:paraId="0EB91F4F" w14:textId="77777777" w:rsidR="006B11D8" w:rsidRDefault="006B11D8" w:rsidP="006B11D8">
      <w:pPr>
        <w:rPr>
          <w:rFonts w:ascii="Georgia" w:hAnsi="Georgia"/>
          <w:b/>
          <w:sz w:val="20"/>
          <w:szCs w:val="20"/>
        </w:rPr>
      </w:pPr>
    </w:p>
    <w:p w14:paraId="1234274C" w14:textId="69A5CCCF" w:rsidR="00B504EB" w:rsidRDefault="00F76A01" w:rsidP="00B504EB">
      <w:pPr>
        <w:jc w:val="both"/>
        <w:rPr>
          <w:rFonts w:ascii="Georgia" w:hAnsi="Georgia"/>
          <w:sz w:val="20"/>
          <w:szCs w:val="20"/>
        </w:rPr>
      </w:pPr>
      <w:r w:rsidRPr="00F76A01">
        <w:rPr>
          <w:rFonts w:ascii="Georgia" w:hAnsi="Georgia"/>
          <w:bCs/>
          <w:sz w:val="20"/>
          <w:szCs w:val="20"/>
        </w:rPr>
        <w:t xml:space="preserve">Autorka zpracovala </w:t>
      </w:r>
      <w:r>
        <w:rPr>
          <w:rFonts w:ascii="Georgia" w:hAnsi="Georgia"/>
          <w:bCs/>
          <w:sz w:val="20"/>
          <w:szCs w:val="20"/>
        </w:rPr>
        <w:t>bakalářskou</w:t>
      </w:r>
      <w:r w:rsidRPr="00F76A01">
        <w:rPr>
          <w:rFonts w:ascii="Georgia" w:hAnsi="Georgia"/>
          <w:bCs/>
          <w:sz w:val="20"/>
          <w:szCs w:val="20"/>
        </w:rPr>
        <w:t xml:space="preserve"> práci na téma</w:t>
      </w:r>
      <w:r>
        <w:rPr>
          <w:rFonts w:ascii="Georgia" w:hAnsi="Georgia"/>
          <w:bCs/>
          <w:sz w:val="20"/>
          <w:szCs w:val="20"/>
        </w:rPr>
        <w:t xml:space="preserve"> </w:t>
      </w:r>
      <w:r w:rsidRPr="00593F0A">
        <w:rPr>
          <w:rFonts w:ascii="Georgia" w:hAnsi="Georgia" w:cs="Arial"/>
          <w:i/>
          <w:iCs/>
          <w:sz w:val="20"/>
          <w:szCs w:val="20"/>
        </w:rPr>
        <w:t>Bitbeam, opensourcová stavebnice, pro výuku robotiky na základních školách</w:t>
      </w:r>
      <w:r>
        <w:rPr>
          <w:rFonts w:ascii="Georgia" w:hAnsi="Georgia" w:cs="Arial"/>
          <w:sz w:val="20"/>
          <w:szCs w:val="20"/>
        </w:rPr>
        <w:t xml:space="preserve">. </w:t>
      </w:r>
      <w:r w:rsidRPr="00F76A01">
        <w:rPr>
          <w:rFonts w:ascii="Georgia" w:hAnsi="Georgia" w:cs="Arial"/>
          <w:sz w:val="20"/>
          <w:szCs w:val="20"/>
        </w:rPr>
        <w:t xml:space="preserve">Práce je členěna na </w:t>
      </w:r>
      <w:r w:rsidR="00D17076">
        <w:rPr>
          <w:rFonts w:ascii="Georgia" w:hAnsi="Georgia" w:cs="Arial"/>
          <w:sz w:val="20"/>
          <w:szCs w:val="20"/>
        </w:rPr>
        <w:t>sedm</w:t>
      </w:r>
      <w:r w:rsidRPr="00F76A01">
        <w:rPr>
          <w:rFonts w:ascii="Georgia" w:hAnsi="Georgia" w:cs="Arial"/>
          <w:sz w:val="20"/>
          <w:szCs w:val="20"/>
        </w:rPr>
        <w:t xml:space="preserve"> hlavní</w:t>
      </w:r>
      <w:r w:rsidR="00D17076">
        <w:rPr>
          <w:rFonts w:ascii="Georgia" w:hAnsi="Georgia" w:cs="Arial"/>
          <w:sz w:val="20"/>
          <w:szCs w:val="20"/>
        </w:rPr>
        <w:t>ch</w:t>
      </w:r>
      <w:r w:rsidRPr="00F76A01">
        <w:rPr>
          <w:rFonts w:ascii="Georgia" w:hAnsi="Georgia" w:cs="Arial"/>
          <w:sz w:val="20"/>
          <w:szCs w:val="20"/>
        </w:rPr>
        <w:t xml:space="preserve"> </w:t>
      </w:r>
      <w:r w:rsidR="00B504EB" w:rsidRPr="00F76A01">
        <w:rPr>
          <w:rFonts w:ascii="Georgia" w:hAnsi="Georgia" w:cs="Arial"/>
          <w:sz w:val="20"/>
          <w:szCs w:val="20"/>
        </w:rPr>
        <w:t>kapitol,</w:t>
      </w:r>
      <w:r w:rsidR="00B504EB">
        <w:rPr>
          <w:rFonts w:ascii="Georgia" w:hAnsi="Georgia" w:cs="Arial"/>
          <w:sz w:val="20"/>
          <w:szCs w:val="20"/>
        </w:rPr>
        <w:t xml:space="preserve"> přičemž není explicitně rozdělena na teoretickou a praktickou část. </w:t>
      </w:r>
      <w:r w:rsidR="00B504EB">
        <w:rPr>
          <w:rFonts w:ascii="Georgia" w:hAnsi="Georgia"/>
          <w:sz w:val="20"/>
          <w:szCs w:val="20"/>
        </w:rPr>
        <w:t>Cíle práce jsou formulovány, avšak autorka při jejich formulaci opomenula tvorbu návodu na sestavení robota a vytvoření ukázkových programů ve Scratch a C++</w:t>
      </w:r>
      <w:r w:rsidR="00B504EB" w:rsidRPr="001E61A4">
        <w:rPr>
          <w:rFonts w:ascii="Georgia" w:hAnsi="Georgia"/>
          <w:sz w:val="20"/>
          <w:szCs w:val="20"/>
        </w:rPr>
        <w:t>.</w:t>
      </w:r>
      <w:r w:rsidR="00B63845">
        <w:rPr>
          <w:rFonts w:ascii="Georgia" w:hAnsi="Georgia"/>
          <w:sz w:val="20"/>
          <w:szCs w:val="20"/>
        </w:rPr>
        <w:t xml:space="preserve"> Autorka pracovala s dostatečným počtem aktuálních zdrojů. Bakalářská práce je psána odborným jazykem. V práci se vyskytuje minimální množství chyb či překlepů. V seznamu použité literatury jsou drobné odchylky od citační normy ISO 690.</w:t>
      </w:r>
    </w:p>
    <w:p w14:paraId="6DDD9CE8" w14:textId="77777777" w:rsidR="00420B60" w:rsidRDefault="00420B60" w:rsidP="00B504EB">
      <w:pPr>
        <w:jc w:val="both"/>
        <w:rPr>
          <w:rFonts w:ascii="Georgia" w:hAnsi="Georgia"/>
          <w:sz w:val="20"/>
          <w:szCs w:val="20"/>
        </w:rPr>
      </w:pPr>
    </w:p>
    <w:p w14:paraId="564430CA" w14:textId="22606218" w:rsidR="00420B60" w:rsidRPr="00420B60" w:rsidRDefault="00420B60" w:rsidP="00B504EB">
      <w:pPr>
        <w:jc w:val="both"/>
        <w:rPr>
          <w:rFonts w:ascii="Georgia" w:hAnsi="Georgia"/>
          <w:b/>
          <w:bCs/>
          <w:sz w:val="20"/>
          <w:szCs w:val="20"/>
        </w:rPr>
      </w:pPr>
      <w:r>
        <w:rPr>
          <w:rFonts w:ascii="Georgia" w:hAnsi="Georgia"/>
          <w:b/>
          <w:bCs/>
          <w:sz w:val="20"/>
          <w:szCs w:val="20"/>
        </w:rPr>
        <w:t>Otázky k obhajobě:</w:t>
      </w:r>
    </w:p>
    <w:p w14:paraId="025F8191" w14:textId="77777777" w:rsidR="00420B60" w:rsidRDefault="00420B60" w:rsidP="00B504EB">
      <w:pPr>
        <w:jc w:val="both"/>
        <w:rPr>
          <w:rFonts w:ascii="Georgia" w:hAnsi="Georgia"/>
          <w:sz w:val="20"/>
          <w:szCs w:val="20"/>
        </w:rPr>
      </w:pPr>
    </w:p>
    <w:p w14:paraId="2D7B4B8C" w14:textId="7B70F51E" w:rsidR="00420B60" w:rsidRPr="000266AB" w:rsidRDefault="00420B60" w:rsidP="000266AB">
      <w:pPr>
        <w:jc w:val="both"/>
        <w:rPr>
          <w:rFonts w:ascii="Georgia" w:hAnsi="Georgia"/>
          <w:bCs/>
          <w:sz w:val="20"/>
          <w:szCs w:val="20"/>
        </w:rPr>
      </w:pPr>
      <w:r w:rsidRPr="000266AB">
        <w:rPr>
          <w:rFonts w:ascii="Georgia" w:hAnsi="Georgia"/>
          <w:bCs/>
          <w:sz w:val="20"/>
          <w:szCs w:val="20"/>
        </w:rPr>
        <w:t>Bylo by reálné s</w:t>
      </w:r>
      <w:r w:rsidR="000266AB">
        <w:rPr>
          <w:rFonts w:ascii="Georgia" w:hAnsi="Georgia"/>
          <w:bCs/>
          <w:sz w:val="20"/>
          <w:szCs w:val="20"/>
        </w:rPr>
        <w:t>e stavebnicí Bitbeam4</w:t>
      </w:r>
      <w:r w:rsidRPr="000266AB">
        <w:rPr>
          <w:rFonts w:ascii="Georgia" w:hAnsi="Georgia"/>
          <w:bCs/>
          <w:sz w:val="20"/>
          <w:szCs w:val="20"/>
        </w:rPr>
        <w:t xml:space="preserve"> zrealizovat výuku se žáky a poté se zúčastnit nějaké robotické soutěže?</w:t>
      </w:r>
      <w:r w:rsidR="000266AB">
        <w:rPr>
          <w:rFonts w:ascii="Georgia" w:hAnsi="Georgia"/>
          <w:bCs/>
          <w:sz w:val="20"/>
          <w:szCs w:val="20"/>
        </w:rPr>
        <w:t xml:space="preserve"> Pokud ano, můžete uvést, která soutěž v ČR by byla vhodná.</w:t>
      </w:r>
    </w:p>
    <w:p w14:paraId="4B4F6B7E" w14:textId="77777777" w:rsidR="000266AB" w:rsidRPr="000266AB" w:rsidRDefault="000266AB" w:rsidP="000266AB">
      <w:pPr>
        <w:jc w:val="both"/>
        <w:rPr>
          <w:rFonts w:ascii="Georgia" w:hAnsi="Georgia"/>
          <w:bCs/>
          <w:sz w:val="20"/>
          <w:szCs w:val="20"/>
        </w:rPr>
      </w:pPr>
    </w:p>
    <w:p w14:paraId="055480D2" w14:textId="729924CA" w:rsidR="00420B60" w:rsidRDefault="00420B60" w:rsidP="00420B60">
      <w:pPr>
        <w:jc w:val="both"/>
        <w:rPr>
          <w:rFonts w:ascii="Georgia" w:hAnsi="Georgia"/>
          <w:bCs/>
          <w:sz w:val="20"/>
          <w:szCs w:val="20"/>
        </w:rPr>
      </w:pPr>
      <w:r w:rsidRPr="00420B60">
        <w:rPr>
          <w:rFonts w:ascii="Georgia" w:hAnsi="Georgia"/>
          <w:bCs/>
          <w:sz w:val="20"/>
          <w:szCs w:val="20"/>
        </w:rPr>
        <w:t>Řešil</w:t>
      </w:r>
      <w:r w:rsidR="000266AB">
        <w:rPr>
          <w:rFonts w:ascii="Georgia" w:hAnsi="Georgia"/>
          <w:bCs/>
          <w:sz w:val="20"/>
          <w:szCs w:val="20"/>
        </w:rPr>
        <w:t>a</w:t>
      </w:r>
      <w:r w:rsidRPr="00420B60">
        <w:rPr>
          <w:rFonts w:ascii="Georgia" w:hAnsi="Georgia"/>
          <w:bCs/>
          <w:sz w:val="20"/>
          <w:szCs w:val="20"/>
        </w:rPr>
        <w:t xml:space="preserve"> autor</w:t>
      </w:r>
      <w:r w:rsidR="000266AB">
        <w:rPr>
          <w:rFonts w:ascii="Georgia" w:hAnsi="Georgia"/>
          <w:bCs/>
          <w:sz w:val="20"/>
          <w:szCs w:val="20"/>
        </w:rPr>
        <w:t>ka</w:t>
      </w:r>
      <w:r w:rsidRPr="00420B60">
        <w:rPr>
          <w:rFonts w:ascii="Georgia" w:hAnsi="Georgia"/>
          <w:bCs/>
          <w:sz w:val="20"/>
          <w:szCs w:val="20"/>
        </w:rPr>
        <w:t xml:space="preserve"> v průběhu </w:t>
      </w:r>
      <w:r w:rsidR="000266AB">
        <w:rPr>
          <w:rFonts w:ascii="Georgia" w:hAnsi="Georgia"/>
          <w:bCs/>
          <w:sz w:val="20"/>
          <w:szCs w:val="20"/>
        </w:rPr>
        <w:t xml:space="preserve">práce se stavebnicí Bitbeam4 </w:t>
      </w:r>
      <w:r w:rsidRPr="00420B60">
        <w:rPr>
          <w:rFonts w:ascii="Georgia" w:hAnsi="Georgia"/>
          <w:bCs/>
          <w:sz w:val="20"/>
          <w:szCs w:val="20"/>
        </w:rPr>
        <w:t>nějaký problém související s nesouladem mezi konstrukčním řešením a tvorbou programu? Případně jak problém vyřešil</w:t>
      </w:r>
      <w:r w:rsidR="000266AB">
        <w:rPr>
          <w:rFonts w:ascii="Georgia" w:hAnsi="Georgia"/>
          <w:bCs/>
          <w:sz w:val="20"/>
          <w:szCs w:val="20"/>
        </w:rPr>
        <w:t>a</w:t>
      </w:r>
      <w:r w:rsidRPr="00420B60">
        <w:rPr>
          <w:rFonts w:ascii="Georgia" w:hAnsi="Georgia"/>
          <w:bCs/>
          <w:sz w:val="20"/>
          <w:szCs w:val="20"/>
        </w:rPr>
        <w:t>?</w:t>
      </w:r>
    </w:p>
    <w:p w14:paraId="2DB3B7E5" w14:textId="77777777" w:rsidR="00B215A6" w:rsidRDefault="00B215A6" w:rsidP="00420B60">
      <w:pPr>
        <w:jc w:val="both"/>
        <w:rPr>
          <w:rFonts w:ascii="Georgia" w:hAnsi="Georgia"/>
          <w:bCs/>
          <w:sz w:val="20"/>
          <w:szCs w:val="20"/>
        </w:rPr>
      </w:pPr>
    </w:p>
    <w:p w14:paraId="6099A676" w14:textId="217BE52A" w:rsidR="00420B60" w:rsidRPr="00F76A01" w:rsidRDefault="00420B60" w:rsidP="00420B60">
      <w:pPr>
        <w:jc w:val="both"/>
        <w:rPr>
          <w:rFonts w:ascii="Georgia" w:hAnsi="Georgia"/>
          <w:bCs/>
          <w:sz w:val="20"/>
          <w:szCs w:val="20"/>
        </w:rPr>
      </w:pPr>
      <w:r w:rsidRPr="00420B60">
        <w:rPr>
          <w:rFonts w:ascii="Georgia" w:hAnsi="Georgia"/>
          <w:bCs/>
          <w:sz w:val="20"/>
          <w:szCs w:val="20"/>
        </w:rPr>
        <w:t xml:space="preserve">V čem vidíte limity využívání </w:t>
      </w:r>
      <w:r w:rsidR="00B215A6">
        <w:rPr>
          <w:rFonts w:ascii="Georgia" w:hAnsi="Georgia"/>
          <w:bCs/>
          <w:sz w:val="20"/>
          <w:szCs w:val="20"/>
        </w:rPr>
        <w:t>stavebnice Bitbeam4</w:t>
      </w:r>
      <w:r w:rsidRPr="00420B60">
        <w:rPr>
          <w:rFonts w:ascii="Georgia" w:hAnsi="Georgia"/>
          <w:bCs/>
          <w:sz w:val="20"/>
          <w:szCs w:val="20"/>
        </w:rPr>
        <w:t xml:space="preserve"> ve výuce </w:t>
      </w:r>
      <w:r w:rsidR="00B215A6">
        <w:rPr>
          <w:rFonts w:ascii="Georgia" w:hAnsi="Georgia"/>
          <w:bCs/>
          <w:sz w:val="20"/>
          <w:szCs w:val="20"/>
        </w:rPr>
        <w:t>na základních školách</w:t>
      </w:r>
      <w:r w:rsidRPr="00420B60">
        <w:rPr>
          <w:rFonts w:ascii="Georgia" w:hAnsi="Georgia"/>
          <w:bCs/>
          <w:sz w:val="20"/>
          <w:szCs w:val="20"/>
        </w:rPr>
        <w:t xml:space="preserve"> z pohledu učitelů i</w:t>
      </w:r>
      <w:r w:rsidR="00F776E4">
        <w:rPr>
          <w:rFonts w:ascii="Georgia" w:hAnsi="Georgia"/>
          <w:bCs/>
          <w:sz w:val="20"/>
          <w:szCs w:val="20"/>
        </w:rPr>
        <w:t> </w:t>
      </w:r>
      <w:bookmarkStart w:id="0" w:name="_GoBack"/>
      <w:bookmarkEnd w:id="0"/>
      <w:r w:rsidRPr="00420B60">
        <w:rPr>
          <w:rFonts w:ascii="Georgia" w:hAnsi="Georgia"/>
          <w:bCs/>
          <w:sz w:val="20"/>
          <w:szCs w:val="20"/>
        </w:rPr>
        <w:t>žáků?</w:t>
      </w:r>
    </w:p>
    <w:p w14:paraId="0F207422" w14:textId="75D454E4" w:rsidR="00B504EB" w:rsidRDefault="00B504EB" w:rsidP="00F76A01">
      <w:pPr>
        <w:jc w:val="both"/>
        <w:rPr>
          <w:rFonts w:ascii="Georgia" w:hAnsi="Georgia" w:cs="Arial"/>
          <w:sz w:val="20"/>
          <w:szCs w:val="20"/>
        </w:rPr>
      </w:pPr>
    </w:p>
    <w:p w14:paraId="76B94BA0" w14:textId="77777777" w:rsidR="00B504EB" w:rsidRDefault="00B504EB" w:rsidP="00F76A01">
      <w:pPr>
        <w:jc w:val="both"/>
        <w:rPr>
          <w:rFonts w:ascii="Georgia" w:hAnsi="Georgia" w:cs="Arial"/>
          <w:sz w:val="20"/>
          <w:szCs w:val="20"/>
        </w:rPr>
      </w:pPr>
    </w:p>
    <w:p w14:paraId="7D764A0F" w14:textId="77777777" w:rsidR="00593F0A" w:rsidRDefault="00593F0A" w:rsidP="006B11D8">
      <w:pPr>
        <w:rPr>
          <w:rFonts w:ascii="Georgia" w:hAnsi="Georgia"/>
          <w:b/>
          <w:sz w:val="20"/>
          <w:szCs w:val="20"/>
        </w:rPr>
      </w:pPr>
    </w:p>
    <w:p w14:paraId="6EF2CB87" w14:textId="16ACC7B6" w:rsidR="006B11D8" w:rsidRPr="00FB6DCB" w:rsidRDefault="006B11D8" w:rsidP="006B11D8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/>
          <w:sz w:val="20"/>
          <w:szCs w:val="20"/>
        </w:rPr>
        <w:t>Závěr</w:t>
      </w:r>
      <w:r w:rsidRPr="00FB6DCB">
        <w:rPr>
          <w:rFonts w:ascii="Georgia" w:hAnsi="Georgia"/>
          <w:bCs/>
          <w:sz w:val="20"/>
          <w:szCs w:val="20"/>
        </w:rPr>
        <w:t xml:space="preserve">: </w:t>
      </w:r>
    </w:p>
    <w:p w14:paraId="7376E2DD" w14:textId="77777777" w:rsidR="006B11D8" w:rsidRPr="00FB6DCB" w:rsidRDefault="006B11D8" w:rsidP="006B11D8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 xml:space="preserve">Práci k obhajobě </w:t>
      </w:r>
      <w:r w:rsidRPr="00B215A6">
        <w:rPr>
          <w:rFonts w:ascii="Georgia" w:hAnsi="Georgia"/>
          <w:b/>
          <w:sz w:val="20"/>
          <w:szCs w:val="20"/>
        </w:rPr>
        <w:t>doporučuji</w:t>
      </w:r>
      <w:r w:rsidRPr="00FB6DCB">
        <w:rPr>
          <w:rFonts w:ascii="Georgia" w:hAnsi="Georgia"/>
          <w:bCs/>
          <w:sz w:val="20"/>
          <w:szCs w:val="20"/>
        </w:rPr>
        <w:t xml:space="preserve"> × </w:t>
      </w:r>
      <w:r w:rsidRPr="00B215A6">
        <w:rPr>
          <w:rFonts w:ascii="Georgia" w:hAnsi="Georgia"/>
          <w:bCs/>
          <w:strike/>
          <w:sz w:val="20"/>
          <w:szCs w:val="20"/>
        </w:rPr>
        <w:t>nedoporučuji</w:t>
      </w:r>
    </w:p>
    <w:p w14:paraId="32EA3CFC" w14:textId="77777777" w:rsidR="006B11D8" w:rsidRPr="00FB6DCB" w:rsidRDefault="006B11D8" w:rsidP="006B11D8">
      <w:pPr>
        <w:rPr>
          <w:rFonts w:ascii="Georgia" w:hAnsi="Georgia"/>
          <w:sz w:val="20"/>
          <w:szCs w:val="20"/>
          <w:u w:val="single"/>
        </w:rPr>
      </w:pPr>
    </w:p>
    <w:p w14:paraId="5F325D65" w14:textId="2370F56B" w:rsidR="006B11D8" w:rsidRPr="00FB6DCB" w:rsidRDefault="006B11D8" w:rsidP="006B11D8">
      <w:pPr>
        <w:rPr>
          <w:rFonts w:ascii="Georgia" w:hAnsi="Georgia"/>
          <w:sz w:val="20"/>
          <w:szCs w:val="20"/>
        </w:rPr>
      </w:pPr>
      <w:r w:rsidRPr="00FB6DCB">
        <w:rPr>
          <w:rFonts w:ascii="Georgia" w:hAnsi="Georgia"/>
          <w:sz w:val="20"/>
          <w:szCs w:val="20"/>
        </w:rPr>
        <w:t xml:space="preserve">Navržený klasifikační stupeň: </w:t>
      </w:r>
      <w:r w:rsidR="00B215A6" w:rsidRPr="00B215A6">
        <w:rPr>
          <w:rFonts w:ascii="Georgia" w:hAnsi="Georgia"/>
          <w:b/>
          <w:bCs/>
          <w:sz w:val="20"/>
          <w:szCs w:val="20"/>
        </w:rPr>
        <w:t>B</w:t>
      </w:r>
    </w:p>
    <w:p w14:paraId="2A35E155" w14:textId="77777777" w:rsidR="006B11D8" w:rsidRPr="00FB6DCB" w:rsidRDefault="006B11D8" w:rsidP="006B11D8">
      <w:pPr>
        <w:rPr>
          <w:rFonts w:ascii="Georgia" w:hAnsi="Georgia"/>
          <w:b/>
          <w:sz w:val="20"/>
          <w:szCs w:val="20"/>
        </w:rPr>
      </w:pP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</w:p>
    <w:p w14:paraId="70123418" w14:textId="544A9A94" w:rsidR="006B11D8" w:rsidRPr="00FB6DCB" w:rsidRDefault="006B11D8" w:rsidP="006B11D8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>V Olomouci dne</w:t>
      </w:r>
      <w:r w:rsidR="00BC0284">
        <w:rPr>
          <w:rFonts w:ascii="Georgia" w:hAnsi="Georgia"/>
          <w:bCs/>
          <w:sz w:val="20"/>
          <w:szCs w:val="20"/>
        </w:rPr>
        <w:t xml:space="preserve"> 17.5.2024</w:t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  <w:t>…………………………………….</w:t>
      </w:r>
    </w:p>
    <w:p w14:paraId="05658218" w14:textId="77777777" w:rsidR="006B11D8" w:rsidRPr="00FB6DCB" w:rsidRDefault="006B11D8" w:rsidP="006B11D8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 xml:space="preserve">                </w:t>
      </w:r>
      <w:r w:rsidRPr="00FB6DCB">
        <w:rPr>
          <w:rFonts w:ascii="Georgia" w:hAnsi="Georgia"/>
          <w:bCs/>
          <w:sz w:val="20"/>
          <w:szCs w:val="20"/>
        </w:rPr>
        <w:t>oponent bakalářské práce</w:t>
      </w:r>
    </w:p>
    <w:p w14:paraId="223C927C" w14:textId="77777777" w:rsidR="006B11D8" w:rsidRPr="00FB6DCB" w:rsidRDefault="006B11D8" w:rsidP="006B11D8">
      <w:pPr>
        <w:rPr>
          <w:rFonts w:ascii="Georgia" w:hAnsi="Georgia"/>
          <w:bCs/>
          <w:sz w:val="20"/>
          <w:szCs w:val="20"/>
        </w:rPr>
      </w:pPr>
    </w:p>
    <w:p w14:paraId="08CC68A1" w14:textId="77777777" w:rsidR="00E85DFC" w:rsidRPr="006B11D8" w:rsidRDefault="00E85DFC" w:rsidP="006B11D8">
      <w:pPr>
        <w:rPr>
          <w:rFonts w:ascii="Georgia" w:hAnsi="Georgia"/>
          <w:sz w:val="18"/>
          <w:szCs w:val="18"/>
        </w:rPr>
      </w:pPr>
    </w:p>
    <w:sectPr w:rsidR="00E85DFC" w:rsidRPr="006B11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E6D54"/>
    <w:multiLevelType w:val="hybridMultilevel"/>
    <w:tmpl w:val="BE92577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B62EC8"/>
    <w:multiLevelType w:val="hybridMultilevel"/>
    <w:tmpl w:val="28B065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1D8"/>
    <w:rsid w:val="000266AB"/>
    <w:rsid w:val="000755D7"/>
    <w:rsid w:val="00097D9D"/>
    <w:rsid w:val="001E61A4"/>
    <w:rsid w:val="00362884"/>
    <w:rsid w:val="004005F2"/>
    <w:rsid w:val="00420B60"/>
    <w:rsid w:val="00444173"/>
    <w:rsid w:val="00593F0A"/>
    <w:rsid w:val="006B11D8"/>
    <w:rsid w:val="008764C5"/>
    <w:rsid w:val="00B215A6"/>
    <w:rsid w:val="00B504EB"/>
    <w:rsid w:val="00B63845"/>
    <w:rsid w:val="00BC0284"/>
    <w:rsid w:val="00C37B8B"/>
    <w:rsid w:val="00C512A5"/>
    <w:rsid w:val="00C85938"/>
    <w:rsid w:val="00D17076"/>
    <w:rsid w:val="00E85DFC"/>
    <w:rsid w:val="00F01A6B"/>
    <w:rsid w:val="00F7371B"/>
    <w:rsid w:val="00F76A01"/>
    <w:rsid w:val="00F7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5AF5C"/>
  <w15:chartTrackingRefBased/>
  <w15:docId w15:val="{4C5A3DDF-D597-4579-8ED5-726172B95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11D8"/>
    <w:pPr>
      <w:spacing w:after="0"/>
    </w:pPr>
    <w:rPr>
      <w:rFonts w:ascii="Times New Roman" w:hAnsi="Times New Roman" w:cs="Times New Roman"/>
      <w:sz w:val="24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B11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0266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91b8a00-b016-4dc9-b31e-ad261de4c95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6ADC466A03BF48B8E8FF2D0695DBE7" ma:contentTypeVersion="16" ma:contentTypeDescription="Vytvoří nový dokument" ma:contentTypeScope="" ma:versionID="b9e2b6aaae2ec2dd3e513217711b407a">
  <xsd:schema xmlns:xsd="http://www.w3.org/2001/XMLSchema" xmlns:xs="http://www.w3.org/2001/XMLSchema" xmlns:p="http://schemas.microsoft.com/office/2006/metadata/properties" xmlns:ns3="391b8a00-b016-4dc9-b31e-ad261de4c958" xmlns:ns4="ee28e2c8-0ed3-459d-be54-480234c8b723" targetNamespace="http://schemas.microsoft.com/office/2006/metadata/properties" ma:root="true" ma:fieldsID="91f85055bbd0ee56b70624313cf018db" ns3:_="" ns4:_="">
    <xsd:import namespace="391b8a00-b016-4dc9-b31e-ad261de4c958"/>
    <xsd:import namespace="ee28e2c8-0ed3-459d-be54-480234c8b7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LengthInSecond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b8a00-b016-4dc9-b31e-ad261de4c9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8e2c8-0ed3-459d-be54-480234c8b72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02052D-FA41-4889-9320-C4BA799091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F581F4-A22E-450A-83D0-CF1400A92828}">
  <ds:schemaRefs>
    <ds:schemaRef ds:uri="http://schemas.microsoft.com/office/2006/metadata/properties"/>
    <ds:schemaRef ds:uri="http://schemas.microsoft.com/office/infopath/2007/PartnerControls"/>
    <ds:schemaRef ds:uri="391b8a00-b016-4dc9-b31e-ad261de4c958"/>
  </ds:schemaRefs>
</ds:datastoreItem>
</file>

<file path=customXml/itemProps3.xml><?xml version="1.0" encoding="utf-8"?>
<ds:datastoreItem xmlns:ds="http://schemas.openxmlformats.org/officeDocument/2006/customXml" ds:itemID="{605E341D-F42F-4E6E-90E6-B93D52156C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b8a00-b016-4dc9-b31e-ad261de4c958"/>
    <ds:schemaRef ds:uri="ee28e2c8-0ed3-459d-be54-480234c8b7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1712</TotalTime>
  <Pages>2</Pages>
  <Words>466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Petr Černoch</dc:creator>
  <cp:keywords/>
  <dc:description/>
  <cp:lastModifiedBy>Hana Bučková</cp:lastModifiedBy>
  <cp:revision>6</cp:revision>
  <dcterms:created xsi:type="dcterms:W3CDTF">2024-03-26T10:14:00Z</dcterms:created>
  <dcterms:modified xsi:type="dcterms:W3CDTF">2024-05-21T08:17:00Z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0x010100796ADC466A03BF48B8E8FF2D0695DBE7</vt:lpwstr>
  </property>
</Properties>
</file>