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D" w:rsidRPr="00FF14FD" w:rsidRDefault="00FF14FD" w:rsidP="00FF14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F14FD">
        <w:rPr>
          <w:rFonts w:ascii="Times New Roman" w:hAnsi="Times New Roman" w:cs="Times New Roman"/>
          <w:b/>
          <w:sz w:val="24"/>
          <w:szCs w:val="24"/>
        </w:rPr>
        <w:t>Oponentský posudek diplomové práce</w:t>
      </w:r>
    </w:p>
    <w:p w:rsidR="00FF14FD" w:rsidRPr="00FF14FD" w:rsidRDefault="00FF14FD" w:rsidP="00FF14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F14FD">
        <w:rPr>
          <w:rFonts w:ascii="Times New Roman" w:hAnsi="Times New Roman" w:cs="Times New Roman"/>
          <w:b/>
          <w:sz w:val="24"/>
          <w:szCs w:val="24"/>
        </w:rPr>
        <w:t xml:space="preserve">Věra </w:t>
      </w:r>
      <w:proofErr w:type="spellStart"/>
      <w:r w:rsidRPr="00FF14FD">
        <w:rPr>
          <w:rFonts w:ascii="Times New Roman" w:hAnsi="Times New Roman" w:cs="Times New Roman"/>
          <w:b/>
          <w:sz w:val="24"/>
          <w:szCs w:val="24"/>
        </w:rPr>
        <w:t>Běhalová</w:t>
      </w:r>
      <w:proofErr w:type="spellEnd"/>
      <w:r w:rsidRPr="00FF14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676C">
        <w:rPr>
          <w:rFonts w:ascii="Times New Roman" w:hAnsi="Times New Roman" w:cs="Times New Roman"/>
          <w:b/>
          <w:i/>
          <w:sz w:val="24"/>
          <w:szCs w:val="24"/>
        </w:rPr>
        <w:t>Architektura města Zlín 1920–1945</w:t>
      </w:r>
      <w:r w:rsidRPr="00FF14FD">
        <w:rPr>
          <w:rFonts w:ascii="Times New Roman" w:hAnsi="Times New Roman" w:cs="Times New Roman"/>
          <w:b/>
          <w:sz w:val="24"/>
          <w:szCs w:val="24"/>
        </w:rPr>
        <w:t>, Olomouc 2013, 188 stran, přílohy.</w:t>
      </w:r>
    </w:p>
    <w:p w:rsidR="00FF14FD" w:rsidRDefault="00FF14FD" w:rsidP="00FF14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F14FD" w:rsidRDefault="00FF14FD" w:rsidP="00FF14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Psát o Zlínu – </w:t>
      </w:r>
      <w:r w:rsidR="009C41AF">
        <w:rPr>
          <w:rFonts w:ascii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hAnsi="Times New Roman" w:cs="Times New Roman"/>
          <w:sz w:val="24"/>
          <w:szCs w:val="24"/>
        </w:rPr>
        <w:t xml:space="preserve">o jeho urbanistickém a architektonickém vývoji – vyžaduje odvahu, jelikož málokteré téma se zdá být dovršené, jako toto. Zlín se stal synonymem funkcionalistické architektury, s jejímž oceněním modernistickým dějepisem umění a současnými architekty se vytvořila z města ikona – a </w:t>
      </w:r>
      <w:r w:rsidR="007D081F">
        <w:rPr>
          <w:rFonts w:ascii="Times New Roman" w:hAnsi="Times New Roman" w:cs="Times New Roman"/>
          <w:sz w:val="24"/>
          <w:szCs w:val="24"/>
        </w:rPr>
        <w:t xml:space="preserve">s ní </w:t>
      </w:r>
      <w:r>
        <w:rPr>
          <w:rFonts w:ascii="Times New Roman" w:hAnsi="Times New Roman" w:cs="Times New Roman"/>
          <w:sz w:val="24"/>
          <w:szCs w:val="24"/>
        </w:rPr>
        <w:t xml:space="preserve">interpretační kánon. </w:t>
      </w:r>
      <w:r w:rsidR="007D081F">
        <w:rPr>
          <w:rFonts w:ascii="Times New Roman" w:hAnsi="Times New Roman" w:cs="Times New Roman"/>
          <w:sz w:val="24"/>
          <w:szCs w:val="24"/>
        </w:rPr>
        <w:t>T</w:t>
      </w:r>
      <w:r w:rsidR="00661C48">
        <w:rPr>
          <w:rFonts w:ascii="Times New Roman" w:hAnsi="Times New Roman" w:cs="Times New Roman"/>
          <w:sz w:val="24"/>
          <w:szCs w:val="24"/>
        </w:rPr>
        <w:t xml:space="preserve">omu </w:t>
      </w:r>
      <w:r w:rsidR="007D081F">
        <w:rPr>
          <w:rFonts w:ascii="Times New Roman" w:hAnsi="Times New Roman" w:cs="Times New Roman"/>
          <w:sz w:val="24"/>
          <w:szCs w:val="24"/>
        </w:rPr>
        <w:t xml:space="preserve">viditelně napomohl </w:t>
      </w:r>
      <w:r w:rsidR="00661C48">
        <w:rPr>
          <w:rFonts w:ascii="Times New Roman" w:hAnsi="Times New Roman" w:cs="Times New Roman"/>
          <w:sz w:val="24"/>
          <w:szCs w:val="24"/>
        </w:rPr>
        <w:t xml:space="preserve">marketing </w:t>
      </w:r>
      <w:r w:rsidR="007D081F">
        <w:rPr>
          <w:rFonts w:ascii="Times New Roman" w:hAnsi="Times New Roman" w:cs="Times New Roman"/>
          <w:sz w:val="24"/>
          <w:szCs w:val="24"/>
        </w:rPr>
        <w:t xml:space="preserve">polistopadové </w:t>
      </w:r>
      <w:r w:rsidR="00661C48">
        <w:rPr>
          <w:rFonts w:ascii="Times New Roman" w:hAnsi="Times New Roman" w:cs="Times New Roman"/>
          <w:sz w:val="24"/>
          <w:szCs w:val="24"/>
        </w:rPr>
        <w:t xml:space="preserve">komunální samosprávy a </w:t>
      </w:r>
      <w:r w:rsidR="007D081F">
        <w:rPr>
          <w:rFonts w:ascii="Times New Roman" w:hAnsi="Times New Roman" w:cs="Times New Roman"/>
          <w:sz w:val="24"/>
          <w:szCs w:val="24"/>
        </w:rPr>
        <w:t xml:space="preserve">aspirace </w:t>
      </w:r>
      <w:r w:rsidR="00661C48">
        <w:rPr>
          <w:rFonts w:ascii="Times New Roman" w:hAnsi="Times New Roman" w:cs="Times New Roman"/>
          <w:sz w:val="24"/>
          <w:szCs w:val="24"/>
        </w:rPr>
        <w:t xml:space="preserve">regionálních mocenských, ekonomických a kulturních elit: prezentovat město Zlín jako něco výjimečného a na této výjimečnosti postavit současnou kulturní politiku, zdůvodnit veřejné investice do kultury a vzdělání, do současných staveb, do ochrany kulturního dědictví, do konverze průmyslových areálů, do ediční a výstavní činnosti atd. Zlín je jistěže součást moravských </w:t>
      </w:r>
      <w:r w:rsidR="007D081F">
        <w:rPr>
          <w:rFonts w:ascii="Times New Roman" w:hAnsi="Times New Roman" w:cs="Times New Roman"/>
          <w:sz w:val="24"/>
          <w:szCs w:val="24"/>
        </w:rPr>
        <w:t xml:space="preserve">urbánních </w:t>
      </w:r>
      <w:r w:rsidR="00661C48">
        <w:rPr>
          <w:rFonts w:ascii="Times New Roman" w:hAnsi="Times New Roman" w:cs="Times New Roman"/>
          <w:sz w:val="24"/>
          <w:szCs w:val="24"/>
        </w:rPr>
        <w:t xml:space="preserve">dějin po řadu staletí, a tak lze úspěšně vydělit fázi </w:t>
      </w:r>
      <w:proofErr w:type="spellStart"/>
      <w:r w:rsidR="00661C48">
        <w:rPr>
          <w:rFonts w:ascii="Times New Roman" w:hAnsi="Times New Roman" w:cs="Times New Roman"/>
          <w:sz w:val="24"/>
          <w:szCs w:val="24"/>
        </w:rPr>
        <w:t>předbaťovskou</w:t>
      </w:r>
      <w:proofErr w:type="spellEnd"/>
      <w:r w:rsidR="00661C48">
        <w:rPr>
          <w:rFonts w:ascii="Times New Roman" w:hAnsi="Times New Roman" w:cs="Times New Roman"/>
          <w:sz w:val="24"/>
          <w:szCs w:val="24"/>
        </w:rPr>
        <w:t xml:space="preserve">, baťovskou a </w:t>
      </w:r>
      <w:proofErr w:type="spellStart"/>
      <w:r w:rsidR="00661C48">
        <w:rPr>
          <w:rFonts w:ascii="Times New Roman" w:hAnsi="Times New Roman" w:cs="Times New Roman"/>
          <w:sz w:val="24"/>
          <w:szCs w:val="24"/>
        </w:rPr>
        <w:t>postbaťovskou</w:t>
      </w:r>
      <w:proofErr w:type="spellEnd"/>
      <w:r w:rsidR="00661C48">
        <w:rPr>
          <w:rFonts w:ascii="Times New Roman" w:hAnsi="Times New Roman" w:cs="Times New Roman"/>
          <w:sz w:val="24"/>
          <w:szCs w:val="24"/>
        </w:rPr>
        <w:t xml:space="preserve">. Ale už ta první z vývojových fází vyžaduje hlubší a podrobnější komentář, neboť chtě nechtě fázi baťovskou předurčuje. </w:t>
      </w:r>
    </w:p>
    <w:p w:rsidR="00661C48" w:rsidRDefault="00661C48" w:rsidP="00FF14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tohoto kontextu vstupuje Věra </w:t>
      </w:r>
      <w:proofErr w:type="spellStart"/>
      <w:r>
        <w:rPr>
          <w:rFonts w:ascii="Times New Roman" w:hAnsi="Times New Roman" w:cs="Times New Roman"/>
          <w:sz w:val="24"/>
          <w:szCs w:val="24"/>
        </w:rPr>
        <w:t>Běhalová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její diplomová práce. </w:t>
      </w:r>
      <w:r w:rsidR="000F5D4D">
        <w:rPr>
          <w:rFonts w:ascii="Times New Roman" w:hAnsi="Times New Roman" w:cs="Times New Roman"/>
          <w:sz w:val="24"/>
          <w:szCs w:val="24"/>
        </w:rPr>
        <w:t>Její c</w:t>
      </w:r>
      <w:r>
        <w:rPr>
          <w:rFonts w:ascii="Times New Roman" w:hAnsi="Times New Roman" w:cs="Times New Roman"/>
          <w:sz w:val="24"/>
          <w:szCs w:val="24"/>
        </w:rPr>
        <w:t>íl je jasný: docenit z města to, co zůstalo badatelů, oslněným baťovským Zlínem skryto</w:t>
      </w:r>
      <w:r w:rsidR="000F5D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onu produkci, jež </w:t>
      </w:r>
      <w:r w:rsidR="007D081F">
        <w:rPr>
          <w:rFonts w:ascii="Times New Roman" w:hAnsi="Times New Roman" w:cs="Times New Roman"/>
          <w:sz w:val="24"/>
          <w:szCs w:val="24"/>
        </w:rPr>
        <w:t xml:space="preserve">vyznačuje nápadnou podobnost s jinými </w:t>
      </w:r>
      <w:r>
        <w:rPr>
          <w:rFonts w:ascii="Times New Roman" w:hAnsi="Times New Roman" w:cs="Times New Roman"/>
          <w:sz w:val="24"/>
          <w:szCs w:val="24"/>
        </w:rPr>
        <w:t>moravsk</w:t>
      </w:r>
      <w:r w:rsidR="007D081F">
        <w:rPr>
          <w:rFonts w:ascii="Times New Roman" w:hAnsi="Times New Roman" w:cs="Times New Roman"/>
          <w:sz w:val="24"/>
          <w:szCs w:val="24"/>
        </w:rPr>
        <w:t>ými</w:t>
      </w:r>
      <w:r>
        <w:rPr>
          <w:rFonts w:ascii="Times New Roman" w:hAnsi="Times New Roman" w:cs="Times New Roman"/>
          <w:sz w:val="24"/>
          <w:szCs w:val="24"/>
        </w:rPr>
        <w:t xml:space="preserve"> měst</w:t>
      </w:r>
      <w:r w:rsidR="007D081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81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dvacátých a zejména třicátých let</w:t>
      </w:r>
      <w:r w:rsidR="007D081F">
        <w:rPr>
          <w:rFonts w:ascii="Times New Roman" w:hAnsi="Times New Roman" w:cs="Times New Roman"/>
          <w:sz w:val="24"/>
          <w:szCs w:val="24"/>
        </w:rPr>
        <w:t>ech (</w:t>
      </w:r>
      <w:r>
        <w:rPr>
          <w:rFonts w:ascii="Times New Roman" w:hAnsi="Times New Roman" w:cs="Times New Roman"/>
          <w:sz w:val="24"/>
          <w:szCs w:val="24"/>
        </w:rPr>
        <w:t>mám na mysli Prostějov, Přerov, Kroměříž, Uherské Hradiště, ale i Moravskou Ostravu nebo dokonce Valašské Meziříčí</w:t>
      </w:r>
      <w:r w:rsidR="007D08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273">
        <w:rPr>
          <w:rFonts w:ascii="Times New Roman" w:hAnsi="Times New Roman" w:cs="Times New Roman"/>
          <w:sz w:val="24"/>
          <w:szCs w:val="24"/>
        </w:rPr>
        <w:t xml:space="preserve"> Východisko je </w:t>
      </w:r>
      <w:r w:rsidR="007D081F">
        <w:rPr>
          <w:rFonts w:ascii="Times New Roman" w:hAnsi="Times New Roman" w:cs="Times New Roman"/>
          <w:sz w:val="24"/>
          <w:szCs w:val="24"/>
        </w:rPr>
        <w:t xml:space="preserve">tedy zdánlivě </w:t>
      </w:r>
      <w:r w:rsidR="002D1273">
        <w:rPr>
          <w:rFonts w:ascii="Times New Roman" w:hAnsi="Times New Roman" w:cs="Times New Roman"/>
          <w:sz w:val="24"/>
          <w:szCs w:val="24"/>
        </w:rPr>
        <w:t>jednoduché: pramenn</w:t>
      </w:r>
      <w:r w:rsidR="007D081F">
        <w:rPr>
          <w:rFonts w:ascii="Times New Roman" w:hAnsi="Times New Roman" w:cs="Times New Roman"/>
          <w:sz w:val="24"/>
          <w:szCs w:val="24"/>
        </w:rPr>
        <w:t xml:space="preserve">ou bází jsou stavby samotné, a dále stavební spisy a dobová ikonografie, napomáhající začlenit díla do </w:t>
      </w:r>
      <w:r w:rsidR="002D1273">
        <w:rPr>
          <w:rFonts w:ascii="Times New Roman" w:hAnsi="Times New Roman" w:cs="Times New Roman"/>
          <w:sz w:val="24"/>
          <w:szCs w:val="24"/>
        </w:rPr>
        <w:t xml:space="preserve">kontextu prostřednictvím jejich </w:t>
      </w:r>
      <w:proofErr w:type="spellStart"/>
      <w:r w:rsidR="002D1273">
        <w:rPr>
          <w:rFonts w:ascii="Times New Roman" w:hAnsi="Times New Roman" w:cs="Times New Roman"/>
          <w:sz w:val="24"/>
          <w:szCs w:val="24"/>
        </w:rPr>
        <w:t>atribuce</w:t>
      </w:r>
      <w:proofErr w:type="spellEnd"/>
      <w:r w:rsidR="002D1273">
        <w:rPr>
          <w:rFonts w:ascii="Times New Roman" w:hAnsi="Times New Roman" w:cs="Times New Roman"/>
          <w:sz w:val="24"/>
          <w:szCs w:val="24"/>
        </w:rPr>
        <w:t xml:space="preserve"> a datace. V podstatě jednoduchý úkol, jenž se </w:t>
      </w:r>
      <w:r w:rsidR="007D081F">
        <w:rPr>
          <w:rFonts w:ascii="Times New Roman" w:hAnsi="Times New Roman" w:cs="Times New Roman"/>
          <w:sz w:val="24"/>
          <w:szCs w:val="24"/>
        </w:rPr>
        <w:t xml:space="preserve">však </w:t>
      </w:r>
      <w:r w:rsidR="002D1273">
        <w:rPr>
          <w:rFonts w:ascii="Times New Roman" w:hAnsi="Times New Roman" w:cs="Times New Roman"/>
          <w:sz w:val="24"/>
          <w:szCs w:val="24"/>
        </w:rPr>
        <w:t>ukázal jako obtížně splnitelný.</w:t>
      </w:r>
    </w:p>
    <w:p w:rsidR="00661C48" w:rsidRDefault="000F5D4D" w:rsidP="00FF14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Předně je třeba odlišit dvě ne snad stylové, ale bezesporu mentální, hodnotové fáze</w:t>
      </w:r>
      <w:r w:rsidR="007D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81F">
        <w:rPr>
          <w:rFonts w:ascii="Times New Roman" w:hAnsi="Times New Roman" w:cs="Times New Roman"/>
          <w:sz w:val="24"/>
          <w:szCs w:val="24"/>
        </w:rPr>
        <w:t>mdeorní</w:t>
      </w:r>
      <w:proofErr w:type="spellEnd"/>
      <w:r w:rsidR="007D081F">
        <w:rPr>
          <w:rFonts w:ascii="Times New Roman" w:hAnsi="Times New Roman" w:cs="Times New Roman"/>
          <w:sz w:val="24"/>
          <w:szCs w:val="24"/>
        </w:rPr>
        <w:t xml:space="preserve"> výstavby Zlína a mezi nimi jasně vydělit časovou hranici –</w:t>
      </w:r>
      <w:r>
        <w:rPr>
          <w:rFonts w:ascii="Times New Roman" w:hAnsi="Times New Roman" w:cs="Times New Roman"/>
          <w:sz w:val="24"/>
          <w:szCs w:val="24"/>
        </w:rPr>
        <w:t xml:space="preserve"> rok 1932. Baťovská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gründerská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etapa</w:t>
      </w:r>
      <w:r w:rsidR="007D081F">
        <w:rPr>
          <w:rFonts w:ascii="Times New Roman" w:hAnsi="Times New Roman" w:cs="Times New Roman"/>
          <w:sz w:val="24"/>
          <w:szCs w:val="24"/>
        </w:rPr>
        <w:t xml:space="preserve">, etapa expanze a prosperity, </w:t>
      </w:r>
      <w:r>
        <w:rPr>
          <w:rFonts w:ascii="Times New Roman" w:hAnsi="Times New Roman" w:cs="Times New Roman"/>
          <w:sz w:val="24"/>
          <w:szCs w:val="24"/>
        </w:rPr>
        <w:t xml:space="preserve">je nahrazena etapou imperiální, kdy architektura slouží sakralizaci Otce zakladatele. Město </w:t>
      </w:r>
      <w:r w:rsidR="007D081F">
        <w:rPr>
          <w:rFonts w:ascii="Times New Roman" w:hAnsi="Times New Roman" w:cs="Times New Roman"/>
          <w:sz w:val="24"/>
          <w:szCs w:val="24"/>
        </w:rPr>
        <w:t xml:space="preserve">nejsou přece jen </w:t>
      </w:r>
      <w:r>
        <w:rPr>
          <w:rFonts w:ascii="Times New Roman" w:hAnsi="Times New Roman" w:cs="Times New Roman"/>
          <w:sz w:val="24"/>
          <w:szCs w:val="24"/>
        </w:rPr>
        <w:t>série domečků</w:t>
      </w:r>
      <w:r w:rsidR="007D081F">
        <w:rPr>
          <w:rFonts w:ascii="Times New Roman" w:hAnsi="Times New Roman" w:cs="Times New Roman"/>
          <w:sz w:val="24"/>
          <w:szCs w:val="24"/>
        </w:rPr>
        <w:t xml:space="preserve">, rozesetých po svazích kolem průmyslových areálů v údolí </w:t>
      </w:r>
      <w:r>
        <w:rPr>
          <w:rFonts w:ascii="Times New Roman" w:hAnsi="Times New Roman" w:cs="Times New Roman"/>
          <w:sz w:val="24"/>
          <w:szCs w:val="24"/>
        </w:rPr>
        <w:t xml:space="preserve">– multiplikací intimity domova, </w:t>
      </w:r>
      <w:r w:rsidR="007D081F">
        <w:rPr>
          <w:rFonts w:ascii="Times New Roman" w:hAnsi="Times New Roman" w:cs="Times New Roman"/>
          <w:sz w:val="24"/>
          <w:szCs w:val="24"/>
        </w:rPr>
        <w:t xml:space="preserve">oné </w:t>
      </w:r>
      <w:r>
        <w:rPr>
          <w:rFonts w:ascii="Times New Roman" w:hAnsi="Times New Roman" w:cs="Times New Roman"/>
          <w:sz w:val="24"/>
          <w:szCs w:val="24"/>
        </w:rPr>
        <w:t>prostoty</w:t>
      </w:r>
      <w:r w:rsidR="007D081F">
        <w:rPr>
          <w:rFonts w:ascii="Times New Roman" w:hAnsi="Times New Roman" w:cs="Times New Roman"/>
          <w:sz w:val="24"/>
          <w:szCs w:val="24"/>
        </w:rPr>
        <w:t xml:space="preserve">, příznačné pro </w:t>
      </w:r>
      <w:r>
        <w:rPr>
          <w:rFonts w:ascii="Times New Roman" w:hAnsi="Times New Roman" w:cs="Times New Roman"/>
          <w:sz w:val="24"/>
          <w:szCs w:val="24"/>
        </w:rPr>
        <w:t>dvacát</w:t>
      </w:r>
      <w:r w:rsidR="007D081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81F">
        <w:rPr>
          <w:rFonts w:ascii="Times New Roman" w:hAnsi="Times New Roman" w:cs="Times New Roman"/>
          <w:sz w:val="24"/>
          <w:szCs w:val="24"/>
        </w:rPr>
        <w:t>léta, konfrontované s pracovním úsilím.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8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to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Gahurův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prospekt – ceremoniální třída klasicistních měst 18. </w:t>
      </w:r>
      <w:r w:rsidR="007D08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toletí</w:t>
      </w:r>
      <w:r w:rsidR="007D081F">
        <w:rPr>
          <w:rFonts w:ascii="Times New Roman" w:hAnsi="Times New Roman" w:cs="Times New Roman"/>
          <w:sz w:val="24"/>
          <w:szCs w:val="24"/>
        </w:rPr>
        <w:t xml:space="preserve"> a k ní do kontrastu </w:t>
      </w:r>
      <w:r>
        <w:rPr>
          <w:rFonts w:ascii="Times New Roman" w:hAnsi="Times New Roman" w:cs="Times New Roman"/>
          <w:sz w:val="24"/>
          <w:szCs w:val="24"/>
        </w:rPr>
        <w:t>esplanáda s Baťovým památníkem</w:t>
      </w:r>
      <w:r w:rsidR="007D081F">
        <w:rPr>
          <w:rFonts w:ascii="Times New Roman" w:hAnsi="Times New Roman" w:cs="Times New Roman"/>
          <w:sz w:val="24"/>
          <w:szCs w:val="24"/>
        </w:rPr>
        <w:t xml:space="preserve"> jako vrcholem</w:t>
      </w:r>
      <w:r>
        <w:rPr>
          <w:rFonts w:ascii="Times New Roman" w:hAnsi="Times New Roman" w:cs="Times New Roman"/>
          <w:sz w:val="24"/>
          <w:szCs w:val="24"/>
        </w:rPr>
        <w:t xml:space="preserve">, jenž </w:t>
      </w:r>
      <w:r w:rsidR="007D081F">
        <w:rPr>
          <w:rFonts w:ascii="Times New Roman" w:hAnsi="Times New Roman" w:cs="Times New Roman"/>
          <w:sz w:val="24"/>
          <w:szCs w:val="24"/>
        </w:rPr>
        <w:t xml:space="preserve">takto </w:t>
      </w:r>
      <w:r>
        <w:rPr>
          <w:rFonts w:ascii="Times New Roman" w:hAnsi="Times New Roman" w:cs="Times New Roman"/>
          <w:sz w:val="24"/>
          <w:szCs w:val="24"/>
        </w:rPr>
        <w:t xml:space="preserve">upomene </w:t>
      </w:r>
      <w:r w:rsidR="007D081F">
        <w:rPr>
          <w:rFonts w:ascii="Times New Roman" w:hAnsi="Times New Roman" w:cs="Times New Roman"/>
          <w:sz w:val="24"/>
          <w:szCs w:val="24"/>
        </w:rPr>
        <w:t xml:space="preserve">spíše </w:t>
      </w:r>
      <w:r>
        <w:rPr>
          <w:rFonts w:ascii="Times New Roman" w:hAnsi="Times New Roman" w:cs="Times New Roman"/>
          <w:sz w:val="24"/>
          <w:szCs w:val="24"/>
        </w:rPr>
        <w:t>na gloriet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Schönbrunnu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 moravské poutní kostely, než na cokoliv jiného ze současné architektury (i když základem je </w:t>
      </w:r>
      <w:r w:rsidR="007D081F">
        <w:rPr>
          <w:rFonts w:ascii="Times New Roman" w:hAnsi="Times New Roman" w:cs="Times New Roman"/>
          <w:sz w:val="24"/>
          <w:szCs w:val="24"/>
        </w:rPr>
        <w:t xml:space="preserve">jistěže </w:t>
      </w:r>
      <w:r>
        <w:rPr>
          <w:rFonts w:ascii="Times New Roman" w:hAnsi="Times New Roman" w:cs="Times New Roman"/>
          <w:sz w:val="24"/>
          <w:szCs w:val="24"/>
        </w:rPr>
        <w:t xml:space="preserve">funkcionalismus, </w:t>
      </w:r>
      <w:r w:rsidR="007D081F">
        <w:rPr>
          <w:rFonts w:ascii="Times New Roman" w:hAnsi="Times New Roman" w:cs="Times New Roman"/>
          <w:sz w:val="24"/>
          <w:szCs w:val="24"/>
        </w:rPr>
        <w:t xml:space="preserve">avšak </w:t>
      </w:r>
      <w:r>
        <w:rPr>
          <w:rFonts w:ascii="Times New Roman" w:hAnsi="Times New Roman" w:cs="Times New Roman"/>
          <w:sz w:val="24"/>
          <w:szCs w:val="24"/>
        </w:rPr>
        <w:t xml:space="preserve">je to onen zlínský, </w:t>
      </w:r>
      <w:r w:rsidRPr="000F5D4D">
        <w:rPr>
          <w:rFonts w:ascii="Times New Roman" w:hAnsi="Times New Roman" w:cs="Times New Roman"/>
          <w:i/>
          <w:sz w:val="24"/>
          <w:szCs w:val="24"/>
        </w:rPr>
        <w:t>kanonizovaný</w:t>
      </w:r>
      <w:r>
        <w:rPr>
          <w:rFonts w:ascii="Times New Roman" w:hAnsi="Times New Roman" w:cs="Times New Roman"/>
          <w:sz w:val="24"/>
          <w:szCs w:val="24"/>
        </w:rPr>
        <w:t xml:space="preserve"> funkcionalismus). Tolik stručně k </w:t>
      </w:r>
      <w:r w:rsidRPr="007D081F">
        <w:rPr>
          <w:rFonts w:ascii="Times New Roman" w:hAnsi="Times New Roman" w:cs="Times New Roman"/>
          <w:i/>
          <w:sz w:val="24"/>
          <w:szCs w:val="24"/>
        </w:rPr>
        <w:t>ikonologii</w:t>
      </w:r>
      <w:r>
        <w:rPr>
          <w:rFonts w:ascii="Times New Roman" w:hAnsi="Times New Roman" w:cs="Times New Roman"/>
          <w:sz w:val="24"/>
          <w:szCs w:val="24"/>
        </w:rPr>
        <w:t xml:space="preserve"> baťovského Zlína. </w:t>
      </w:r>
      <w:r w:rsidR="007D081F">
        <w:rPr>
          <w:rFonts w:ascii="Times New Roman" w:hAnsi="Times New Roman" w:cs="Times New Roman"/>
          <w:sz w:val="24"/>
          <w:szCs w:val="24"/>
        </w:rPr>
        <w:t>Nu a pak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7D081F"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t xml:space="preserve">onen Zlín </w:t>
      </w:r>
      <w:proofErr w:type="spellStart"/>
      <w:r w:rsidR="007D081F">
        <w:rPr>
          <w:rFonts w:ascii="Times New Roman" w:hAnsi="Times New Roman" w:cs="Times New Roman"/>
          <w:sz w:val="24"/>
          <w:szCs w:val="24"/>
        </w:rPr>
        <w:t>mimobaťovský</w:t>
      </w:r>
      <w:proofErr w:type="spellEnd"/>
      <w:r w:rsidR="007D0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081F">
        <w:rPr>
          <w:rFonts w:ascii="Times New Roman" w:hAnsi="Times New Roman" w:cs="Times New Roman"/>
          <w:sz w:val="24"/>
          <w:szCs w:val="24"/>
        </w:rPr>
        <w:t xml:space="preserve">a s ním tedy i </w:t>
      </w:r>
      <w:r>
        <w:rPr>
          <w:rFonts w:ascii="Times New Roman" w:hAnsi="Times New Roman" w:cs="Times New Roman"/>
          <w:sz w:val="24"/>
          <w:szCs w:val="24"/>
        </w:rPr>
        <w:t xml:space="preserve">téma Věry </w:t>
      </w:r>
      <w:proofErr w:type="spellStart"/>
      <w:r>
        <w:rPr>
          <w:rFonts w:ascii="Times New Roman" w:hAnsi="Times New Roman" w:cs="Times New Roman"/>
          <w:sz w:val="24"/>
          <w:szCs w:val="24"/>
        </w:rPr>
        <w:t>Běhalové</w:t>
      </w:r>
      <w:proofErr w:type="spellEnd"/>
      <w:r w:rsidR="007D081F">
        <w:rPr>
          <w:rFonts w:ascii="Times New Roman" w:hAnsi="Times New Roman" w:cs="Times New Roman"/>
          <w:sz w:val="24"/>
          <w:szCs w:val="24"/>
        </w:rPr>
        <w:t xml:space="preserve">: město </w:t>
      </w:r>
      <w:r>
        <w:rPr>
          <w:rFonts w:ascii="Times New Roman" w:hAnsi="Times New Roman" w:cs="Times New Roman"/>
          <w:sz w:val="24"/>
          <w:szCs w:val="24"/>
        </w:rPr>
        <w:t>existenčně závisl</w:t>
      </w:r>
      <w:r w:rsidR="007D081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 hegemonii Baťových firem a </w:t>
      </w:r>
      <w:r w:rsidR="007D081F">
        <w:rPr>
          <w:rFonts w:ascii="Times New Roman" w:hAnsi="Times New Roman" w:cs="Times New Roman"/>
          <w:sz w:val="24"/>
          <w:szCs w:val="24"/>
        </w:rPr>
        <w:t xml:space="preserve">současně </w:t>
      </w:r>
      <w:r>
        <w:rPr>
          <w:rFonts w:ascii="Times New Roman" w:hAnsi="Times New Roman" w:cs="Times New Roman"/>
          <w:sz w:val="24"/>
          <w:szCs w:val="24"/>
        </w:rPr>
        <w:t>na estetických standardech meziválečné architektury</w:t>
      </w:r>
      <w:r w:rsidR="007D081F">
        <w:rPr>
          <w:rFonts w:ascii="Times New Roman" w:hAnsi="Times New Roman" w:cs="Times New Roman"/>
          <w:sz w:val="24"/>
          <w:szCs w:val="24"/>
        </w:rPr>
        <w:t>, jež se jeví být širokým řečištěm konkurenčních přístupů než projevem touhy po konvergenci…</w:t>
      </w:r>
    </w:p>
    <w:p w:rsidR="000F5D4D" w:rsidRDefault="006922A5" w:rsidP="001157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je napsána věcně</w:t>
      </w:r>
      <w:r w:rsidR="007D081F">
        <w:rPr>
          <w:rFonts w:ascii="Times New Roman" w:hAnsi="Times New Roman" w:cs="Times New Roman"/>
          <w:sz w:val="24"/>
          <w:szCs w:val="24"/>
        </w:rPr>
        <w:t xml:space="preserve"> a v rozsahu adekvátním, ve struktuře snad poněkud matoucí, ale akceptovatelné. V</w:t>
      </w:r>
      <w:r>
        <w:rPr>
          <w:rFonts w:ascii="Times New Roman" w:hAnsi="Times New Roman" w:cs="Times New Roman"/>
          <w:sz w:val="24"/>
          <w:szCs w:val="24"/>
        </w:rPr>
        <w:t xml:space="preserve">ytýkám </w:t>
      </w:r>
      <w:r w:rsidR="007D081F">
        <w:rPr>
          <w:rFonts w:ascii="Times New Roman" w:hAnsi="Times New Roman" w:cs="Times New Roman"/>
          <w:sz w:val="24"/>
          <w:szCs w:val="24"/>
        </w:rPr>
        <w:t xml:space="preserve">jí však </w:t>
      </w:r>
      <w:r>
        <w:rPr>
          <w:rFonts w:ascii="Times New Roman" w:hAnsi="Times New Roman" w:cs="Times New Roman"/>
          <w:sz w:val="24"/>
          <w:szCs w:val="24"/>
        </w:rPr>
        <w:t>řadu nedostatků. Nelíbí se mi</w:t>
      </w:r>
      <w:r w:rsidR="00C22CA3">
        <w:rPr>
          <w:rFonts w:ascii="Times New Roman" w:hAnsi="Times New Roman" w:cs="Times New Roman"/>
          <w:sz w:val="24"/>
          <w:szCs w:val="24"/>
        </w:rPr>
        <w:t xml:space="preserve"> už to</w:t>
      </w:r>
      <w:r>
        <w:rPr>
          <w:rFonts w:ascii="Times New Roman" w:hAnsi="Times New Roman" w:cs="Times New Roman"/>
          <w:sz w:val="24"/>
          <w:szCs w:val="24"/>
        </w:rPr>
        <w:t>, že analýza literatury není ničím jiným</w:t>
      </w:r>
      <w:r w:rsidR="00C22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</w:t>
      </w:r>
      <w:r w:rsidR="00C22CA3">
        <w:rPr>
          <w:rFonts w:ascii="Times New Roman" w:hAnsi="Times New Roman" w:cs="Times New Roman"/>
          <w:sz w:val="24"/>
          <w:szCs w:val="24"/>
        </w:rPr>
        <w:t xml:space="preserve">jejím </w:t>
      </w:r>
      <w:r>
        <w:rPr>
          <w:rFonts w:ascii="Times New Roman" w:hAnsi="Times New Roman" w:cs="Times New Roman"/>
          <w:sz w:val="24"/>
          <w:szCs w:val="24"/>
        </w:rPr>
        <w:t xml:space="preserve">výčtem; na úvod diplomové práce </w:t>
      </w:r>
      <w:r w:rsidR="00C22CA3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chci přečíst </w:t>
      </w:r>
      <w:r w:rsidRPr="006922A5">
        <w:rPr>
          <w:rFonts w:ascii="Times New Roman" w:hAnsi="Times New Roman" w:cs="Times New Roman"/>
          <w:i/>
          <w:sz w:val="24"/>
          <w:szCs w:val="24"/>
        </w:rPr>
        <w:t>kritické</w:t>
      </w:r>
      <w:r>
        <w:rPr>
          <w:rFonts w:ascii="Times New Roman" w:hAnsi="Times New Roman" w:cs="Times New Roman"/>
          <w:sz w:val="24"/>
          <w:szCs w:val="24"/>
        </w:rPr>
        <w:t xml:space="preserve"> vyrovnání s dosavadní literaturou, ne svodku dat! </w:t>
      </w:r>
      <w:r w:rsidR="00C22CA3">
        <w:rPr>
          <w:rFonts w:ascii="Times New Roman" w:hAnsi="Times New Roman" w:cs="Times New Roman"/>
          <w:sz w:val="24"/>
          <w:szCs w:val="24"/>
        </w:rPr>
        <w:t xml:space="preserve">Prostě </w:t>
      </w:r>
      <w:r>
        <w:rPr>
          <w:rFonts w:ascii="Times New Roman" w:hAnsi="Times New Roman" w:cs="Times New Roman"/>
          <w:sz w:val="24"/>
          <w:szCs w:val="24"/>
        </w:rPr>
        <w:t xml:space="preserve">nelze citovat v jednom odstavci Z.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Pokludu</w:t>
      </w:r>
      <w:proofErr w:type="spellEnd"/>
      <w:r w:rsidRPr="006922A5">
        <w:rPr>
          <w:rFonts w:ascii="Times New Roman" w:hAnsi="Times New Roman" w:cs="Times New Roman"/>
          <w:sz w:val="24"/>
          <w:szCs w:val="24"/>
        </w:rPr>
        <w:t xml:space="preserve"> s profesorem </w:t>
      </w:r>
      <w:proofErr w:type="spellStart"/>
      <w:r w:rsidRPr="006922A5">
        <w:rPr>
          <w:rFonts w:ascii="Times New Roman" w:hAnsi="Times New Roman" w:cs="Times New Roman"/>
          <w:sz w:val="24"/>
          <w:szCs w:val="24"/>
        </w:rPr>
        <w:t>Šváchou</w:t>
      </w:r>
      <w:proofErr w:type="spellEnd"/>
      <w:r w:rsidRPr="006922A5">
        <w:rPr>
          <w:rFonts w:ascii="Times New Roman" w:hAnsi="Times New Roman" w:cs="Times New Roman"/>
          <w:sz w:val="24"/>
          <w:szCs w:val="24"/>
        </w:rPr>
        <w:t xml:space="preserve">, to je prostě nepochopení odlišné strategie pisatelů! </w:t>
      </w:r>
      <w:r w:rsidR="00C22CA3">
        <w:rPr>
          <w:rFonts w:ascii="Times New Roman" w:hAnsi="Times New Roman" w:cs="Times New Roman"/>
          <w:sz w:val="24"/>
          <w:szCs w:val="24"/>
        </w:rPr>
        <w:t xml:space="preserve">– </w:t>
      </w:r>
      <w:r w:rsidRPr="006922A5">
        <w:rPr>
          <w:rFonts w:ascii="Times New Roman" w:hAnsi="Times New Roman" w:cs="Times New Roman"/>
          <w:sz w:val="24"/>
          <w:szCs w:val="24"/>
        </w:rPr>
        <w:t>Nelíbí se mi popis urbanistické situace – autorka měla důsledněji vyjít z indikační skici (</w:t>
      </w:r>
      <w:r w:rsidR="00006C11">
        <w:rPr>
          <w:rFonts w:ascii="Times New Roman" w:hAnsi="Times New Roman" w:cs="Times New Roman"/>
          <w:sz w:val="24"/>
          <w:szCs w:val="24"/>
        </w:rPr>
        <w:t>1829</w:t>
      </w:r>
      <w:r w:rsidRPr="006922A5">
        <w:rPr>
          <w:rFonts w:ascii="Times New Roman" w:hAnsi="Times New Roman" w:cs="Times New Roman"/>
          <w:sz w:val="24"/>
          <w:szCs w:val="24"/>
        </w:rPr>
        <w:t>) a z barokníc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922A5">
        <w:rPr>
          <w:rFonts w:ascii="Times New Roman" w:hAnsi="Times New Roman" w:cs="Times New Roman"/>
          <w:sz w:val="24"/>
          <w:szCs w:val="24"/>
        </w:rPr>
        <w:t xml:space="preserve"> vedut Zlína (</w:t>
      </w:r>
      <w:proofErr w:type="spellStart"/>
      <w:r w:rsidRPr="006922A5">
        <w:rPr>
          <w:rFonts w:ascii="Times New Roman" w:hAnsi="Times New Roman" w:cs="Times New Roman"/>
          <w:sz w:val="24"/>
          <w:szCs w:val="24"/>
        </w:rPr>
        <w:t>SOkA</w:t>
      </w:r>
      <w:proofErr w:type="spellEnd"/>
      <w:r w:rsidRPr="006922A5">
        <w:rPr>
          <w:rFonts w:ascii="Times New Roman" w:hAnsi="Times New Roman" w:cs="Times New Roman"/>
          <w:sz w:val="24"/>
          <w:szCs w:val="24"/>
        </w:rPr>
        <w:t xml:space="preserve"> Zlín, zde fotografie veduty označené jako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Mappa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über die Hoch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Gräfflich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Kewenhillerische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Stadt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Zlin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solche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samt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wohl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Obrigkeitlich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auch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unterthänig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befündlichen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realitaeten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Mappiert</w:t>
      </w:r>
      <w:proofErr w:type="spellEnd"/>
      <w:r w:rsidRPr="00692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2A5">
        <w:rPr>
          <w:rFonts w:ascii="Times New Roman" w:hAnsi="Times New Roman" w:cs="Times New Roman"/>
          <w:i/>
          <w:sz w:val="24"/>
          <w:szCs w:val="24"/>
        </w:rPr>
        <w:t>worden</w:t>
      </w:r>
      <w:proofErr w:type="spellEnd"/>
      <w:r w:rsidRPr="006922A5">
        <w:rPr>
          <w:rFonts w:ascii="Times New Roman" w:hAnsi="Times New Roman" w:cs="Times New Roman"/>
          <w:sz w:val="24"/>
          <w:szCs w:val="24"/>
        </w:rPr>
        <w:t xml:space="preserve"> z doby kolem let 1770–1800)</w:t>
      </w:r>
      <w:r w:rsidR="00C22CA3">
        <w:rPr>
          <w:rFonts w:ascii="Times New Roman" w:hAnsi="Times New Roman" w:cs="Times New Roman"/>
          <w:sz w:val="24"/>
          <w:szCs w:val="24"/>
        </w:rPr>
        <w:t xml:space="preserve">, protože by zde vyčetla tři </w:t>
      </w:r>
      <w:r>
        <w:rPr>
          <w:rFonts w:ascii="Times New Roman" w:hAnsi="Times New Roman" w:cs="Times New Roman"/>
          <w:sz w:val="24"/>
          <w:szCs w:val="24"/>
        </w:rPr>
        <w:t>jasně vydělená urbanistická těžiště: kvadratické náměstí – okrsek kostela – zámek</w:t>
      </w:r>
      <w:r w:rsidR="00127D59">
        <w:rPr>
          <w:rFonts w:ascii="Times New Roman" w:hAnsi="Times New Roman" w:cs="Times New Roman"/>
          <w:sz w:val="24"/>
          <w:szCs w:val="24"/>
        </w:rPr>
        <w:t xml:space="preserve"> + hospodářské dvory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C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22CA3">
        <w:rPr>
          <w:rFonts w:ascii="Times New Roman" w:hAnsi="Times New Roman" w:cs="Times New Roman"/>
          <w:sz w:val="24"/>
          <w:szCs w:val="24"/>
        </w:rPr>
        <w:t xml:space="preserve">totiž </w:t>
      </w:r>
      <w:r w:rsidR="007D081F">
        <w:rPr>
          <w:rFonts w:ascii="Times New Roman" w:hAnsi="Times New Roman" w:cs="Times New Roman"/>
          <w:sz w:val="24"/>
          <w:szCs w:val="24"/>
        </w:rPr>
        <w:t xml:space="preserve">nalezneme v obraze města i </w:t>
      </w:r>
      <w:r w:rsidR="00C22CA3">
        <w:rPr>
          <w:rFonts w:ascii="Times New Roman" w:hAnsi="Times New Roman" w:cs="Times New Roman"/>
          <w:sz w:val="24"/>
          <w:szCs w:val="24"/>
        </w:rPr>
        <w:t>dnes</w:t>
      </w:r>
      <w:r w:rsidR="007D08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nikdo jiný je nepřevrstvil</w:t>
      </w:r>
      <w:r w:rsidR="00006C11">
        <w:rPr>
          <w:rFonts w:ascii="Times New Roman" w:hAnsi="Times New Roman" w:cs="Times New Roman"/>
          <w:sz w:val="24"/>
          <w:szCs w:val="24"/>
        </w:rPr>
        <w:t xml:space="preserve">, vždyť třídy Tomáše Bati a Dlouhou, tvořící komunikační kostru s náměstím </w:t>
      </w:r>
      <w:r w:rsidR="007D081F">
        <w:rPr>
          <w:rFonts w:ascii="Times New Roman" w:hAnsi="Times New Roman" w:cs="Times New Roman"/>
          <w:sz w:val="24"/>
          <w:szCs w:val="24"/>
        </w:rPr>
        <w:t xml:space="preserve">jsou již de facto </w:t>
      </w:r>
      <w:r w:rsidR="00006C11">
        <w:rPr>
          <w:rFonts w:ascii="Times New Roman" w:hAnsi="Times New Roman" w:cs="Times New Roman"/>
          <w:sz w:val="24"/>
          <w:szCs w:val="24"/>
        </w:rPr>
        <w:t xml:space="preserve">na mapě z roku 1829. </w:t>
      </w:r>
      <w:r w:rsidR="00C22CA3">
        <w:rPr>
          <w:rFonts w:ascii="Times New Roman" w:hAnsi="Times New Roman" w:cs="Times New Roman"/>
          <w:sz w:val="24"/>
          <w:szCs w:val="24"/>
        </w:rPr>
        <w:t xml:space="preserve">A radnice </w:t>
      </w:r>
      <w:r w:rsidR="007D081F">
        <w:rPr>
          <w:rFonts w:ascii="Times New Roman" w:hAnsi="Times New Roman" w:cs="Times New Roman"/>
          <w:sz w:val="24"/>
          <w:szCs w:val="24"/>
        </w:rPr>
        <w:t xml:space="preserve">je taky </w:t>
      </w:r>
      <w:r w:rsidR="00C22CA3">
        <w:rPr>
          <w:rFonts w:ascii="Times New Roman" w:hAnsi="Times New Roman" w:cs="Times New Roman"/>
          <w:sz w:val="24"/>
          <w:szCs w:val="24"/>
        </w:rPr>
        <w:t xml:space="preserve">zbudována na místě dvou </w:t>
      </w:r>
      <w:r w:rsidR="00C22CA3">
        <w:rPr>
          <w:rFonts w:ascii="Times New Roman" w:hAnsi="Times New Roman" w:cs="Times New Roman"/>
          <w:sz w:val="24"/>
          <w:szCs w:val="24"/>
        </w:rPr>
        <w:lastRenderedPageBreak/>
        <w:t>nejvýpravnějších</w:t>
      </w:r>
      <w:r w:rsidR="007D081F">
        <w:rPr>
          <w:rFonts w:ascii="Times New Roman" w:hAnsi="Times New Roman" w:cs="Times New Roman"/>
          <w:sz w:val="24"/>
          <w:szCs w:val="24"/>
        </w:rPr>
        <w:t xml:space="preserve">, patrně renesančních </w:t>
      </w:r>
      <w:r w:rsidR="00C22CA3">
        <w:rPr>
          <w:rFonts w:ascii="Times New Roman" w:hAnsi="Times New Roman" w:cs="Times New Roman"/>
          <w:sz w:val="24"/>
          <w:szCs w:val="24"/>
        </w:rPr>
        <w:t>staveb na náměstí. Dále si p</w:t>
      </w:r>
      <w:r w:rsidR="00127D59">
        <w:rPr>
          <w:rFonts w:ascii="Times New Roman" w:hAnsi="Times New Roman" w:cs="Times New Roman"/>
          <w:sz w:val="24"/>
          <w:szCs w:val="24"/>
        </w:rPr>
        <w:t xml:space="preserve">ovšimněme, že město není hrazené, jinak řečeno, že demolice hradeb – klíčový motiv </w:t>
      </w:r>
      <w:r w:rsidR="00C22CA3">
        <w:rPr>
          <w:rFonts w:ascii="Times New Roman" w:hAnsi="Times New Roman" w:cs="Times New Roman"/>
          <w:sz w:val="24"/>
          <w:szCs w:val="24"/>
        </w:rPr>
        <w:t xml:space="preserve">dynamizace </w:t>
      </w:r>
      <w:r w:rsidR="00127D59">
        <w:rPr>
          <w:rFonts w:ascii="Times New Roman" w:hAnsi="Times New Roman" w:cs="Times New Roman"/>
          <w:sz w:val="24"/>
          <w:szCs w:val="24"/>
        </w:rPr>
        <w:t>urba</w:t>
      </w:r>
      <w:r w:rsidR="00127D59" w:rsidRPr="0086399F">
        <w:rPr>
          <w:rFonts w:ascii="Times New Roman" w:hAnsi="Times New Roman" w:cs="Times New Roman"/>
          <w:sz w:val="24"/>
          <w:szCs w:val="24"/>
        </w:rPr>
        <w:t>nistické</w:t>
      </w:r>
      <w:r w:rsidR="00C22CA3">
        <w:rPr>
          <w:rFonts w:ascii="Times New Roman" w:hAnsi="Times New Roman" w:cs="Times New Roman"/>
          <w:sz w:val="24"/>
          <w:szCs w:val="24"/>
        </w:rPr>
        <w:t>ho</w:t>
      </w:r>
      <w:r w:rsidR="00127D59" w:rsidRPr="0086399F">
        <w:rPr>
          <w:rFonts w:ascii="Times New Roman" w:hAnsi="Times New Roman" w:cs="Times New Roman"/>
          <w:sz w:val="24"/>
          <w:szCs w:val="24"/>
        </w:rPr>
        <w:t xml:space="preserve"> </w:t>
      </w:r>
      <w:r w:rsidR="00C22CA3">
        <w:rPr>
          <w:rFonts w:ascii="Times New Roman" w:hAnsi="Times New Roman" w:cs="Times New Roman"/>
          <w:sz w:val="24"/>
          <w:szCs w:val="24"/>
        </w:rPr>
        <w:t xml:space="preserve">vývoje </w:t>
      </w:r>
      <w:r w:rsidR="00127D59" w:rsidRPr="0086399F">
        <w:rPr>
          <w:rFonts w:ascii="Times New Roman" w:hAnsi="Times New Roman" w:cs="Times New Roman"/>
          <w:sz w:val="24"/>
          <w:szCs w:val="24"/>
        </w:rPr>
        <w:t>středoevropských měst 19. století – zde vůbec neproběhla, takže limit mezi urbánní a okolní zástavbou nebyl jasně vymezen</w:t>
      </w:r>
      <w:r w:rsidR="00C22CA3">
        <w:rPr>
          <w:rFonts w:ascii="Times New Roman" w:hAnsi="Times New Roman" w:cs="Times New Roman"/>
          <w:sz w:val="24"/>
          <w:szCs w:val="24"/>
        </w:rPr>
        <w:t xml:space="preserve"> a tudíž nemusel být reinterpretován (byť v jiných případech se to dělo, například zámecký park se stal veřejným městským parkem)</w:t>
      </w:r>
      <w:r w:rsidR="00127D59" w:rsidRPr="0086399F">
        <w:rPr>
          <w:rFonts w:ascii="Times New Roman" w:hAnsi="Times New Roman" w:cs="Times New Roman"/>
          <w:sz w:val="24"/>
          <w:szCs w:val="24"/>
        </w:rPr>
        <w:t>. Nebyla zde hranice či spíše prostor</w:t>
      </w:r>
      <w:r w:rsidR="00C22CA3">
        <w:rPr>
          <w:rFonts w:ascii="Times New Roman" w:hAnsi="Times New Roman" w:cs="Times New Roman"/>
          <w:sz w:val="24"/>
          <w:szCs w:val="24"/>
        </w:rPr>
        <w:t>a</w:t>
      </w:r>
      <w:r w:rsidR="00127D59" w:rsidRPr="0086399F">
        <w:rPr>
          <w:rFonts w:ascii="Times New Roman" w:hAnsi="Times New Roman" w:cs="Times New Roman"/>
          <w:sz w:val="24"/>
          <w:szCs w:val="24"/>
        </w:rPr>
        <w:t>, k</w:t>
      </w:r>
      <w:r w:rsidR="0086399F" w:rsidRPr="0086399F">
        <w:rPr>
          <w:rFonts w:ascii="Times New Roman" w:hAnsi="Times New Roman" w:cs="Times New Roman"/>
          <w:sz w:val="24"/>
          <w:szCs w:val="24"/>
        </w:rPr>
        <w:t>t</w:t>
      </w:r>
      <w:r w:rsidR="00127D59" w:rsidRPr="0086399F">
        <w:rPr>
          <w:rFonts w:ascii="Times New Roman" w:hAnsi="Times New Roman" w:cs="Times New Roman"/>
          <w:sz w:val="24"/>
          <w:szCs w:val="24"/>
        </w:rPr>
        <w:t>er</w:t>
      </w:r>
      <w:r w:rsidR="00C22CA3">
        <w:rPr>
          <w:rFonts w:ascii="Times New Roman" w:hAnsi="Times New Roman" w:cs="Times New Roman"/>
          <w:sz w:val="24"/>
          <w:szCs w:val="24"/>
        </w:rPr>
        <w:t>ou</w:t>
      </w:r>
      <w:r w:rsidR="00127D59" w:rsidRPr="0086399F">
        <w:rPr>
          <w:rFonts w:ascii="Times New Roman" w:hAnsi="Times New Roman" w:cs="Times New Roman"/>
          <w:sz w:val="24"/>
          <w:szCs w:val="24"/>
        </w:rPr>
        <w:t xml:space="preserve"> by bylo třeba integrovat do urbánní struktury.</w:t>
      </w:r>
      <w:r w:rsidR="0086399F" w:rsidRPr="0086399F">
        <w:rPr>
          <w:rFonts w:ascii="Times New Roman" w:hAnsi="Times New Roman" w:cs="Times New Roman"/>
          <w:sz w:val="24"/>
          <w:szCs w:val="24"/>
        </w:rPr>
        <w:t xml:space="preserve"> Venkov se potkává s městem jaksi samozřejmě, až bezděčně (takto na olejomalbě Zlína z roku 1746 z Muzea jihovýchodní Moravy). A </w:t>
      </w:r>
      <w:r w:rsidR="00C22CA3">
        <w:rPr>
          <w:rFonts w:ascii="Times New Roman" w:hAnsi="Times New Roman" w:cs="Times New Roman"/>
          <w:sz w:val="24"/>
          <w:szCs w:val="24"/>
        </w:rPr>
        <w:t xml:space="preserve">dále: </w:t>
      </w:r>
      <w:r w:rsidR="0086399F" w:rsidRPr="0086399F">
        <w:rPr>
          <w:rFonts w:ascii="Times New Roman" w:hAnsi="Times New Roman" w:cs="Times New Roman"/>
          <w:sz w:val="24"/>
          <w:szCs w:val="24"/>
        </w:rPr>
        <w:t xml:space="preserve">jaká </w:t>
      </w:r>
      <w:r w:rsidR="00C22CA3">
        <w:rPr>
          <w:rFonts w:ascii="Times New Roman" w:hAnsi="Times New Roman" w:cs="Times New Roman"/>
          <w:sz w:val="24"/>
          <w:szCs w:val="24"/>
        </w:rPr>
        <w:t xml:space="preserve">tedy </w:t>
      </w:r>
      <w:r w:rsidR="0086399F" w:rsidRPr="0086399F">
        <w:rPr>
          <w:rFonts w:ascii="Times New Roman" w:hAnsi="Times New Roman" w:cs="Times New Roman"/>
          <w:sz w:val="24"/>
          <w:szCs w:val="24"/>
        </w:rPr>
        <w:t xml:space="preserve">byla zástavba </w:t>
      </w:r>
      <w:r w:rsidR="00C22CA3">
        <w:rPr>
          <w:rFonts w:ascii="Times New Roman" w:hAnsi="Times New Roman" w:cs="Times New Roman"/>
          <w:sz w:val="24"/>
          <w:szCs w:val="24"/>
        </w:rPr>
        <w:t xml:space="preserve">městečka </w:t>
      </w:r>
      <w:r w:rsidR="0086399F" w:rsidRPr="0086399F">
        <w:rPr>
          <w:rFonts w:ascii="Times New Roman" w:hAnsi="Times New Roman" w:cs="Times New Roman"/>
          <w:sz w:val="24"/>
          <w:szCs w:val="24"/>
        </w:rPr>
        <w:t>po vydání nového stavebního řádu roku 1835</w:t>
      </w:r>
      <w:r w:rsidR="00C22CA3">
        <w:rPr>
          <w:rFonts w:ascii="Times New Roman" w:hAnsi="Times New Roman" w:cs="Times New Roman"/>
          <w:sz w:val="24"/>
          <w:szCs w:val="24"/>
        </w:rPr>
        <w:t>; j</w:t>
      </w:r>
      <w:r w:rsidR="0086399F" w:rsidRPr="0086399F">
        <w:rPr>
          <w:rFonts w:ascii="Times New Roman" w:hAnsi="Times New Roman" w:cs="Times New Roman"/>
          <w:sz w:val="24"/>
          <w:szCs w:val="24"/>
        </w:rPr>
        <w:t>aká byla situace po roce 1860?</w:t>
      </w:r>
      <w:r w:rsidR="00C22CA3">
        <w:rPr>
          <w:rFonts w:ascii="Times New Roman" w:hAnsi="Times New Roman" w:cs="Times New Roman"/>
          <w:sz w:val="24"/>
          <w:szCs w:val="24"/>
        </w:rPr>
        <w:t xml:space="preserve"> Jak se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22CA3">
        <w:rPr>
          <w:rFonts w:ascii="Times New Roman" w:hAnsi="Times New Roman" w:cs="Times New Roman"/>
          <w:sz w:val="24"/>
          <w:szCs w:val="24"/>
        </w:rPr>
        <w:t xml:space="preserve"> Zlínem vyrovnávala moderna doby </w:t>
      </w:r>
      <w:r w:rsidR="009C41AF">
        <w:rPr>
          <w:rFonts w:ascii="Times New Roman" w:hAnsi="Times New Roman" w:cs="Times New Roman"/>
          <w:sz w:val="24"/>
          <w:szCs w:val="24"/>
        </w:rPr>
        <w:t xml:space="preserve">kolem </w:t>
      </w:r>
      <w:r w:rsidR="00C22CA3">
        <w:rPr>
          <w:rFonts w:ascii="Times New Roman" w:hAnsi="Times New Roman" w:cs="Times New Roman"/>
          <w:sz w:val="24"/>
          <w:szCs w:val="24"/>
        </w:rPr>
        <w:t xml:space="preserve">roku 1900 (není vlastně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Kotěrova</w:t>
      </w:r>
      <w:proofErr w:type="spellEnd"/>
      <w:r w:rsidR="00C22CA3">
        <w:rPr>
          <w:rFonts w:ascii="Times New Roman" w:hAnsi="Times New Roman" w:cs="Times New Roman"/>
          <w:sz w:val="24"/>
          <w:szCs w:val="24"/>
        </w:rPr>
        <w:t xml:space="preserve"> vila Tomáše Bati </w:t>
      </w:r>
      <w:r w:rsidR="00C22CA3" w:rsidRPr="00C22CA3">
        <w:rPr>
          <w:rFonts w:ascii="Times New Roman" w:hAnsi="Times New Roman" w:cs="Times New Roman"/>
          <w:i/>
          <w:sz w:val="24"/>
          <w:szCs w:val="24"/>
        </w:rPr>
        <w:t>antitezí</w:t>
      </w:r>
      <w:r w:rsidR="00C22CA3">
        <w:rPr>
          <w:rFonts w:ascii="Times New Roman" w:hAnsi="Times New Roman" w:cs="Times New Roman"/>
          <w:sz w:val="24"/>
          <w:szCs w:val="24"/>
        </w:rPr>
        <w:t xml:space="preserve"> k Bauerově přestavbě zámku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Haupta</w:t>
      </w:r>
      <w:proofErr w:type="spellEnd"/>
      <w:r w:rsidR="00C22CA3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Buchenrode</w:t>
      </w:r>
      <w:proofErr w:type="spellEnd"/>
      <w:r w:rsidR="00C22CA3">
        <w:rPr>
          <w:rFonts w:ascii="Times New Roman" w:hAnsi="Times New Roman" w:cs="Times New Roman"/>
          <w:sz w:val="24"/>
          <w:szCs w:val="24"/>
        </w:rPr>
        <w:t xml:space="preserve">?) </w:t>
      </w:r>
      <w:r w:rsidR="007D081F">
        <w:rPr>
          <w:rFonts w:ascii="Times New Roman" w:hAnsi="Times New Roman" w:cs="Times New Roman"/>
          <w:sz w:val="24"/>
          <w:szCs w:val="24"/>
        </w:rPr>
        <w:t>A vůbec, c</w:t>
      </w:r>
      <w:r w:rsidR="009C41AF">
        <w:rPr>
          <w:rFonts w:ascii="Times New Roman" w:hAnsi="Times New Roman" w:cs="Times New Roman"/>
          <w:sz w:val="24"/>
          <w:szCs w:val="24"/>
        </w:rPr>
        <w:t xml:space="preserve">o je </w:t>
      </w:r>
      <w:r w:rsidR="007D081F">
        <w:rPr>
          <w:rFonts w:ascii="Times New Roman" w:hAnsi="Times New Roman" w:cs="Times New Roman"/>
          <w:sz w:val="24"/>
          <w:szCs w:val="24"/>
        </w:rPr>
        <w:t xml:space="preserve">to </w:t>
      </w:r>
      <w:r w:rsidR="009C41AF">
        <w:rPr>
          <w:rFonts w:ascii="Times New Roman" w:hAnsi="Times New Roman" w:cs="Times New Roman"/>
          <w:sz w:val="24"/>
          <w:szCs w:val="24"/>
        </w:rPr>
        <w:t>ona „</w:t>
      </w:r>
      <w:r w:rsidR="009C41AF" w:rsidRPr="009C41AF">
        <w:rPr>
          <w:rFonts w:ascii="Times New Roman" w:hAnsi="Times New Roman" w:cs="Times New Roman"/>
          <w:i/>
          <w:sz w:val="24"/>
          <w:szCs w:val="24"/>
        </w:rPr>
        <w:t>stará zlínská architektura</w:t>
      </w:r>
      <w:r w:rsidR="009C41AF">
        <w:rPr>
          <w:rFonts w:ascii="Times New Roman" w:hAnsi="Times New Roman" w:cs="Times New Roman"/>
          <w:sz w:val="24"/>
          <w:szCs w:val="24"/>
        </w:rPr>
        <w:t>“, kterou „</w:t>
      </w:r>
      <w:r w:rsidR="009C41AF" w:rsidRPr="009C41AF">
        <w:rPr>
          <w:rFonts w:ascii="Times New Roman" w:hAnsi="Times New Roman" w:cs="Times New Roman"/>
          <w:i/>
          <w:sz w:val="24"/>
          <w:szCs w:val="24"/>
        </w:rPr>
        <w:t>žádné kroky</w:t>
      </w:r>
      <w:r w:rsidR="009C41AF">
        <w:rPr>
          <w:rFonts w:ascii="Times New Roman" w:hAnsi="Times New Roman" w:cs="Times New Roman"/>
          <w:sz w:val="24"/>
          <w:szCs w:val="24"/>
        </w:rPr>
        <w:t>“ (s. 38) nezachránily</w:t>
      </w:r>
      <w:r w:rsidR="007D081F">
        <w:rPr>
          <w:rFonts w:ascii="Times New Roman" w:hAnsi="Times New Roman" w:cs="Times New Roman"/>
          <w:sz w:val="24"/>
          <w:szCs w:val="24"/>
        </w:rPr>
        <w:t>?</w:t>
      </w:r>
      <w:r w:rsidR="009C41AF">
        <w:rPr>
          <w:rFonts w:ascii="Times New Roman" w:hAnsi="Times New Roman" w:cs="Times New Roman"/>
          <w:sz w:val="24"/>
          <w:szCs w:val="24"/>
        </w:rPr>
        <w:t xml:space="preserve"> A jaké to vlastně byly kroky? Státního památkového úřadu pro Moravu a Slezsko v Brně? Nebo jistých místních </w:t>
      </w:r>
      <w:proofErr w:type="spellStart"/>
      <w:r w:rsidR="009C41AF">
        <w:rPr>
          <w:rFonts w:ascii="Times New Roman" w:hAnsi="Times New Roman" w:cs="Times New Roman"/>
          <w:sz w:val="24"/>
          <w:szCs w:val="24"/>
        </w:rPr>
        <w:t>činovníků</w:t>
      </w:r>
      <w:proofErr w:type="spellEnd"/>
      <w:r w:rsidR="009C41AF">
        <w:rPr>
          <w:rFonts w:ascii="Times New Roman" w:hAnsi="Times New Roman" w:cs="Times New Roman"/>
          <w:sz w:val="24"/>
          <w:szCs w:val="24"/>
        </w:rPr>
        <w:t>?</w:t>
      </w:r>
      <w:r w:rsidR="007D081F">
        <w:rPr>
          <w:rFonts w:ascii="Times New Roman" w:hAnsi="Times New Roman" w:cs="Times New Roman"/>
          <w:sz w:val="24"/>
          <w:szCs w:val="24"/>
        </w:rPr>
        <w:t xml:space="preserve"> </w:t>
      </w:r>
      <w:r w:rsidR="00C22CA3">
        <w:rPr>
          <w:rFonts w:ascii="Times New Roman" w:hAnsi="Times New Roman" w:cs="Times New Roman"/>
          <w:sz w:val="24"/>
          <w:szCs w:val="24"/>
        </w:rPr>
        <w:t xml:space="preserve">– </w:t>
      </w:r>
      <w:r w:rsidR="0086399F" w:rsidRPr="0086399F">
        <w:rPr>
          <w:rFonts w:ascii="Times New Roman" w:hAnsi="Times New Roman" w:cs="Times New Roman"/>
          <w:sz w:val="24"/>
          <w:szCs w:val="24"/>
        </w:rPr>
        <w:t>To vše bychom si rádi přečetli</w:t>
      </w:r>
      <w:r w:rsidR="00C22CA3">
        <w:rPr>
          <w:rFonts w:ascii="Times New Roman" w:hAnsi="Times New Roman" w:cs="Times New Roman"/>
          <w:sz w:val="24"/>
          <w:szCs w:val="24"/>
        </w:rPr>
        <w:t>;</w:t>
      </w:r>
      <w:r w:rsidR="0086399F" w:rsidRPr="0086399F">
        <w:rPr>
          <w:rFonts w:ascii="Times New Roman" w:hAnsi="Times New Roman" w:cs="Times New Roman"/>
          <w:sz w:val="24"/>
          <w:szCs w:val="24"/>
        </w:rPr>
        <w:t xml:space="preserve"> raději, než ony neustále omílané pravdy o Tomáši Baťovi a o jeho vzestupu na podnikatelské nebe.</w:t>
      </w:r>
      <w:r w:rsidR="00006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A3" w:rsidRDefault="001157E2" w:rsidP="001157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pak je </w:t>
      </w:r>
      <w:r w:rsidR="007D081F">
        <w:rPr>
          <w:rFonts w:ascii="Times New Roman" w:hAnsi="Times New Roman" w:cs="Times New Roman"/>
          <w:sz w:val="24"/>
          <w:szCs w:val="24"/>
        </w:rPr>
        <w:t xml:space="preserve">tu konečně slibovaný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nebaťovský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Zlín</w:t>
      </w:r>
      <w:r w:rsidR="009C41AF">
        <w:rPr>
          <w:rFonts w:ascii="Times New Roman" w:hAnsi="Times New Roman" w:cs="Times New Roman"/>
          <w:sz w:val="24"/>
          <w:szCs w:val="24"/>
        </w:rPr>
        <w:t>, paralelní průmyslovému městu</w:t>
      </w:r>
      <w:r>
        <w:rPr>
          <w:rFonts w:ascii="Times New Roman" w:hAnsi="Times New Roman" w:cs="Times New Roman"/>
          <w:sz w:val="24"/>
          <w:szCs w:val="24"/>
        </w:rPr>
        <w:t>. Dobové „</w:t>
      </w:r>
      <w:r w:rsidRPr="001157E2">
        <w:rPr>
          <w:rFonts w:ascii="Times New Roman" w:hAnsi="Times New Roman" w:cs="Times New Roman"/>
          <w:i/>
          <w:sz w:val="24"/>
          <w:szCs w:val="24"/>
        </w:rPr>
        <w:t xml:space="preserve">snahy přestavět staré nevyhovující budovy měšťané často mařili tím, že stavěli </w:t>
      </w:r>
      <w:proofErr w:type="gramStart"/>
      <w:r w:rsidRPr="001157E2">
        <w:rPr>
          <w:rFonts w:ascii="Times New Roman" w:hAnsi="Times New Roman" w:cs="Times New Roman"/>
          <w:i/>
          <w:sz w:val="24"/>
          <w:szCs w:val="24"/>
        </w:rPr>
        <w:t>domy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5B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..) </w:t>
      </w:r>
      <w:r w:rsidRPr="001157E2">
        <w:rPr>
          <w:rFonts w:ascii="Times New Roman" w:hAnsi="Times New Roman" w:cs="Times New Roman"/>
          <w:i/>
          <w:sz w:val="24"/>
          <w:szCs w:val="24"/>
        </w:rPr>
        <w:t>nevalné</w:t>
      </w:r>
      <w:proofErr w:type="gramEnd"/>
      <w:r w:rsidRPr="001157E2">
        <w:rPr>
          <w:rFonts w:ascii="Times New Roman" w:hAnsi="Times New Roman" w:cs="Times New Roman"/>
          <w:i/>
          <w:sz w:val="24"/>
          <w:szCs w:val="24"/>
        </w:rPr>
        <w:t xml:space="preserve"> architektonické hodnoty</w:t>
      </w:r>
      <w:r>
        <w:rPr>
          <w:rFonts w:ascii="Times New Roman" w:hAnsi="Times New Roman" w:cs="Times New Roman"/>
          <w:sz w:val="24"/>
          <w:szCs w:val="24"/>
        </w:rPr>
        <w:t>“, což říká Lorenc, profitující na celém procesu</w:t>
      </w:r>
      <w:r w:rsidR="007D081F">
        <w:rPr>
          <w:rFonts w:ascii="Times New Roman" w:hAnsi="Times New Roman" w:cs="Times New Roman"/>
          <w:sz w:val="24"/>
          <w:szCs w:val="24"/>
        </w:rPr>
        <w:t xml:space="preserve"> a představující hlavní téma badatelského úsilí</w:t>
      </w:r>
      <w:r>
        <w:rPr>
          <w:rFonts w:ascii="Times New Roman" w:hAnsi="Times New Roman" w:cs="Times New Roman"/>
          <w:sz w:val="24"/>
          <w:szCs w:val="24"/>
        </w:rPr>
        <w:t xml:space="preserve">. Avšak co je ona hodnota? To, co </w:t>
      </w:r>
      <w:r w:rsidR="00E75BC0">
        <w:rPr>
          <w:rFonts w:ascii="Times New Roman" w:hAnsi="Times New Roman" w:cs="Times New Roman"/>
          <w:sz w:val="24"/>
          <w:szCs w:val="24"/>
        </w:rPr>
        <w:t xml:space="preserve">implicite </w:t>
      </w:r>
      <w:r>
        <w:rPr>
          <w:rFonts w:ascii="Times New Roman" w:hAnsi="Times New Roman" w:cs="Times New Roman"/>
          <w:sz w:val="24"/>
          <w:szCs w:val="24"/>
        </w:rPr>
        <w:t>říká architekt Lorenc</w:t>
      </w:r>
      <w:r w:rsidR="00C64881">
        <w:rPr>
          <w:rFonts w:ascii="Times New Roman" w:hAnsi="Times New Roman" w:cs="Times New Roman"/>
          <w:sz w:val="24"/>
          <w:szCs w:val="24"/>
        </w:rPr>
        <w:t>, který jistěže chce především zakázky pro sebe a dožaduje se osobního profitu</w:t>
      </w:r>
      <w:r>
        <w:rPr>
          <w:rFonts w:ascii="Times New Roman" w:hAnsi="Times New Roman" w:cs="Times New Roman"/>
          <w:sz w:val="24"/>
          <w:szCs w:val="24"/>
        </w:rPr>
        <w:t xml:space="preserve">? A proč by tomu tak mělo být? Netvrdím, že to tak </w:t>
      </w:r>
      <w:r w:rsidR="00C64881">
        <w:rPr>
          <w:rFonts w:ascii="Times New Roman" w:hAnsi="Times New Roman" w:cs="Times New Roman"/>
          <w:sz w:val="24"/>
          <w:szCs w:val="24"/>
        </w:rPr>
        <w:t xml:space="preserve">třeba </w:t>
      </w:r>
      <w:r>
        <w:rPr>
          <w:rFonts w:ascii="Times New Roman" w:hAnsi="Times New Roman" w:cs="Times New Roman"/>
          <w:sz w:val="24"/>
          <w:szCs w:val="24"/>
        </w:rPr>
        <w:t xml:space="preserve">není, ale </w:t>
      </w:r>
      <w:r w:rsidR="00C64881">
        <w:rPr>
          <w:rFonts w:ascii="Times New Roman" w:hAnsi="Times New Roman" w:cs="Times New Roman"/>
          <w:sz w:val="24"/>
          <w:szCs w:val="24"/>
        </w:rPr>
        <w:t xml:space="preserve">autorka by se k tomu měla </w:t>
      </w:r>
      <w:r>
        <w:rPr>
          <w:rFonts w:ascii="Times New Roman" w:hAnsi="Times New Roman" w:cs="Times New Roman"/>
          <w:sz w:val="24"/>
          <w:szCs w:val="24"/>
        </w:rPr>
        <w:t xml:space="preserve">dostat analýzou situace, nikoliv tím, že </w:t>
      </w:r>
      <w:r w:rsidR="00C64881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 xml:space="preserve">přijme interpretační kánon. </w:t>
      </w:r>
      <w:r w:rsidR="00C64881">
        <w:rPr>
          <w:rFonts w:ascii="Times New Roman" w:hAnsi="Times New Roman" w:cs="Times New Roman"/>
          <w:sz w:val="24"/>
          <w:szCs w:val="24"/>
        </w:rPr>
        <w:t>Nebo ještě j</w:t>
      </w:r>
      <w:r>
        <w:rPr>
          <w:rFonts w:ascii="Times New Roman" w:hAnsi="Times New Roman" w:cs="Times New Roman"/>
          <w:sz w:val="24"/>
          <w:szCs w:val="24"/>
        </w:rPr>
        <w:t>inak řečeno, autorka si plete literaturu s </w:t>
      </w:r>
      <w:r w:rsidRPr="001157E2">
        <w:rPr>
          <w:rFonts w:ascii="Times New Roman" w:hAnsi="Times New Roman" w:cs="Times New Roman"/>
          <w:i/>
          <w:sz w:val="24"/>
          <w:szCs w:val="24"/>
        </w:rPr>
        <w:t>pramenem</w:t>
      </w:r>
      <w:r>
        <w:rPr>
          <w:rFonts w:ascii="Times New Roman" w:hAnsi="Times New Roman" w:cs="Times New Roman"/>
          <w:sz w:val="24"/>
          <w:szCs w:val="24"/>
        </w:rPr>
        <w:t xml:space="preserve"> – a pramenem budiž </w:t>
      </w:r>
      <w:r w:rsidR="00C64881">
        <w:rPr>
          <w:rFonts w:ascii="Times New Roman" w:hAnsi="Times New Roman" w:cs="Times New Roman"/>
          <w:sz w:val="24"/>
          <w:szCs w:val="24"/>
        </w:rPr>
        <w:t xml:space="preserve">každé </w:t>
      </w:r>
      <w:r>
        <w:rPr>
          <w:rFonts w:ascii="Times New Roman" w:hAnsi="Times New Roman" w:cs="Times New Roman"/>
          <w:sz w:val="24"/>
          <w:szCs w:val="24"/>
        </w:rPr>
        <w:t xml:space="preserve">dobové svědectví, které </w:t>
      </w:r>
      <w:r w:rsidR="00C64881">
        <w:rPr>
          <w:rFonts w:ascii="Times New Roman" w:hAnsi="Times New Roman" w:cs="Times New Roman"/>
          <w:sz w:val="24"/>
          <w:szCs w:val="24"/>
        </w:rPr>
        <w:t xml:space="preserve">vždycky </w:t>
      </w:r>
      <w:r>
        <w:rPr>
          <w:rFonts w:ascii="Times New Roman" w:hAnsi="Times New Roman" w:cs="Times New Roman"/>
          <w:sz w:val="24"/>
          <w:szCs w:val="24"/>
        </w:rPr>
        <w:t xml:space="preserve">vyžaduje distanci a kritický komentář. </w:t>
      </w:r>
      <w:r w:rsidR="009C41AF">
        <w:rPr>
          <w:rFonts w:ascii="Times New Roman" w:hAnsi="Times New Roman" w:cs="Times New Roman"/>
          <w:sz w:val="24"/>
          <w:szCs w:val="24"/>
        </w:rPr>
        <w:t xml:space="preserve"> A další závažná výtka: diplomová práce je z oboru dějiny umění, nikoliv z historie – a přitom někdy jsou to jen dějiny podnikání, bez podrobnější, zevrubnější analýzy staveb. Ty jsou samy o sobě pramenem; těm má být věnována pozornost (opět následek toho, že autorka se nechala strhnout nadprodukcí literatury o Zlínu).</w:t>
      </w:r>
    </w:p>
    <w:p w:rsidR="00FF14FD" w:rsidRDefault="007D081F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D676C">
        <w:rPr>
          <w:rFonts w:ascii="Times New Roman" w:hAnsi="Times New Roman" w:cs="Times New Roman"/>
          <w:sz w:val="24"/>
          <w:szCs w:val="24"/>
        </w:rPr>
        <w:t>dyž si odmyslíme všechny i</w:t>
      </w:r>
      <w:r w:rsidR="00FF14FD">
        <w:rPr>
          <w:rFonts w:ascii="Times New Roman" w:hAnsi="Times New Roman" w:cs="Times New Roman"/>
          <w:sz w:val="24"/>
          <w:szCs w:val="24"/>
        </w:rPr>
        <w:t>nfantility (</w:t>
      </w:r>
      <w:r w:rsidR="001157E2">
        <w:rPr>
          <w:rFonts w:ascii="Times New Roman" w:hAnsi="Times New Roman" w:cs="Times New Roman"/>
          <w:sz w:val="24"/>
          <w:szCs w:val="24"/>
        </w:rPr>
        <w:t>s. 35 „</w:t>
      </w:r>
      <w:r w:rsidR="001157E2" w:rsidRPr="001157E2">
        <w:rPr>
          <w:rFonts w:ascii="Times New Roman" w:hAnsi="Times New Roman" w:cs="Times New Roman"/>
          <w:i/>
          <w:sz w:val="24"/>
          <w:szCs w:val="24"/>
        </w:rPr>
        <w:t>slibovala</w:t>
      </w:r>
      <w:r w:rsidR="001157E2">
        <w:rPr>
          <w:rFonts w:ascii="Times New Roman" w:hAnsi="Times New Roman" w:cs="Times New Roman"/>
          <w:sz w:val="24"/>
          <w:szCs w:val="24"/>
        </w:rPr>
        <w:t xml:space="preserve"> </w:t>
      </w:r>
      <w:r w:rsidR="001157E2" w:rsidRPr="001157E2">
        <w:rPr>
          <w:rFonts w:ascii="Times New Roman" w:hAnsi="Times New Roman" w:cs="Times New Roman"/>
          <w:i/>
          <w:sz w:val="24"/>
          <w:szCs w:val="24"/>
        </w:rPr>
        <w:t>pěkné vyhlídky</w:t>
      </w:r>
      <w:r w:rsidR="001157E2">
        <w:rPr>
          <w:rFonts w:ascii="Times New Roman" w:hAnsi="Times New Roman" w:cs="Times New Roman"/>
          <w:sz w:val="24"/>
          <w:szCs w:val="24"/>
        </w:rPr>
        <w:t xml:space="preserve">“; </w:t>
      </w:r>
      <w:r w:rsidR="00FF14FD">
        <w:rPr>
          <w:rFonts w:ascii="Times New Roman" w:hAnsi="Times New Roman" w:cs="Times New Roman"/>
          <w:sz w:val="24"/>
          <w:szCs w:val="24"/>
        </w:rPr>
        <w:t>s. 22: „</w:t>
      </w:r>
      <w:r w:rsidR="00FF14FD" w:rsidRPr="00FF14FD">
        <w:rPr>
          <w:rFonts w:ascii="Times New Roman" w:hAnsi="Times New Roman" w:cs="Times New Roman"/>
          <w:i/>
          <w:sz w:val="24"/>
          <w:szCs w:val="24"/>
        </w:rPr>
        <w:t>zámecký pán</w:t>
      </w:r>
      <w:r w:rsidR="00FF14FD">
        <w:rPr>
          <w:rFonts w:ascii="Times New Roman" w:hAnsi="Times New Roman" w:cs="Times New Roman"/>
          <w:sz w:val="24"/>
          <w:szCs w:val="24"/>
        </w:rPr>
        <w:t>“</w:t>
      </w:r>
      <w:r w:rsidR="001D676C">
        <w:rPr>
          <w:rFonts w:ascii="Times New Roman" w:hAnsi="Times New Roman" w:cs="Times New Roman"/>
          <w:sz w:val="24"/>
          <w:szCs w:val="24"/>
        </w:rPr>
        <w:t>; „</w:t>
      </w:r>
      <w:r w:rsidR="001D676C" w:rsidRPr="001D676C">
        <w:rPr>
          <w:rFonts w:ascii="Times New Roman" w:hAnsi="Times New Roman" w:cs="Times New Roman"/>
          <w:i/>
          <w:sz w:val="24"/>
          <w:szCs w:val="24"/>
        </w:rPr>
        <w:t>smělé plány</w:t>
      </w:r>
      <w:r w:rsidR="001D676C">
        <w:rPr>
          <w:rFonts w:ascii="Times New Roman" w:hAnsi="Times New Roman" w:cs="Times New Roman"/>
          <w:sz w:val="24"/>
          <w:szCs w:val="24"/>
        </w:rPr>
        <w:t>“</w:t>
      </w:r>
      <w:r w:rsidR="00AF7A72">
        <w:rPr>
          <w:rFonts w:ascii="Times New Roman" w:hAnsi="Times New Roman" w:cs="Times New Roman"/>
          <w:sz w:val="24"/>
          <w:szCs w:val="24"/>
        </w:rPr>
        <w:t xml:space="preserve"> apod.</w:t>
      </w:r>
      <w:r w:rsidR="000F5D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podivně tezovité „pasporty“ nebo medailony sledovaných staveb</w:t>
      </w:r>
      <w:r w:rsidR="001D676C">
        <w:rPr>
          <w:rFonts w:ascii="Times New Roman" w:hAnsi="Times New Roman" w:cs="Times New Roman"/>
          <w:sz w:val="24"/>
          <w:szCs w:val="24"/>
        </w:rPr>
        <w:t xml:space="preserve">, pak 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1D676C">
        <w:rPr>
          <w:rFonts w:ascii="Times New Roman" w:hAnsi="Times New Roman" w:cs="Times New Roman"/>
          <w:sz w:val="24"/>
          <w:szCs w:val="24"/>
        </w:rPr>
        <w:t xml:space="preserve">máme </w:t>
      </w:r>
      <w:r>
        <w:rPr>
          <w:rFonts w:ascii="Times New Roman" w:hAnsi="Times New Roman" w:cs="Times New Roman"/>
          <w:sz w:val="24"/>
          <w:szCs w:val="24"/>
        </w:rPr>
        <w:t xml:space="preserve">v úhrnu </w:t>
      </w:r>
      <w:r w:rsidR="001D676C">
        <w:rPr>
          <w:rFonts w:ascii="Times New Roman" w:hAnsi="Times New Roman" w:cs="Times New Roman"/>
          <w:sz w:val="24"/>
          <w:szCs w:val="24"/>
        </w:rPr>
        <w:t xml:space="preserve">text, jenž je prostřední, myšlenkově nezajímavý, </w:t>
      </w:r>
      <w:r w:rsidR="00AF7A72">
        <w:rPr>
          <w:rFonts w:ascii="Times New Roman" w:hAnsi="Times New Roman" w:cs="Times New Roman"/>
          <w:sz w:val="24"/>
          <w:szCs w:val="24"/>
        </w:rPr>
        <w:t xml:space="preserve">prožitý a psaný se zaujetím, ale nedostatečně promyšlený, </w:t>
      </w:r>
      <w:r w:rsidR="001D676C">
        <w:rPr>
          <w:rFonts w:ascii="Times New Roman" w:hAnsi="Times New Roman" w:cs="Times New Roman"/>
          <w:sz w:val="24"/>
          <w:szCs w:val="24"/>
        </w:rPr>
        <w:t xml:space="preserve">jehož hodnocení </w:t>
      </w:r>
      <w:r w:rsidR="001D676C" w:rsidRPr="007D081F">
        <w:rPr>
          <w:rFonts w:ascii="Times New Roman" w:hAnsi="Times New Roman" w:cs="Times New Roman"/>
          <w:b/>
          <w:sz w:val="24"/>
          <w:szCs w:val="24"/>
        </w:rPr>
        <w:t>známkou C</w:t>
      </w:r>
      <w:r w:rsidR="001D676C">
        <w:rPr>
          <w:rFonts w:ascii="Times New Roman" w:hAnsi="Times New Roman" w:cs="Times New Roman"/>
          <w:sz w:val="24"/>
          <w:szCs w:val="24"/>
        </w:rPr>
        <w:t xml:space="preserve"> je úlitbou </w:t>
      </w:r>
      <w:r>
        <w:rPr>
          <w:rFonts w:ascii="Times New Roman" w:hAnsi="Times New Roman" w:cs="Times New Roman"/>
          <w:sz w:val="24"/>
          <w:szCs w:val="24"/>
        </w:rPr>
        <w:t xml:space="preserve">vynaloženému </w:t>
      </w:r>
      <w:r w:rsidR="001D676C">
        <w:rPr>
          <w:rFonts w:ascii="Times New Roman" w:hAnsi="Times New Roman" w:cs="Times New Roman"/>
          <w:sz w:val="24"/>
          <w:szCs w:val="24"/>
        </w:rPr>
        <w:t>úsilí</w:t>
      </w:r>
      <w:r>
        <w:rPr>
          <w:rFonts w:ascii="Times New Roman" w:hAnsi="Times New Roman" w:cs="Times New Roman"/>
          <w:sz w:val="24"/>
          <w:szCs w:val="24"/>
        </w:rPr>
        <w:t xml:space="preserve"> a tématu, jistěže neobyčejně zajímavému.</w:t>
      </w:r>
      <w:r w:rsidR="001D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81F" w:rsidRDefault="007D081F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081F" w:rsidRDefault="007D081F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081F" w:rsidRDefault="007D081F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Opava 12. leden 2014</w:t>
      </w:r>
    </w:p>
    <w:p w:rsidR="00AF7A72" w:rsidRDefault="00AF7A72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7A72" w:rsidRDefault="00AF7A72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7A72" w:rsidRDefault="00AF7A72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7A72" w:rsidRDefault="00AF7A72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7A72" w:rsidRDefault="00AF7A72" w:rsidP="001D6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7A72" w:rsidRPr="00FF14FD" w:rsidRDefault="00AF7A72" w:rsidP="00AF7A72">
      <w:pPr>
        <w:pStyle w:val="Bezmezer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Šopák </w:t>
      </w:r>
    </w:p>
    <w:sectPr w:rsidR="00AF7A72" w:rsidRPr="00FF14FD" w:rsidSect="001F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14FD"/>
    <w:rsid w:val="00006C11"/>
    <w:rsid w:val="000D1008"/>
    <w:rsid w:val="000F5D4D"/>
    <w:rsid w:val="001157E2"/>
    <w:rsid w:val="00127D59"/>
    <w:rsid w:val="001D676C"/>
    <w:rsid w:val="001F5729"/>
    <w:rsid w:val="002D1273"/>
    <w:rsid w:val="00661C48"/>
    <w:rsid w:val="006922A5"/>
    <w:rsid w:val="007D081F"/>
    <w:rsid w:val="0086399F"/>
    <w:rsid w:val="009C41AF"/>
    <w:rsid w:val="00AF7A72"/>
    <w:rsid w:val="00C22CA3"/>
    <w:rsid w:val="00C64881"/>
    <w:rsid w:val="00E75BC0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1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14</cp:revision>
  <dcterms:created xsi:type="dcterms:W3CDTF">2014-01-12T09:25:00Z</dcterms:created>
  <dcterms:modified xsi:type="dcterms:W3CDTF">2014-01-12T18:30:00Z</dcterms:modified>
</cp:coreProperties>
</file>