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360" w:rsidRPr="005C762C" w:rsidRDefault="000C4360" w:rsidP="005C762C">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5C762C">
        <w:rPr>
          <w:rFonts w:eastAsia="Times New Roman" w:cstheme="minorHAnsi"/>
          <w:b/>
          <w:bCs/>
          <w:sz w:val="24"/>
          <w:szCs w:val="24"/>
          <w:lang w:eastAsia="cs-CZ"/>
        </w:rPr>
        <w:t>Vlastníci získají z OKD miliardy</w:t>
      </w:r>
    </w:p>
    <w:p w:rsidR="000C4360" w:rsidRPr="009A6BD8" w:rsidRDefault="000C4360" w:rsidP="009A6BD8">
      <w:pPr>
        <w:shd w:val="clear" w:color="auto" w:fill="FFFFFF"/>
        <w:spacing w:after="0" w:line="360" w:lineRule="auto"/>
        <w:jc w:val="right"/>
        <w:rPr>
          <w:rFonts w:eastAsia="Times New Roman" w:cstheme="minorHAnsi"/>
          <w:b/>
          <w:bCs/>
          <w:sz w:val="24"/>
          <w:szCs w:val="24"/>
          <w:lang w:eastAsia="cs-CZ"/>
        </w:rPr>
      </w:pPr>
    </w:p>
    <w:p w:rsidR="000C4360" w:rsidRPr="009A6BD8" w:rsidRDefault="009A6BD8" w:rsidP="009A6BD8">
      <w:pPr>
        <w:shd w:val="clear" w:color="auto" w:fill="FFFFFF"/>
        <w:spacing w:after="150" w:line="360" w:lineRule="auto"/>
        <w:rPr>
          <w:rFonts w:eastAsia="Times New Roman" w:cstheme="minorHAnsi"/>
          <w:sz w:val="24"/>
          <w:szCs w:val="24"/>
          <w:lang w:eastAsia="cs-CZ"/>
        </w:rPr>
      </w:pPr>
      <w:r w:rsidRPr="009A6BD8">
        <w:rPr>
          <w:rFonts w:eastAsia="Times New Roman" w:cstheme="minorHAnsi"/>
          <w:sz w:val="24"/>
          <w:szCs w:val="24"/>
          <w:lang w:eastAsia="cs-CZ"/>
        </w:rPr>
        <w:t>21. 11. 2006</w:t>
      </w:r>
      <w:r w:rsidR="000C4360" w:rsidRPr="009A6BD8">
        <w:rPr>
          <w:rFonts w:eastAsia="Times New Roman" w:cstheme="minorHAnsi"/>
          <w:sz w:val="24"/>
          <w:szCs w:val="24"/>
          <w:lang w:eastAsia="cs-CZ"/>
        </w:rPr>
        <w:t xml:space="preserve"> Hospodářské noviny</w:t>
      </w:r>
    </w:p>
    <w:p w:rsidR="009A6BD8" w:rsidRDefault="000C4360" w:rsidP="009A6BD8">
      <w:pPr>
        <w:shd w:val="clear" w:color="auto" w:fill="FFFFFF"/>
        <w:spacing w:after="150" w:line="360" w:lineRule="auto"/>
        <w:rPr>
          <w:rFonts w:eastAsia="Times New Roman" w:cstheme="minorHAnsi"/>
          <w:sz w:val="24"/>
          <w:szCs w:val="24"/>
          <w:lang w:eastAsia="cs-CZ"/>
        </w:rPr>
      </w:pPr>
      <w:r w:rsidRPr="009A6BD8">
        <w:rPr>
          <w:rFonts w:eastAsia="Times New Roman" w:cstheme="minorHAnsi"/>
          <w:sz w:val="24"/>
          <w:szCs w:val="24"/>
          <w:lang w:eastAsia="cs-CZ"/>
        </w:rPr>
        <w:t>strana: 15</w:t>
      </w:r>
    </w:p>
    <w:p w:rsidR="000C4360" w:rsidRPr="009A6BD8" w:rsidRDefault="000C4360" w:rsidP="009A6BD8">
      <w:pPr>
        <w:shd w:val="clear" w:color="auto" w:fill="FFFFFF"/>
        <w:spacing w:after="150" w:line="360" w:lineRule="auto"/>
        <w:rPr>
          <w:rFonts w:eastAsia="Times New Roman" w:cstheme="minorHAnsi"/>
          <w:sz w:val="24"/>
          <w:szCs w:val="24"/>
          <w:lang w:eastAsia="cs-CZ"/>
        </w:rPr>
      </w:pPr>
      <w:r w:rsidRPr="009A6BD8">
        <w:rPr>
          <w:rFonts w:eastAsia="Times New Roman" w:cstheme="minorHAnsi"/>
          <w:sz w:val="24"/>
          <w:szCs w:val="24"/>
          <w:lang w:eastAsia="cs-CZ"/>
        </w:rPr>
        <w:t>rubrika: podniky a trhy</w:t>
      </w:r>
    </w:p>
    <w:p w:rsidR="000C4360" w:rsidRPr="00824259" w:rsidRDefault="000C4360" w:rsidP="009A6BD8">
      <w:pPr>
        <w:spacing w:line="360" w:lineRule="auto"/>
        <w:rPr>
          <w:rFonts w:cstheme="minorHAnsi"/>
          <w:sz w:val="24"/>
          <w:szCs w:val="24"/>
          <w:shd w:val="clear" w:color="auto" w:fill="FFFFFF"/>
        </w:rPr>
      </w:pPr>
      <w:r w:rsidRPr="009A6BD8">
        <w:rPr>
          <w:rFonts w:cstheme="minorHAnsi"/>
          <w:sz w:val="24"/>
          <w:szCs w:val="24"/>
          <w:shd w:val="clear" w:color="auto" w:fill="FFFFFF"/>
        </w:rPr>
        <w:t xml:space="preserve">Doly sníží základní jmění a </w:t>
      </w:r>
      <w:proofErr w:type="gramStart"/>
      <w:r w:rsidRPr="009A6BD8">
        <w:rPr>
          <w:rFonts w:cstheme="minorHAnsi"/>
          <w:sz w:val="24"/>
          <w:szCs w:val="24"/>
          <w:shd w:val="clear" w:color="auto" w:fill="FFFFFF"/>
        </w:rPr>
        <w:t>nahradí</w:t>
      </w:r>
      <w:proofErr w:type="gramEnd"/>
      <w:r w:rsidRPr="009A6BD8">
        <w:rPr>
          <w:rFonts w:cstheme="minorHAnsi"/>
          <w:sz w:val="24"/>
          <w:szCs w:val="24"/>
          <w:shd w:val="clear" w:color="auto" w:fill="FFFFFF"/>
        </w:rPr>
        <w:t xml:space="preserve"> je úvěrem za 720 miliónů eur </w:t>
      </w:r>
      <w:r w:rsidRPr="009A6BD8">
        <w:rPr>
          <w:rFonts w:cstheme="minorHAnsi"/>
          <w:sz w:val="24"/>
          <w:szCs w:val="24"/>
        </w:rPr>
        <w:br/>
      </w:r>
      <w:r w:rsidRPr="009A6BD8">
        <w:rPr>
          <w:rFonts w:cstheme="minorHAnsi"/>
          <w:sz w:val="24"/>
          <w:szCs w:val="24"/>
          <w:shd w:val="clear" w:color="auto" w:fill="FFFFFF"/>
        </w:rPr>
        <w:t xml:space="preserve">Vstup firmy na burzu se opět </w:t>
      </w:r>
      <w:proofErr w:type="gramStart"/>
      <w:r w:rsidRPr="009A6BD8">
        <w:rPr>
          <w:rFonts w:cstheme="minorHAnsi"/>
          <w:sz w:val="24"/>
          <w:szCs w:val="24"/>
          <w:shd w:val="clear" w:color="auto" w:fill="FFFFFF"/>
        </w:rPr>
        <w:t>přiblížil</w:t>
      </w:r>
      <w:proofErr w:type="gramEnd"/>
      <w:r w:rsidRPr="009A6BD8">
        <w:rPr>
          <w:rFonts w:cstheme="minorHAnsi"/>
          <w:sz w:val="24"/>
          <w:szCs w:val="24"/>
          <w:shd w:val="clear" w:color="auto" w:fill="FFFFFF"/>
        </w:rPr>
        <w:t> </w:t>
      </w:r>
      <w:r w:rsidRPr="009A6BD8">
        <w:rPr>
          <w:rFonts w:cstheme="minorHAnsi"/>
          <w:sz w:val="24"/>
          <w:szCs w:val="24"/>
        </w:rPr>
        <w:br/>
      </w:r>
      <w:r w:rsidRPr="009A6BD8">
        <w:rPr>
          <w:rFonts w:cstheme="minorHAnsi"/>
          <w:sz w:val="24"/>
          <w:szCs w:val="24"/>
          <w:shd w:val="clear" w:color="auto" w:fill="FFFFFF"/>
        </w:rPr>
        <w:t>Autor - Zuzana Kubátová </w:t>
      </w:r>
      <w:r w:rsidRPr="009A6BD8">
        <w:rPr>
          <w:rFonts w:cstheme="minorHAnsi"/>
          <w:sz w:val="24"/>
          <w:szCs w:val="24"/>
        </w:rPr>
        <w:br/>
      </w:r>
      <w:r w:rsidRPr="007E5671">
        <w:rPr>
          <w:rFonts w:cstheme="minorHAnsi"/>
          <w:sz w:val="24"/>
          <w:szCs w:val="24"/>
        </w:rPr>
        <w:br/>
      </w:r>
      <w:r w:rsidRPr="007E5671">
        <w:rPr>
          <w:rStyle w:val="highlight"/>
          <w:rFonts w:cstheme="minorHAnsi"/>
          <w:bCs/>
          <w:sz w:val="24"/>
          <w:szCs w:val="24"/>
        </w:rPr>
        <w:t>Zdeněk</w:t>
      </w:r>
      <w:r w:rsidRPr="007E5671">
        <w:rPr>
          <w:rFonts w:cstheme="minorHAnsi"/>
          <w:sz w:val="24"/>
          <w:szCs w:val="24"/>
        </w:rPr>
        <w:t> </w:t>
      </w:r>
      <w:r w:rsidRPr="007E5671">
        <w:rPr>
          <w:rStyle w:val="highlight"/>
          <w:rFonts w:cstheme="minorHAnsi"/>
          <w:bCs/>
          <w:sz w:val="24"/>
          <w:szCs w:val="24"/>
        </w:rPr>
        <w:t>Bakala</w:t>
      </w:r>
      <w:r w:rsidRPr="007E5671">
        <w:rPr>
          <w:rFonts w:cstheme="minorHAnsi"/>
          <w:sz w:val="24"/>
          <w:szCs w:val="24"/>
        </w:rPr>
        <w:t> a jeho partneři se rozhodli ke kroku, jímž zabijí dvě mouchy jednou ranou. Vylepší bilanci svého těžařského impéria </w:t>
      </w:r>
      <w:r w:rsidRPr="007E5671">
        <w:rPr>
          <w:rStyle w:val="highlight"/>
          <w:rFonts w:cstheme="minorHAnsi"/>
          <w:bCs/>
          <w:sz w:val="24"/>
          <w:szCs w:val="24"/>
        </w:rPr>
        <w:t>OKD</w:t>
      </w:r>
      <w:r w:rsidRPr="007E5671">
        <w:rPr>
          <w:rFonts w:cstheme="minorHAnsi"/>
          <w:sz w:val="24"/>
          <w:szCs w:val="24"/>
        </w:rPr>
        <w:t> před jeho chystaným vstupem na burzu a zároveň ze své firmy získají až dvacet miliard korun k volnému použití. </w:t>
      </w:r>
      <w:r w:rsidRPr="007E5671">
        <w:rPr>
          <w:rFonts w:cstheme="minorHAnsi"/>
          <w:sz w:val="24"/>
          <w:szCs w:val="24"/>
        </w:rPr>
        <w:br/>
        <w:t>Nizozemská společnost NWR, jejímž prostřednictvím Bakala a další investoři doly ovládají, rozhodla, že </w:t>
      </w:r>
      <w:r w:rsidRPr="007E5671">
        <w:rPr>
          <w:rStyle w:val="highlight"/>
          <w:rFonts w:cstheme="minorHAnsi"/>
          <w:bCs/>
          <w:sz w:val="24"/>
          <w:szCs w:val="24"/>
        </w:rPr>
        <w:t>OKD</w:t>
      </w:r>
      <w:r w:rsidRPr="007E5671">
        <w:rPr>
          <w:rFonts w:cstheme="minorHAnsi"/>
          <w:sz w:val="24"/>
          <w:szCs w:val="24"/>
        </w:rPr>
        <w:t> sníží svůj základní kapitál a nahradí jej úvěrem v celkové výši 720 miliónů eur (přes 20 miliard korun). </w:t>
      </w:r>
      <w:r w:rsidRPr="007E5671">
        <w:rPr>
          <w:rFonts w:cstheme="minorHAnsi"/>
          <w:sz w:val="24"/>
          <w:szCs w:val="24"/>
        </w:rPr>
        <w:br/>
      </w:r>
      <w:r w:rsidRPr="007E5671">
        <w:rPr>
          <w:rFonts w:cstheme="minorHAnsi"/>
          <w:sz w:val="24"/>
          <w:szCs w:val="24"/>
          <w:shd w:val="clear" w:color="auto" w:fill="FFFFFF"/>
        </w:rPr>
        <w:t>"Mus</w:t>
      </w:r>
      <w:r w:rsidRPr="007E5671">
        <w:rPr>
          <w:rFonts w:cstheme="minorHAnsi"/>
          <w:sz w:val="24"/>
          <w:szCs w:val="24"/>
        </w:rPr>
        <w:t>íme přizpůsobit poměr cizích a vlastních zdrojů v bilanci </w:t>
      </w:r>
      <w:r w:rsidRPr="007E5671">
        <w:rPr>
          <w:rStyle w:val="highlight"/>
          <w:rFonts w:cstheme="minorHAnsi"/>
          <w:bCs/>
          <w:sz w:val="24"/>
          <w:szCs w:val="24"/>
        </w:rPr>
        <w:t>OKD</w:t>
      </w:r>
      <w:r w:rsidRPr="007E5671">
        <w:rPr>
          <w:rFonts w:cstheme="minorHAnsi"/>
          <w:sz w:val="24"/>
          <w:szCs w:val="24"/>
        </w:rPr>
        <w:t> na úroveň, jaká je běžná u podobných společností ve vyspělých zemích," vysvětluje Bakala, který je předsedou představenstva </w:t>
      </w:r>
      <w:r w:rsidRPr="007E5671">
        <w:rPr>
          <w:rStyle w:val="highlight"/>
          <w:rFonts w:cstheme="minorHAnsi"/>
          <w:bCs/>
          <w:sz w:val="24"/>
          <w:szCs w:val="24"/>
        </w:rPr>
        <w:t>OKD</w:t>
      </w:r>
      <w:r w:rsidRPr="007E5671">
        <w:rPr>
          <w:rFonts w:cstheme="minorHAnsi"/>
          <w:sz w:val="24"/>
          <w:szCs w:val="24"/>
        </w:rPr>
        <w:t>. Vlastníci dolů chtějí začít prodávat jejich akcie na burzách v Praze a v Londýně zhruba v půli příštího roku. </w:t>
      </w:r>
      <w:r w:rsidRPr="007E5671">
        <w:rPr>
          <w:rFonts w:cstheme="minorHAnsi"/>
          <w:sz w:val="24"/>
          <w:szCs w:val="24"/>
        </w:rPr>
        <w:br/>
        <w:t>Bakalovi a jeho společníkům, kteří doly stoprocentně ovládají, jde prý především o vylepšení kapitálové struktury </w:t>
      </w:r>
      <w:r w:rsidRPr="007E5671">
        <w:rPr>
          <w:rStyle w:val="highlight"/>
          <w:rFonts w:cstheme="minorHAnsi"/>
          <w:bCs/>
          <w:sz w:val="24"/>
          <w:szCs w:val="24"/>
        </w:rPr>
        <w:t>OKD</w:t>
      </w:r>
      <w:r w:rsidRPr="007E5671">
        <w:rPr>
          <w:rFonts w:cstheme="minorHAnsi"/>
          <w:sz w:val="24"/>
          <w:szCs w:val="24"/>
        </w:rPr>
        <w:t>. Ta současná je prý totiž neobvyklá: "Investoři a analytici v Londýně i jinde musí vidět, že se chováme standardně, aby mohli naše výsledky snadno porovnávat s ostatními. Jinak bychom byli pro kapitálové trhy nečitelní," vysvětluje </w:t>
      </w:r>
      <w:proofErr w:type="spellStart"/>
      <w:r w:rsidRPr="007E5671">
        <w:rPr>
          <w:rStyle w:val="highlight"/>
          <w:rFonts w:cstheme="minorHAnsi"/>
          <w:bCs/>
          <w:sz w:val="24"/>
          <w:szCs w:val="24"/>
        </w:rPr>
        <w:t>ZdeněkBakala</w:t>
      </w:r>
      <w:proofErr w:type="spellEnd"/>
      <w:r w:rsidRPr="007E5671">
        <w:rPr>
          <w:rFonts w:cstheme="minorHAnsi"/>
          <w:sz w:val="24"/>
          <w:szCs w:val="24"/>
        </w:rPr>
        <w:t>. </w:t>
      </w:r>
      <w:r w:rsidRPr="007E5671">
        <w:rPr>
          <w:rFonts w:cstheme="minorHAnsi"/>
          <w:sz w:val="24"/>
          <w:szCs w:val="24"/>
        </w:rPr>
        <w:br/>
      </w:r>
      <w:r w:rsidRPr="007E5671">
        <w:rPr>
          <w:rFonts w:cstheme="minorHAnsi"/>
          <w:sz w:val="24"/>
          <w:szCs w:val="24"/>
        </w:rPr>
        <w:br/>
      </w:r>
      <w:r w:rsidRPr="007E5671">
        <w:rPr>
          <w:rFonts w:cstheme="minorHAnsi"/>
          <w:sz w:val="24"/>
          <w:szCs w:val="24"/>
          <w:shd w:val="clear" w:color="auto" w:fill="FFFFFF"/>
        </w:rPr>
        <w:t>Co s miliardami? Uvidíme! </w:t>
      </w:r>
      <w:r w:rsidRPr="007E5671">
        <w:rPr>
          <w:rFonts w:cstheme="minorHAnsi"/>
          <w:sz w:val="24"/>
          <w:szCs w:val="24"/>
        </w:rPr>
        <w:br/>
      </w:r>
      <w:r w:rsidRPr="007E5671">
        <w:rPr>
          <w:rFonts w:cstheme="minorHAnsi"/>
          <w:sz w:val="24"/>
          <w:szCs w:val="24"/>
          <w:shd w:val="clear" w:color="auto" w:fill="FFFFFF"/>
        </w:rPr>
        <w:t xml:space="preserve">Dvacet miliard, o něž se kapitál dolů sníží, by si NWR mohla vyplatit. </w:t>
      </w:r>
      <w:r w:rsidRPr="007E5671">
        <w:rPr>
          <w:rFonts w:cstheme="minorHAnsi"/>
          <w:sz w:val="24"/>
          <w:szCs w:val="24"/>
        </w:rPr>
        <w:t>Podle Bakaly ale o osudu těchto peněz není ještě rozhodnuto. V každém případě jich část použije sama </w:t>
      </w:r>
      <w:r w:rsidRPr="007E5671">
        <w:rPr>
          <w:rStyle w:val="highlight"/>
          <w:rFonts w:cstheme="minorHAnsi"/>
          <w:bCs/>
          <w:sz w:val="24"/>
          <w:szCs w:val="24"/>
        </w:rPr>
        <w:t>OKD</w:t>
      </w:r>
      <w:r w:rsidRPr="007E5671">
        <w:rPr>
          <w:rFonts w:cstheme="minorHAnsi"/>
          <w:sz w:val="24"/>
          <w:szCs w:val="24"/>
        </w:rPr>
        <w:t> na</w:t>
      </w:r>
      <w:r w:rsidRPr="007E5671">
        <w:rPr>
          <w:rFonts w:cstheme="minorHAnsi"/>
          <w:sz w:val="24"/>
          <w:szCs w:val="24"/>
          <w:shd w:val="clear" w:color="auto" w:fill="FFFFFF"/>
        </w:rPr>
        <w:t xml:space="preserve"> zpětný odkup vlastních akcií, NWR dostane jen zatím neurčený podíl. Jak s penězi naloží, prý akcionáři ještě nevědí. "Jsou čtyři možnosti," vysvětluje Bakala. "Můžeme je použít na krytí dalších investičních záměrů, na snížení úvěrové zátěže, část jich určitě půjde na úhradu nákladů, jež NWR čekají - například v souvislosti se vstupem na burzu. A pak je tu možnost i</w:t>
      </w:r>
      <w:r w:rsidRPr="00824259">
        <w:rPr>
          <w:rFonts w:cstheme="minorHAnsi"/>
          <w:sz w:val="24"/>
          <w:szCs w:val="24"/>
          <w:shd w:val="clear" w:color="auto" w:fill="FFFFFF"/>
        </w:rPr>
        <w:t xml:space="preserve"> </w:t>
      </w:r>
      <w:r w:rsidRPr="00824259">
        <w:rPr>
          <w:rFonts w:cstheme="minorHAnsi"/>
          <w:sz w:val="24"/>
          <w:szCs w:val="24"/>
          <w:shd w:val="clear" w:color="auto" w:fill="FFFFFF"/>
        </w:rPr>
        <w:lastRenderedPageBreak/>
        <w:t>výplaty akcionářům," řekl Bakala, podle něhož se nakonec zřejmě budou všechny čtyři možnosti kombinovat. </w:t>
      </w:r>
      <w:r w:rsidRPr="00824259">
        <w:rPr>
          <w:rFonts w:cstheme="minorHAnsi"/>
          <w:sz w:val="24"/>
          <w:szCs w:val="24"/>
        </w:rPr>
        <w:br/>
      </w:r>
      <w:r w:rsidRPr="00824259">
        <w:rPr>
          <w:rFonts w:cstheme="minorHAnsi"/>
          <w:sz w:val="24"/>
          <w:szCs w:val="24"/>
          <w:shd w:val="clear" w:color="auto" w:fill="FFFFFF"/>
        </w:rPr>
        <w:t>Úvěr, jehož příjemcem bude přímo</w:t>
      </w:r>
      <w:r w:rsidRPr="007E5671">
        <w:rPr>
          <w:rFonts w:cstheme="minorHAnsi"/>
          <w:sz w:val="24"/>
          <w:szCs w:val="24"/>
        </w:rPr>
        <w:t> </w:t>
      </w:r>
      <w:r w:rsidRPr="007E5671">
        <w:rPr>
          <w:rStyle w:val="highlight"/>
          <w:rFonts w:cstheme="minorHAnsi"/>
          <w:bCs/>
          <w:sz w:val="24"/>
          <w:szCs w:val="24"/>
        </w:rPr>
        <w:t>OKD</w:t>
      </w:r>
      <w:r w:rsidRPr="00824259">
        <w:rPr>
          <w:rFonts w:cstheme="minorHAnsi"/>
          <w:sz w:val="24"/>
          <w:szCs w:val="24"/>
          <w:shd w:val="clear" w:color="auto" w:fill="FFFFFF"/>
        </w:rPr>
        <w:t xml:space="preserve">, poskytne syndikát třinácti mezinárodních bank, v jejichž čele stojí </w:t>
      </w:r>
      <w:proofErr w:type="spellStart"/>
      <w:r w:rsidRPr="00824259">
        <w:rPr>
          <w:rFonts w:cstheme="minorHAnsi"/>
          <w:sz w:val="24"/>
          <w:szCs w:val="24"/>
          <w:shd w:val="clear" w:color="auto" w:fill="FFFFFF"/>
        </w:rPr>
        <w:t>Citigroup</w:t>
      </w:r>
      <w:proofErr w:type="spellEnd"/>
      <w:r w:rsidRPr="00824259">
        <w:rPr>
          <w:rFonts w:cstheme="minorHAnsi"/>
          <w:sz w:val="24"/>
          <w:szCs w:val="24"/>
          <w:shd w:val="clear" w:color="auto" w:fill="FFFFFF"/>
        </w:rPr>
        <w:t>. "Rozsah úvěru i počet a jména zapojených bank jsou vizitkou o mimořádné důvěře, jíž se</w:t>
      </w:r>
      <w:r w:rsidRPr="00824259">
        <w:rPr>
          <w:rFonts w:cstheme="minorHAnsi"/>
          <w:sz w:val="24"/>
          <w:szCs w:val="24"/>
        </w:rPr>
        <w:t> </w:t>
      </w:r>
      <w:r w:rsidRPr="00824259">
        <w:rPr>
          <w:rStyle w:val="highlight"/>
          <w:rFonts w:cstheme="minorHAnsi"/>
          <w:bCs/>
          <w:sz w:val="24"/>
          <w:szCs w:val="24"/>
        </w:rPr>
        <w:t>OKD</w:t>
      </w:r>
      <w:r w:rsidRPr="00824259">
        <w:rPr>
          <w:rFonts w:cstheme="minorHAnsi"/>
          <w:sz w:val="24"/>
          <w:szCs w:val="24"/>
          <w:shd w:val="clear" w:color="auto" w:fill="FFFFFF"/>
        </w:rPr>
        <w:t xml:space="preserve"> u finančních institucí těší," prohlásil Michael Jasanský, manažer pro fúze a akvizice Bakalovy investorské skupiny RPG </w:t>
      </w:r>
      <w:proofErr w:type="spellStart"/>
      <w:r w:rsidRPr="00824259">
        <w:rPr>
          <w:rFonts w:cstheme="minorHAnsi"/>
          <w:sz w:val="24"/>
          <w:szCs w:val="24"/>
          <w:shd w:val="clear" w:color="auto" w:fill="FFFFFF"/>
        </w:rPr>
        <w:t>Industries</w:t>
      </w:r>
      <w:proofErr w:type="spellEnd"/>
      <w:r w:rsidRPr="00824259">
        <w:rPr>
          <w:rFonts w:cstheme="minorHAnsi"/>
          <w:sz w:val="24"/>
          <w:szCs w:val="24"/>
          <w:shd w:val="clear" w:color="auto" w:fill="FFFFFF"/>
        </w:rPr>
        <w:t>. </w:t>
      </w:r>
      <w:r w:rsidRPr="00824259">
        <w:rPr>
          <w:rFonts w:cstheme="minorHAnsi"/>
          <w:sz w:val="24"/>
          <w:szCs w:val="24"/>
        </w:rPr>
        <w:br/>
      </w:r>
      <w:r w:rsidRPr="00824259">
        <w:rPr>
          <w:rFonts w:cstheme="minorHAnsi"/>
          <w:sz w:val="24"/>
          <w:szCs w:val="24"/>
        </w:rPr>
        <w:br/>
      </w:r>
      <w:r w:rsidRPr="00824259">
        <w:rPr>
          <w:rFonts w:cstheme="minorHAnsi"/>
          <w:sz w:val="24"/>
          <w:szCs w:val="24"/>
          <w:shd w:val="clear" w:color="auto" w:fill="FFFFFF"/>
        </w:rPr>
        <w:t xml:space="preserve">Dluh </w:t>
      </w:r>
      <w:proofErr w:type="gramStart"/>
      <w:r w:rsidRPr="00824259">
        <w:rPr>
          <w:rFonts w:cstheme="minorHAnsi"/>
          <w:sz w:val="24"/>
          <w:szCs w:val="24"/>
          <w:shd w:val="clear" w:color="auto" w:fill="FFFFFF"/>
        </w:rPr>
        <w:t>zlevní</w:t>
      </w:r>
      <w:proofErr w:type="gramEnd"/>
      <w:r w:rsidRPr="00824259">
        <w:rPr>
          <w:rFonts w:cstheme="minorHAnsi"/>
          <w:sz w:val="24"/>
          <w:szCs w:val="24"/>
          <w:shd w:val="clear" w:color="auto" w:fill="FFFFFF"/>
        </w:rPr>
        <w:t xml:space="preserve"> hospodaření </w:t>
      </w:r>
      <w:r w:rsidRPr="00824259">
        <w:rPr>
          <w:rFonts w:cstheme="minorHAnsi"/>
          <w:sz w:val="24"/>
          <w:szCs w:val="24"/>
        </w:rPr>
        <w:br/>
      </w:r>
      <w:r w:rsidRPr="00824259">
        <w:rPr>
          <w:rFonts w:cstheme="minorHAnsi"/>
          <w:sz w:val="24"/>
          <w:szCs w:val="24"/>
          <w:shd w:val="clear" w:color="auto" w:fill="FFFFFF"/>
        </w:rPr>
        <w:t xml:space="preserve">Doly </w:t>
      </w:r>
      <w:proofErr w:type="gramStart"/>
      <w:r w:rsidRPr="00824259">
        <w:rPr>
          <w:rFonts w:cstheme="minorHAnsi"/>
          <w:sz w:val="24"/>
          <w:szCs w:val="24"/>
          <w:shd w:val="clear" w:color="auto" w:fill="FFFFFF"/>
        </w:rPr>
        <w:t>získávají</w:t>
      </w:r>
      <w:proofErr w:type="gramEnd"/>
      <w:r w:rsidRPr="00824259">
        <w:rPr>
          <w:rFonts w:cstheme="minorHAnsi"/>
          <w:sz w:val="24"/>
          <w:szCs w:val="24"/>
          <w:shd w:val="clear" w:color="auto" w:fill="FFFFFF"/>
        </w:rPr>
        <w:t xml:space="preserve"> úvěrový rámec v celkové výši 1,1 miliardy eur (přes 30 miliard korun), ten bude splatný během pěti až sedmi let, čerpat jej budou po částech. První část ve výši 720 miliónů eur do </w:t>
      </w:r>
      <w:r w:rsidRPr="00824259">
        <w:rPr>
          <w:rStyle w:val="highlight"/>
          <w:rFonts w:cstheme="minorHAnsi"/>
          <w:bCs/>
          <w:sz w:val="24"/>
          <w:szCs w:val="24"/>
        </w:rPr>
        <w:t>OKD</w:t>
      </w:r>
      <w:r w:rsidRPr="00824259">
        <w:rPr>
          <w:rFonts w:cstheme="minorHAnsi"/>
          <w:sz w:val="24"/>
          <w:szCs w:val="24"/>
        </w:rPr>
        <w:t> přijde ještě do konce letošního roku. </w:t>
      </w:r>
      <w:r w:rsidRPr="00824259">
        <w:rPr>
          <w:rFonts w:cstheme="minorHAnsi"/>
          <w:sz w:val="24"/>
          <w:szCs w:val="24"/>
        </w:rPr>
        <w:br/>
        <w:t>Podle mluvčího </w:t>
      </w:r>
      <w:r w:rsidRPr="00824259">
        <w:rPr>
          <w:rStyle w:val="highlight"/>
          <w:rFonts w:cstheme="minorHAnsi"/>
          <w:bCs/>
          <w:sz w:val="24"/>
          <w:szCs w:val="24"/>
        </w:rPr>
        <w:t>OKD</w:t>
      </w:r>
      <w:r w:rsidRPr="00824259">
        <w:rPr>
          <w:rFonts w:cstheme="minorHAnsi"/>
          <w:sz w:val="24"/>
          <w:szCs w:val="24"/>
          <w:shd w:val="clear" w:color="auto" w:fill="FFFFFF"/>
        </w:rPr>
        <w:t xml:space="preserve"> Vladimíra </w:t>
      </w:r>
      <w:proofErr w:type="spellStart"/>
      <w:r w:rsidRPr="00824259">
        <w:rPr>
          <w:rFonts w:cstheme="minorHAnsi"/>
          <w:sz w:val="24"/>
          <w:szCs w:val="24"/>
          <w:shd w:val="clear" w:color="auto" w:fill="FFFFFF"/>
        </w:rPr>
        <w:t>Bystrova</w:t>
      </w:r>
      <w:proofErr w:type="spellEnd"/>
      <w:r w:rsidRPr="00824259">
        <w:rPr>
          <w:rFonts w:cstheme="minorHAnsi"/>
          <w:sz w:val="24"/>
          <w:szCs w:val="24"/>
          <w:shd w:val="clear" w:color="auto" w:fill="FFFFFF"/>
        </w:rPr>
        <w:t xml:space="preserve"> půjčka usnadní hospodaření důlní firmy, jež používala k financování své výroby a investic zatím jen vlastní peníze a neměla téměř žádný dluh. "Obsluha dluhu je levnější než správa vlastních aktiv - například v souvislosti s daňovými odpočty," řekl </w:t>
      </w:r>
      <w:proofErr w:type="spellStart"/>
      <w:r w:rsidRPr="00824259">
        <w:rPr>
          <w:rFonts w:cstheme="minorHAnsi"/>
          <w:sz w:val="24"/>
          <w:szCs w:val="24"/>
          <w:shd w:val="clear" w:color="auto" w:fill="FFFFFF"/>
        </w:rPr>
        <w:t>Bystrov</w:t>
      </w:r>
      <w:proofErr w:type="spellEnd"/>
      <w:r w:rsidRPr="00824259">
        <w:rPr>
          <w:rFonts w:cstheme="minorHAnsi"/>
          <w:sz w:val="24"/>
          <w:szCs w:val="24"/>
        </w:rPr>
        <w:t>. </w:t>
      </w:r>
      <w:r w:rsidRPr="00824259">
        <w:rPr>
          <w:rFonts w:cstheme="minorHAnsi"/>
          <w:sz w:val="24"/>
          <w:szCs w:val="24"/>
        </w:rPr>
        <w:br/>
        <w:t>Mluvčí zdůraznil, že situace zaměstnanců ani obchodních partnerů </w:t>
      </w:r>
      <w:r w:rsidRPr="00824259">
        <w:rPr>
          <w:rStyle w:val="highlight"/>
          <w:rFonts w:cstheme="minorHAnsi"/>
          <w:bCs/>
          <w:sz w:val="24"/>
          <w:szCs w:val="24"/>
        </w:rPr>
        <w:t>OKD</w:t>
      </w:r>
      <w:r w:rsidRPr="00824259">
        <w:rPr>
          <w:rFonts w:cstheme="minorHAnsi"/>
          <w:sz w:val="24"/>
          <w:szCs w:val="24"/>
        </w:rPr>
        <w:t> se po chystaném kroku nijak nezmění. Skupina prochází kvůli chystanému vstupu na burzu změnami už několik měsíců. </w:t>
      </w:r>
      <w:r w:rsidRPr="00824259">
        <w:rPr>
          <w:rStyle w:val="highlight"/>
          <w:rFonts w:cstheme="minorHAnsi"/>
          <w:bCs/>
          <w:sz w:val="24"/>
          <w:szCs w:val="24"/>
        </w:rPr>
        <w:t>OKD</w:t>
      </w:r>
      <w:r w:rsidRPr="00824259">
        <w:rPr>
          <w:rFonts w:cstheme="minorHAnsi"/>
          <w:sz w:val="24"/>
          <w:szCs w:val="24"/>
        </w:rPr>
        <w:t> odprodaly firmy, jež se nezabývají těžbou, rozdělily se na několik divizí a jejich vlastníci nedávno založili novou akcionářskou</w:t>
      </w:r>
      <w:r w:rsidRPr="00824259">
        <w:rPr>
          <w:rFonts w:cstheme="minorHAnsi"/>
          <w:sz w:val="24"/>
          <w:szCs w:val="24"/>
          <w:shd w:val="clear" w:color="auto" w:fill="FFFFFF"/>
        </w:rPr>
        <w:t xml:space="preserve"> firmu NWR v Nizozemsku. Bakala zároveň nezastírá, že s partnery hledá další investiční příležitosti především ve střední a východní Evropě. Zajímá se například o chystanou privatizaci dolů na Ukrajině, v Polsku a Rusku.</w:t>
      </w:r>
    </w:p>
    <w:p w:rsidR="006D5943" w:rsidRPr="00824259" w:rsidRDefault="006D5943" w:rsidP="009A6BD8">
      <w:pPr>
        <w:spacing w:line="360" w:lineRule="auto"/>
        <w:rPr>
          <w:rFonts w:cstheme="minorHAnsi"/>
          <w:sz w:val="24"/>
          <w:szCs w:val="24"/>
          <w:shd w:val="clear" w:color="auto" w:fill="FFFFFF"/>
        </w:rPr>
      </w:pPr>
    </w:p>
    <w:p w:rsidR="006D5943" w:rsidRPr="00824259" w:rsidRDefault="006D5943" w:rsidP="009A6BD8">
      <w:pPr>
        <w:spacing w:line="360" w:lineRule="auto"/>
        <w:rPr>
          <w:rFonts w:cstheme="minorHAnsi"/>
          <w:sz w:val="24"/>
          <w:szCs w:val="24"/>
          <w:shd w:val="clear" w:color="auto" w:fill="FFFFFF"/>
        </w:rPr>
      </w:pPr>
    </w:p>
    <w:p w:rsidR="006D5943" w:rsidRPr="00824259" w:rsidRDefault="006D5943" w:rsidP="009A6BD8">
      <w:pPr>
        <w:spacing w:line="360" w:lineRule="auto"/>
        <w:rPr>
          <w:rFonts w:cstheme="minorHAnsi"/>
          <w:sz w:val="24"/>
          <w:szCs w:val="24"/>
          <w:shd w:val="clear" w:color="auto" w:fill="FFFFFF"/>
        </w:rPr>
      </w:pPr>
    </w:p>
    <w:p w:rsidR="006D5943" w:rsidRPr="00824259" w:rsidRDefault="006D5943" w:rsidP="009A6BD8">
      <w:pPr>
        <w:spacing w:line="360" w:lineRule="auto"/>
        <w:rPr>
          <w:rFonts w:cstheme="minorHAnsi"/>
          <w:sz w:val="24"/>
          <w:szCs w:val="24"/>
          <w:shd w:val="clear" w:color="auto" w:fill="FFFFFF"/>
        </w:rPr>
      </w:pPr>
    </w:p>
    <w:p w:rsidR="006D5943" w:rsidRDefault="006D5943" w:rsidP="009A6BD8">
      <w:pPr>
        <w:spacing w:line="360" w:lineRule="auto"/>
        <w:rPr>
          <w:rFonts w:cstheme="minorHAnsi"/>
          <w:sz w:val="24"/>
          <w:szCs w:val="24"/>
          <w:shd w:val="clear" w:color="auto" w:fill="FFFFFF"/>
        </w:rPr>
      </w:pPr>
    </w:p>
    <w:p w:rsidR="006D5943" w:rsidRDefault="006D5943" w:rsidP="009A6BD8">
      <w:pPr>
        <w:spacing w:line="360" w:lineRule="auto"/>
        <w:rPr>
          <w:rFonts w:cstheme="minorHAnsi"/>
          <w:sz w:val="24"/>
          <w:szCs w:val="24"/>
          <w:shd w:val="clear" w:color="auto" w:fill="FFFFFF"/>
        </w:rPr>
      </w:pPr>
    </w:p>
    <w:p w:rsidR="006D5943" w:rsidRPr="009A6BD8" w:rsidRDefault="006D5943" w:rsidP="009A6BD8">
      <w:pPr>
        <w:spacing w:line="360" w:lineRule="auto"/>
        <w:rPr>
          <w:rFonts w:cstheme="minorHAnsi"/>
          <w:sz w:val="24"/>
          <w:szCs w:val="24"/>
          <w:shd w:val="clear" w:color="auto" w:fill="FFFFFF"/>
        </w:rPr>
      </w:pPr>
    </w:p>
    <w:p w:rsidR="000C4360" w:rsidRPr="00E7124D" w:rsidRDefault="000C4360" w:rsidP="00E7124D">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E7124D">
        <w:rPr>
          <w:rFonts w:eastAsia="Times New Roman" w:cstheme="minorHAnsi"/>
          <w:b/>
          <w:bCs/>
          <w:sz w:val="24"/>
          <w:szCs w:val="24"/>
          <w:lang w:eastAsia="cs-CZ"/>
        </w:rPr>
        <w:lastRenderedPageBreak/>
        <w:t>Vůči politice je český byznys imunní</w:t>
      </w:r>
    </w:p>
    <w:p w:rsidR="000C4360" w:rsidRPr="00090777" w:rsidRDefault="000C4360" w:rsidP="00090777">
      <w:pPr>
        <w:shd w:val="clear" w:color="auto" w:fill="FFFFFF"/>
        <w:spacing w:after="0" w:line="360" w:lineRule="auto"/>
        <w:jc w:val="right"/>
        <w:rPr>
          <w:rFonts w:eastAsia="Times New Roman" w:cstheme="minorHAnsi"/>
          <w:b/>
          <w:bCs/>
          <w:sz w:val="24"/>
          <w:szCs w:val="24"/>
          <w:lang w:eastAsia="cs-CZ"/>
        </w:rPr>
      </w:pPr>
    </w:p>
    <w:p w:rsidR="000C4360" w:rsidRPr="00090777" w:rsidRDefault="00090777" w:rsidP="00090777">
      <w:pPr>
        <w:shd w:val="clear" w:color="auto" w:fill="FFFFFF"/>
        <w:spacing w:after="150" w:line="360" w:lineRule="auto"/>
        <w:rPr>
          <w:rFonts w:eastAsia="Times New Roman" w:cstheme="minorHAnsi"/>
          <w:sz w:val="24"/>
          <w:szCs w:val="24"/>
          <w:lang w:eastAsia="cs-CZ"/>
        </w:rPr>
      </w:pPr>
      <w:r w:rsidRPr="00090777">
        <w:rPr>
          <w:rFonts w:eastAsia="Times New Roman" w:cstheme="minorHAnsi"/>
          <w:sz w:val="24"/>
          <w:szCs w:val="24"/>
          <w:lang w:eastAsia="cs-CZ"/>
        </w:rPr>
        <w:t>14. 09. 2006</w:t>
      </w:r>
      <w:r w:rsidR="000C4360" w:rsidRPr="00090777">
        <w:rPr>
          <w:rFonts w:eastAsia="Times New Roman" w:cstheme="minorHAnsi"/>
          <w:sz w:val="24"/>
          <w:szCs w:val="24"/>
          <w:lang w:eastAsia="cs-CZ"/>
        </w:rPr>
        <w:t xml:space="preserve"> Hospodářské noviny</w:t>
      </w:r>
    </w:p>
    <w:p w:rsidR="00090777" w:rsidRDefault="000C4360" w:rsidP="00090777">
      <w:pPr>
        <w:shd w:val="clear" w:color="auto" w:fill="FFFFFF"/>
        <w:spacing w:after="150" w:line="360" w:lineRule="auto"/>
        <w:rPr>
          <w:rFonts w:eastAsia="Times New Roman" w:cstheme="minorHAnsi"/>
          <w:sz w:val="24"/>
          <w:szCs w:val="24"/>
          <w:lang w:eastAsia="cs-CZ"/>
        </w:rPr>
      </w:pPr>
      <w:r w:rsidRPr="00090777">
        <w:rPr>
          <w:rFonts w:eastAsia="Times New Roman" w:cstheme="minorHAnsi"/>
          <w:sz w:val="24"/>
          <w:szCs w:val="24"/>
          <w:lang w:eastAsia="cs-CZ"/>
        </w:rPr>
        <w:t>strana: 11</w:t>
      </w:r>
    </w:p>
    <w:p w:rsidR="000C4360" w:rsidRPr="00090777" w:rsidRDefault="000C4360" w:rsidP="00090777">
      <w:pPr>
        <w:shd w:val="clear" w:color="auto" w:fill="FFFFFF"/>
        <w:spacing w:after="150" w:line="360" w:lineRule="auto"/>
        <w:rPr>
          <w:rFonts w:eastAsia="Times New Roman" w:cstheme="minorHAnsi"/>
          <w:sz w:val="24"/>
          <w:szCs w:val="24"/>
          <w:lang w:eastAsia="cs-CZ"/>
        </w:rPr>
      </w:pPr>
      <w:r w:rsidRPr="00090777">
        <w:rPr>
          <w:rFonts w:eastAsia="Times New Roman" w:cstheme="minorHAnsi"/>
          <w:sz w:val="24"/>
          <w:szCs w:val="24"/>
          <w:lang w:eastAsia="cs-CZ"/>
        </w:rPr>
        <w:t>rubrika: rozhovor</w:t>
      </w:r>
    </w:p>
    <w:p w:rsidR="000C4360" w:rsidRDefault="000C4360" w:rsidP="00090777">
      <w:pPr>
        <w:spacing w:line="360" w:lineRule="auto"/>
        <w:rPr>
          <w:rFonts w:cstheme="minorHAnsi"/>
          <w:sz w:val="24"/>
          <w:szCs w:val="24"/>
          <w:shd w:val="clear" w:color="auto" w:fill="FFFFFF"/>
        </w:rPr>
      </w:pPr>
      <w:r w:rsidRPr="0016467D">
        <w:rPr>
          <w:rFonts w:cstheme="minorHAnsi"/>
          <w:sz w:val="24"/>
          <w:szCs w:val="24"/>
        </w:rPr>
        <w:t>NADTITULEK: </w:t>
      </w:r>
      <w:r w:rsidRPr="0016467D">
        <w:rPr>
          <w:rStyle w:val="highlight"/>
          <w:rFonts w:cstheme="minorHAnsi"/>
          <w:bCs/>
          <w:sz w:val="24"/>
          <w:szCs w:val="24"/>
        </w:rPr>
        <w:t>ZDENĚK</w:t>
      </w:r>
      <w:r w:rsidRPr="0016467D">
        <w:rPr>
          <w:rFonts w:cstheme="minorHAnsi"/>
          <w:sz w:val="24"/>
          <w:szCs w:val="24"/>
        </w:rPr>
        <w:t> </w:t>
      </w:r>
      <w:r w:rsidRPr="0016467D">
        <w:rPr>
          <w:rStyle w:val="highlight"/>
          <w:rFonts w:cstheme="minorHAnsi"/>
          <w:bCs/>
          <w:sz w:val="24"/>
          <w:szCs w:val="24"/>
        </w:rPr>
        <w:t>BAKALA</w:t>
      </w:r>
      <w:r w:rsidRPr="0016467D">
        <w:rPr>
          <w:rFonts w:cstheme="minorHAnsi"/>
          <w:sz w:val="24"/>
          <w:szCs w:val="24"/>
        </w:rPr>
        <w:t>, SPOLUMAJITEL </w:t>
      </w:r>
      <w:r w:rsidRPr="0016467D">
        <w:rPr>
          <w:rStyle w:val="highlight"/>
          <w:rFonts w:cstheme="minorHAnsi"/>
          <w:bCs/>
          <w:sz w:val="24"/>
          <w:szCs w:val="24"/>
        </w:rPr>
        <w:t>OKD</w:t>
      </w:r>
      <w:r w:rsidRPr="0016467D">
        <w:rPr>
          <w:rFonts w:cstheme="minorHAnsi"/>
          <w:sz w:val="24"/>
          <w:szCs w:val="24"/>
        </w:rPr>
        <w:t>: </w:t>
      </w:r>
      <w:r w:rsidRPr="0016467D">
        <w:rPr>
          <w:rFonts w:cstheme="minorHAnsi"/>
          <w:sz w:val="24"/>
          <w:szCs w:val="24"/>
        </w:rPr>
        <w:br/>
        <w:t>Autor - Eva Hanáková </w:t>
      </w:r>
      <w:r w:rsidRPr="0016467D">
        <w:rPr>
          <w:rFonts w:cstheme="minorHAnsi"/>
          <w:sz w:val="24"/>
          <w:szCs w:val="24"/>
        </w:rPr>
        <w:br/>
        <w:t>Autor - Petr Šimůnek </w:t>
      </w:r>
      <w:r w:rsidRPr="0016467D">
        <w:rPr>
          <w:rFonts w:cstheme="minorHAnsi"/>
          <w:sz w:val="24"/>
          <w:szCs w:val="24"/>
        </w:rPr>
        <w:br/>
      </w:r>
      <w:r w:rsidRPr="0016467D">
        <w:rPr>
          <w:rStyle w:val="highlight"/>
          <w:rFonts w:cstheme="minorHAnsi"/>
          <w:bCs/>
          <w:sz w:val="24"/>
          <w:szCs w:val="24"/>
        </w:rPr>
        <w:t>Zdeněk</w:t>
      </w:r>
      <w:r w:rsidRPr="0016467D">
        <w:rPr>
          <w:rFonts w:cstheme="minorHAnsi"/>
          <w:sz w:val="24"/>
          <w:szCs w:val="24"/>
        </w:rPr>
        <w:t> </w:t>
      </w:r>
      <w:r w:rsidRPr="0016467D">
        <w:rPr>
          <w:rStyle w:val="highlight"/>
          <w:rFonts w:cstheme="minorHAnsi"/>
          <w:bCs/>
          <w:sz w:val="24"/>
          <w:szCs w:val="24"/>
        </w:rPr>
        <w:t>Bakala</w:t>
      </w:r>
      <w:r w:rsidRPr="0016467D">
        <w:rPr>
          <w:rFonts w:cstheme="minorHAnsi"/>
          <w:sz w:val="24"/>
          <w:szCs w:val="24"/>
        </w:rPr>
        <w:t>, jeden z nejvýznamnějších českých investorů, je o krok blíž uvedení akcií svých společností na burzu. Tento týden oznámil, že převádí většinu majetku těžební společnosti </w:t>
      </w:r>
      <w:r w:rsidRPr="0016467D">
        <w:rPr>
          <w:rStyle w:val="highlight"/>
          <w:rFonts w:cstheme="minorHAnsi"/>
          <w:bCs/>
          <w:sz w:val="24"/>
          <w:szCs w:val="24"/>
        </w:rPr>
        <w:t>OKD</w:t>
      </w:r>
      <w:r w:rsidRPr="00090777">
        <w:rPr>
          <w:rFonts w:cstheme="minorHAnsi"/>
          <w:sz w:val="24"/>
          <w:szCs w:val="24"/>
          <w:shd w:val="clear" w:color="auto" w:fill="FFFFFF"/>
        </w:rPr>
        <w:t xml:space="preserve"> na nizozemskou firmu New </w:t>
      </w:r>
      <w:proofErr w:type="spellStart"/>
      <w:r w:rsidRPr="00090777">
        <w:rPr>
          <w:rFonts w:cstheme="minorHAnsi"/>
          <w:sz w:val="24"/>
          <w:szCs w:val="24"/>
          <w:shd w:val="clear" w:color="auto" w:fill="FFFFFF"/>
        </w:rPr>
        <w:t>World</w:t>
      </w:r>
      <w:proofErr w:type="spellEnd"/>
      <w:r w:rsidRPr="00090777">
        <w:rPr>
          <w:rFonts w:cstheme="minorHAnsi"/>
          <w:sz w:val="24"/>
          <w:szCs w:val="24"/>
          <w:shd w:val="clear" w:color="auto" w:fill="FFFFFF"/>
        </w:rPr>
        <w:t xml:space="preserve"> </w:t>
      </w:r>
      <w:proofErr w:type="spellStart"/>
      <w:r w:rsidRPr="00090777">
        <w:rPr>
          <w:rFonts w:cstheme="minorHAnsi"/>
          <w:sz w:val="24"/>
          <w:szCs w:val="24"/>
          <w:shd w:val="clear" w:color="auto" w:fill="FFFFFF"/>
        </w:rPr>
        <w:t>Resources</w:t>
      </w:r>
      <w:proofErr w:type="spellEnd"/>
      <w:r w:rsidRPr="00090777">
        <w:rPr>
          <w:rFonts w:cstheme="minorHAnsi"/>
          <w:sz w:val="24"/>
          <w:szCs w:val="24"/>
          <w:shd w:val="clear" w:color="auto" w:fill="FFFFFF"/>
        </w:rPr>
        <w:t>, a završil tak dvouletou restrukturalizaci firmy. Tu překvapivě koupil v roce 2004. </w:t>
      </w:r>
      <w:r w:rsidRPr="00090777">
        <w:rPr>
          <w:rFonts w:cstheme="minorHAnsi"/>
          <w:sz w:val="24"/>
          <w:szCs w:val="24"/>
        </w:rPr>
        <w:br/>
      </w:r>
      <w:r w:rsidRPr="00090777">
        <w:rPr>
          <w:rFonts w:cstheme="minorHAnsi"/>
          <w:sz w:val="24"/>
          <w:szCs w:val="24"/>
          <w:shd w:val="clear" w:color="auto" w:fill="FFFFFF"/>
        </w:rPr>
        <w:t>Peníze, které získá prodejem akcií na burze v Londýně a v Praze použije na další expanzi. Má vytipované dva projekty - na Ukrajině a v Rusku, v Polsku chce znovuotevřít některý z uzavřených uhelných dolů. On sám investuje do časopisu Respekt a nemovitostí.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Dáme vám stejnou otázku, jakou v anketě dostali přední čeští manažeři a podnikatelé. Jak byste chtěl, jako jeden z nejvýznamnějších českých byznysmenů, řešit současnou politickou situaci? Co byste preferoval? </w:t>
      </w:r>
      <w:r w:rsidRPr="00090777">
        <w:rPr>
          <w:rFonts w:cstheme="minorHAnsi"/>
          <w:sz w:val="24"/>
          <w:szCs w:val="24"/>
        </w:rPr>
        <w:br/>
      </w:r>
      <w:r w:rsidRPr="00090777">
        <w:rPr>
          <w:rFonts w:cstheme="minorHAnsi"/>
          <w:sz w:val="24"/>
          <w:szCs w:val="24"/>
          <w:shd w:val="clear" w:color="auto" w:fill="FFFFFF"/>
        </w:rPr>
        <w:t>Jednoznačně předčasné volby.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Proč ne třeba velká koalice, nebo nějaká její forma? </w:t>
      </w:r>
      <w:r w:rsidRPr="00090777">
        <w:rPr>
          <w:rFonts w:cstheme="minorHAnsi"/>
          <w:sz w:val="24"/>
          <w:szCs w:val="24"/>
        </w:rPr>
        <w:br/>
      </w:r>
      <w:r w:rsidRPr="00090777">
        <w:rPr>
          <w:rFonts w:cstheme="minorHAnsi"/>
          <w:sz w:val="24"/>
          <w:szCs w:val="24"/>
          <w:shd w:val="clear" w:color="auto" w:fill="FFFFFF"/>
        </w:rPr>
        <w:t xml:space="preserve">Nemyslím si, že by fungovala </w:t>
      </w:r>
      <w:proofErr w:type="gramStart"/>
      <w:r w:rsidRPr="00090777">
        <w:rPr>
          <w:rFonts w:cstheme="minorHAnsi"/>
          <w:sz w:val="24"/>
          <w:szCs w:val="24"/>
          <w:shd w:val="clear" w:color="auto" w:fill="FFFFFF"/>
        </w:rPr>
        <w:t>ke</w:t>
      </w:r>
      <w:proofErr w:type="gramEnd"/>
      <w:r w:rsidRPr="00090777">
        <w:rPr>
          <w:rFonts w:cstheme="minorHAnsi"/>
          <w:sz w:val="24"/>
          <w:szCs w:val="24"/>
          <w:shd w:val="clear" w:color="auto" w:fill="FFFFFF"/>
        </w:rPr>
        <w:t xml:space="preserve"> prospěchu nás jako občanů České republiky. Máme jasnou historickou zkušenost.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 xml:space="preserve">Zavedení eura později? Žádný </w:t>
      </w:r>
      <w:proofErr w:type="gramStart"/>
      <w:r w:rsidRPr="00090777">
        <w:rPr>
          <w:rFonts w:cstheme="minorHAnsi"/>
          <w:sz w:val="24"/>
          <w:szCs w:val="24"/>
          <w:shd w:val="clear" w:color="auto" w:fill="FFFFFF"/>
        </w:rPr>
        <w:t>problém...</w:t>
      </w:r>
      <w:proofErr w:type="gramEnd"/>
      <w:r w:rsidRPr="00090777">
        <w:rPr>
          <w:rFonts w:cstheme="minorHAnsi"/>
          <w:sz w:val="24"/>
          <w:szCs w:val="24"/>
          <w:shd w:val="clear" w:color="auto" w:fill="FFFFFF"/>
        </w:rPr>
        <w: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Je pro vás jako byznysmena problém, že je v Česku teď takové bezvládí? </w:t>
      </w:r>
      <w:r w:rsidRPr="00090777">
        <w:rPr>
          <w:rFonts w:cstheme="minorHAnsi"/>
          <w:sz w:val="24"/>
          <w:szCs w:val="24"/>
        </w:rPr>
        <w:br/>
      </w:r>
      <w:r w:rsidRPr="00090777">
        <w:rPr>
          <w:rFonts w:cstheme="minorHAnsi"/>
          <w:sz w:val="24"/>
          <w:szCs w:val="24"/>
          <w:shd w:val="clear" w:color="auto" w:fill="FFFFFF"/>
        </w:rPr>
        <w:t>Vůbec. Český byznys si vybudoval imunitu vůči té neustálé politické nejasnosti a není to pro nás žádná překážka. A všimněte si, že stejně to vidí i zahraniční investoři.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lastRenderedPageBreak/>
        <w:t>HN: Vadí vám, že se podle všeho odsune zavedení eura v České republice? </w:t>
      </w:r>
      <w:r w:rsidRPr="00090777">
        <w:rPr>
          <w:rFonts w:cstheme="minorHAnsi"/>
          <w:sz w:val="24"/>
          <w:szCs w:val="24"/>
        </w:rPr>
        <w:br/>
      </w:r>
      <w:r w:rsidRPr="00090777">
        <w:rPr>
          <w:rFonts w:cstheme="minorHAnsi"/>
          <w:sz w:val="24"/>
          <w:szCs w:val="24"/>
          <w:shd w:val="clear" w:color="auto" w:fill="FFFFFF"/>
        </w:rPr>
        <w:t>Ne. To absolutně není problém. Alespoň pro nás ne. Naše největší zákazníky spočítáte na prstech dvou rukou a dva prsty přidáte. Pro nás rizika spojená s kursem nejsou klíčová.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Všechny vaše společnosti jsou registrovány na Kypru či v Nizozemsku. Co by se muselo v naší zemi změnit, aby byly registrovány tady? </w:t>
      </w:r>
      <w:r w:rsidRPr="00090777">
        <w:rPr>
          <w:rFonts w:cstheme="minorHAnsi"/>
          <w:sz w:val="24"/>
          <w:szCs w:val="24"/>
        </w:rPr>
        <w:br/>
      </w:r>
      <w:r w:rsidRPr="00090777">
        <w:rPr>
          <w:rFonts w:cstheme="minorHAnsi"/>
          <w:sz w:val="24"/>
          <w:szCs w:val="24"/>
          <w:shd w:val="clear" w:color="auto" w:fill="FFFFFF"/>
        </w:rPr>
        <w:t>V prvé řadě administrativa. Když potřebujeme udělat nějakou změnu nebo založit firmu v Nizozemsku, je to otázka dnů či týdne. V Česku jsou to měsíce. Navíc se nemůžete spolehnout, že to, co bylo běžné před šesti měsíci, se dá dělat teď. Předvídatelnost toho prostředí je neustále nízká. </w:t>
      </w:r>
      <w:r w:rsidRPr="00090777">
        <w:rPr>
          <w:rFonts w:cstheme="minorHAnsi"/>
          <w:sz w:val="24"/>
          <w:szCs w:val="24"/>
        </w:rPr>
        <w:br/>
      </w:r>
      <w:r w:rsidRPr="00090777">
        <w:rPr>
          <w:rFonts w:cstheme="minorHAnsi"/>
          <w:sz w:val="24"/>
          <w:szCs w:val="24"/>
          <w:shd w:val="clear" w:color="auto" w:fill="FFFFFF"/>
        </w:rPr>
        <w:t>Daňové otázky jsou až v druhé řadě. </w:t>
      </w:r>
      <w:r w:rsidRPr="00090777">
        <w:rPr>
          <w:rFonts w:cstheme="minorHAnsi"/>
          <w:sz w:val="24"/>
          <w:szCs w:val="24"/>
        </w:rPr>
        <w:br/>
      </w:r>
      <w:r w:rsidRPr="00090777">
        <w:rPr>
          <w:rFonts w:cstheme="minorHAnsi"/>
          <w:sz w:val="24"/>
          <w:szCs w:val="24"/>
          <w:shd w:val="clear" w:color="auto" w:fill="FFFFFF"/>
        </w:rPr>
        <w:t>Prioritou je právní jistota, předvídatelnost, vymahatelnost a efektivita státní administrativy. </w:t>
      </w:r>
      <w:r w:rsidRPr="00090777">
        <w:rPr>
          <w:rFonts w:cstheme="minorHAnsi"/>
          <w:sz w:val="24"/>
          <w:szCs w:val="24"/>
        </w:rPr>
        <w:br/>
      </w:r>
      <w:r w:rsidRPr="00090777">
        <w:rPr>
          <w:rFonts w:cstheme="minorHAnsi"/>
          <w:sz w:val="24"/>
          <w:szCs w:val="24"/>
        </w:rPr>
        <w:br/>
      </w:r>
      <w:r w:rsidRPr="0016467D">
        <w:rPr>
          <w:rFonts w:cstheme="minorHAnsi"/>
          <w:sz w:val="24"/>
          <w:szCs w:val="24"/>
        </w:rPr>
        <w:t>Akcie </w:t>
      </w:r>
      <w:r w:rsidRPr="0016467D">
        <w:rPr>
          <w:rStyle w:val="highlight"/>
          <w:rFonts w:cstheme="minorHAnsi"/>
          <w:bCs/>
          <w:sz w:val="24"/>
          <w:szCs w:val="24"/>
        </w:rPr>
        <w:t>OKD</w:t>
      </w:r>
      <w:r w:rsidRPr="0016467D">
        <w:rPr>
          <w:rFonts w:cstheme="minorHAnsi"/>
          <w:sz w:val="24"/>
          <w:szCs w:val="24"/>
        </w:rPr>
        <w:t> míří na burzu - do Prahy i do Londýna </w:t>
      </w:r>
      <w:r w:rsidRPr="0016467D">
        <w:rPr>
          <w:rFonts w:cstheme="minorHAnsi"/>
          <w:sz w:val="24"/>
          <w:szCs w:val="24"/>
        </w:rPr>
        <w:br/>
      </w:r>
      <w:r w:rsidRPr="0016467D">
        <w:rPr>
          <w:rFonts w:cstheme="minorHAnsi"/>
          <w:sz w:val="24"/>
          <w:szCs w:val="24"/>
        </w:rPr>
        <w:br/>
        <w:t>HN: Proč chcete vydat akcie v Praze? Obchoduje se tu ve srovnání se světem velmi malé množství akcií. Takže jenom ze soucitu? </w:t>
      </w:r>
      <w:r w:rsidRPr="0016467D">
        <w:rPr>
          <w:rFonts w:cstheme="minorHAnsi"/>
          <w:sz w:val="24"/>
          <w:szCs w:val="24"/>
        </w:rPr>
        <w:br/>
        <w:t>Já jsem poslední aktivní funkcionář burzy, který je s ní spojen ode dne jedna. Považoval bych za nesprávné, kdybychom tu nebyli. Nic nás to nestojí, jsme česká skupina a pražská burza je trošičku mým dítětem, proto budou akcie tady. </w:t>
      </w:r>
      <w:r w:rsidRPr="0016467D">
        <w:rPr>
          <w:rFonts w:cstheme="minorHAnsi"/>
          <w:sz w:val="24"/>
          <w:szCs w:val="24"/>
        </w:rPr>
        <w:br/>
      </w:r>
      <w:r w:rsidRPr="0016467D">
        <w:rPr>
          <w:rFonts w:cstheme="minorHAnsi"/>
          <w:sz w:val="24"/>
          <w:szCs w:val="24"/>
        </w:rPr>
        <w:br/>
        <w:t>HN: A myslíte, že Češi budou uhelným akciím věřit tak jako vy? </w:t>
      </w:r>
      <w:r w:rsidRPr="0016467D">
        <w:rPr>
          <w:rFonts w:cstheme="minorHAnsi"/>
          <w:sz w:val="24"/>
          <w:szCs w:val="24"/>
        </w:rPr>
        <w:br/>
        <w:t>Hospodářské výsledky je přesvědčí. Ty budou mluvit za všechno, uvidíte. </w:t>
      </w:r>
      <w:r w:rsidRPr="0016467D">
        <w:rPr>
          <w:rFonts w:cstheme="minorHAnsi"/>
          <w:sz w:val="24"/>
          <w:szCs w:val="24"/>
        </w:rPr>
        <w:br/>
      </w:r>
      <w:r w:rsidRPr="0016467D">
        <w:rPr>
          <w:rFonts w:cstheme="minorHAnsi"/>
          <w:sz w:val="24"/>
          <w:szCs w:val="24"/>
        </w:rPr>
        <w:br/>
        <w:t>HN: Loni </w:t>
      </w:r>
      <w:r w:rsidRPr="0016467D">
        <w:rPr>
          <w:rStyle w:val="highlight"/>
          <w:rFonts w:cstheme="minorHAnsi"/>
          <w:bCs/>
          <w:sz w:val="24"/>
          <w:szCs w:val="24"/>
        </w:rPr>
        <w:t>OKD</w:t>
      </w:r>
      <w:r w:rsidRPr="0016467D">
        <w:rPr>
          <w:rFonts w:cstheme="minorHAnsi"/>
          <w:sz w:val="24"/>
          <w:szCs w:val="24"/>
        </w:rPr>
        <w:t> vykázala zisk přes pět miliard korun? Jaký hospodářský výsledek čekáte pro letošek? </w:t>
      </w:r>
      <w:r w:rsidRPr="0016467D">
        <w:rPr>
          <w:rFonts w:cstheme="minorHAnsi"/>
          <w:sz w:val="24"/>
          <w:szCs w:val="24"/>
        </w:rPr>
        <w:br/>
      </w:r>
      <w:r w:rsidRPr="00090777">
        <w:rPr>
          <w:rFonts w:cstheme="minorHAnsi"/>
          <w:sz w:val="24"/>
          <w:szCs w:val="24"/>
          <w:shd w:val="clear" w:color="auto" w:fill="FFFFFF"/>
        </w:rPr>
        <w:t>Na konsolidované úrovni zhruba stejný jako loni.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Kdy se vaše akcie dostanou na trh? </w:t>
      </w:r>
      <w:r w:rsidRPr="00090777">
        <w:rPr>
          <w:rFonts w:cstheme="minorHAnsi"/>
          <w:sz w:val="24"/>
          <w:szCs w:val="24"/>
        </w:rPr>
        <w:br/>
      </w:r>
      <w:r w:rsidRPr="00090777">
        <w:rPr>
          <w:rFonts w:cstheme="minorHAnsi"/>
          <w:sz w:val="24"/>
          <w:szCs w:val="24"/>
          <w:shd w:val="clear" w:color="auto" w:fill="FFFFFF"/>
        </w:rPr>
        <w:t>Pokud vydrží tržní podmínky, které přetrvávají posledních dvanáct měsíců, tak budeme připraveni někdy v první polovině příštího roku. A uděláme všechno pro to, abychom to stihli před prázdninami. Tedy květen nebo červen. </w:t>
      </w:r>
      <w:r w:rsidRPr="00090777">
        <w:rPr>
          <w:rFonts w:cstheme="minorHAnsi"/>
          <w:sz w:val="24"/>
          <w:szCs w:val="24"/>
        </w:rPr>
        <w:br/>
      </w:r>
      <w:r w:rsidRPr="00090777">
        <w:rPr>
          <w:rFonts w:cstheme="minorHAnsi"/>
          <w:sz w:val="24"/>
          <w:szCs w:val="24"/>
        </w:rPr>
        <w:lastRenderedPageBreak/>
        <w:br/>
      </w:r>
      <w:r w:rsidRPr="00090777">
        <w:rPr>
          <w:rFonts w:cstheme="minorHAnsi"/>
          <w:sz w:val="24"/>
          <w:szCs w:val="24"/>
          <w:shd w:val="clear" w:color="auto" w:fill="FFFFFF"/>
        </w:rPr>
        <w:t>HN: Na jaké burze uvedete akcie na trh? </w:t>
      </w:r>
      <w:r w:rsidRPr="00090777">
        <w:rPr>
          <w:rFonts w:cstheme="minorHAnsi"/>
          <w:sz w:val="24"/>
          <w:szCs w:val="24"/>
        </w:rPr>
        <w:br/>
      </w:r>
      <w:r w:rsidRPr="00090777">
        <w:rPr>
          <w:rFonts w:cstheme="minorHAnsi"/>
          <w:sz w:val="24"/>
          <w:szCs w:val="24"/>
          <w:shd w:val="clear" w:color="auto" w:fill="FFFFFF"/>
        </w:rPr>
        <w:t>Máme jasno, že bychom chtěli duální kotaci v Londýně a v Praze, později i ve Varšavě. To ale závisí na naší schopnosti rozjet v Polsku byznys - buď koupíme nějakou tamní společnost, nebo zprovozníme některý nečinný polský důl. </w:t>
      </w:r>
      <w:r w:rsidRPr="00090777">
        <w:rPr>
          <w:rFonts w:cstheme="minorHAnsi"/>
          <w:sz w:val="24"/>
          <w:szCs w:val="24"/>
        </w:rPr>
        <w:br/>
      </w:r>
      <w:r w:rsidRPr="00090777">
        <w:rPr>
          <w:rFonts w:cstheme="minorHAnsi"/>
          <w:sz w:val="24"/>
          <w:szCs w:val="24"/>
          <w:shd w:val="clear" w:color="auto" w:fill="FFFFFF"/>
        </w:rPr>
        <w:t xml:space="preserve">Může to být v lokalitě </w:t>
      </w:r>
      <w:proofErr w:type="spellStart"/>
      <w:r w:rsidRPr="00090777">
        <w:rPr>
          <w:rFonts w:cstheme="minorHAnsi"/>
          <w:sz w:val="24"/>
          <w:szCs w:val="24"/>
          <w:shd w:val="clear" w:color="auto" w:fill="FFFFFF"/>
        </w:rPr>
        <w:t>Morzcinek</w:t>
      </w:r>
      <w:proofErr w:type="spellEnd"/>
      <w:r w:rsidRPr="00090777">
        <w:rPr>
          <w:rFonts w:cstheme="minorHAnsi"/>
          <w:sz w:val="24"/>
          <w:szCs w:val="24"/>
          <w:shd w:val="clear" w:color="auto" w:fill="FFFFFF"/>
        </w:rPr>
        <w:t>, která je přímo za hranicí a vlastně bychom ho propojili s naším dolem ČSM. Ale to je hodně složité právě proto, že by to bylo pod státní hranicí.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Bakala v čele, investiční banky v zádech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Kdy rozjedete roadshow a začnete nabízet svoje akcie případným investorům? </w:t>
      </w:r>
      <w:r w:rsidRPr="00090777">
        <w:rPr>
          <w:rFonts w:cstheme="minorHAnsi"/>
          <w:sz w:val="24"/>
          <w:szCs w:val="24"/>
        </w:rPr>
        <w:br/>
      </w:r>
      <w:r w:rsidRPr="00090777">
        <w:rPr>
          <w:rFonts w:cstheme="minorHAnsi"/>
          <w:sz w:val="24"/>
          <w:szCs w:val="24"/>
          <w:shd w:val="clear" w:color="auto" w:fill="FFFFFF"/>
        </w:rPr>
        <w:t>Začneme po novém roce, nutnou podmínkou je konsolidovaná účetní závěrka té nové skupiny.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Kdo roadshow povede? </w:t>
      </w:r>
      <w:r w:rsidRPr="00090777">
        <w:rPr>
          <w:rFonts w:cstheme="minorHAnsi"/>
          <w:sz w:val="24"/>
          <w:szCs w:val="24"/>
        </w:rPr>
        <w:br/>
      </w:r>
      <w:r w:rsidRPr="00090777">
        <w:rPr>
          <w:rFonts w:cstheme="minorHAnsi"/>
          <w:sz w:val="24"/>
          <w:szCs w:val="24"/>
          <w:shd w:val="clear" w:color="auto" w:fill="FFFFFF"/>
        </w:rPr>
        <w:t xml:space="preserve">Na přípravě uvedení akcií na burzu pracujeme s Morgan </w:t>
      </w:r>
      <w:proofErr w:type="spellStart"/>
      <w:r w:rsidRPr="00090777">
        <w:rPr>
          <w:rFonts w:cstheme="minorHAnsi"/>
          <w:sz w:val="24"/>
          <w:szCs w:val="24"/>
          <w:shd w:val="clear" w:color="auto" w:fill="FFFFFF"/>
        </w:rPr>
        <w:t>Stanley</w:t>
      </w:r>
      <w:proofErr w:type="spellEnd"/>
      <w:r w:rsidRPr="00090777">
        <w:rPr>
          <w:rFonts w:cstheme="minorHAnsi"/>
          <w:sz w:val="24"/>
          <w:szCs w:val="24"/>
          <w:shd w:val="clear" w:color="auto" w:fill="FFFFFF"/>
        </w:rPr>
        <w:t xml:space="preserve"> a </w:t>
      </w:r>
      <w:proofErr w:type="spellStart"/>
      <w:r w:rsidRPr="00090777">
        <w:rPr>
          <w:rFonts w:cstheme="minorHAnsi"/>
          <w:sz w:val="24"/>
          <w:szCs w:val="24"/>
          <w:shd w:val="clear" w:color="auto" w:fill="FFFFFF"/>
        </w:rPr>
        <w:t>JPMorgan</w:t>
      </w:r>
      <w:proofErr w:type="spellEnd"/>
      <w:r w:rsidRPr="00090777">
        <w:rPr>
          <w:rFonts w:cstheme="minorHAnsi"/>
          <w:sz w:val="24"/>
          <w:szCs w:val="24"/>
          <w:shd w:val="clear" w:color="auto" w:fill="FFFFFF"/>
        </w:rPr>
        <w: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Ale kdo ji povede za vaši skupinu? </w:t>
      </w:r>
      <w:r w:rsidRPr="00090777">
        <w:rPr>
          <w:rFonts w:cstheme="minorHAnsi"/>
          <w:sz w:val="24"/>
          <w:szCs w:val="24"/>
        </w:rPr>
        <w:br/>
      </w:r>
      <w:r w:rsidRPr="00090777">
        <w:rPr>
          <w:rFonts w:cstheme="minorHAnsi"/>
          <w:sz w:val="24"/>
          <w:szCs w:val="24"/>
          <w:shd w:val="clear" w:color="auto" w:fill="FFFFFF"/>
        </w:rPr>
        <w:t xml:space="preserve">Společnost ze skupiny RPG </w:t>
      </w:r>
      <w:proofErr w:type="spellStart"/>
      <w:r w:rsidRPr="00090777">
        <w:rPr>
          <w:rFonts w:cstheme="minorHAnsi"/>
          <w:sz w:val="24"/>
          <w:szCs w:val="24"/>
          <w:shd w:val="clear" w:color="auto" w:fill="FFFFFF"/>
        </w:rPr>
        <w:t>Advisors</w:t>
      </w:r>
      <w:proofErr w:type="spellEnd"/>
      <w:r w:rsidRPr="00090777">
        <w:rPr>
          <w:rFonts w:cstheme="minorHAnsi"/>
          <w:sz w:val="24"/>
          <w:szCs w:val="24"/>
          <w:shd w:val="clear" w:color="auto" w:fill="FFFFFF"/>
        </w:rPr>
        <w:t>. </w:t>
      </w:r>
      <w:r w:rsidRPr="00090777">
        <w:rPr>
          <w:rFonts w:cstheme="minorHAnsi"/>
          <w:sz w:val="24"/>
          <w:szCs w:val="24"/>
        </w:rPr>
        <w:br/>
      </w:r>
      <w:r w:rsidRPr="00090777">
        <w:rPr>
          <w:rFonts w:cstheme="minorHAnsi"/>
          <w:sz w:val="24"/>
          <w:szCs w:val="24"/>
        </w:rPr>
        <w:br/>
      </w:r>
      <w:r w:rsidRPr="00D3577E">
        <w:rPr>
          <w:rFonts w:cstheme="minorHAnsi"/>
          <w:sz w:val="24"/>
          <w:szCs w:val="24"/>
        </w:rPr>
        <w:t>HN: </w:t>
      </w:r>
      <w:r w:rsidRPr="00D3577E">
        <w:rPr>
          <w:rStyle w:val="highlight"/>
          <w:rFonts w:cstheme="minorHAnsi"/>
          <w:bCs/>
          <w:sz w:val="24"/>
          <w:szCs w:val="24"/>
        </w:rPr>
        <w:t>OKD</w:t>
      </w:r>
      <w:r w:rsidRPr="00D3577E">
        <w:rPr>
          <w:rFonts w:cstheme="minorHAnsi"/>
          <w:sz w:val="24"/>
          <w:szCs w:val="24"/>
        </w:rPr>
        <w:t xml:space="preserve"> teď patří pod nizozemskou společnost New </w:t>
      </w:r>
      <w:proofErr w:type="spellStart"/>
      <w:r w:rsidRPr="00D3577E">
        <w:rPr>
          <w:rFonts w:cstheme="minorHAnsi"/>
          <w:sz w:val="24"/>
          <w:szCs w:val="24"/>
        </w:rPr>
        <w:t>World</w:t>
      </w:r>
      <w:proofErr w:type="spellEnd"/>
      <w:r w:rsidRPr="00D3577E">
        <w:rPr>
          <w:rFonts w:cstheme="minorHAnsi"/>
          <w:sz w:val="24"/>
          <w:szCs w:val="24"/>
        </w:rPr>
        <w:t xml:space="preserve"> </w:t>
      </w:r>
      <w:proofErr w:type="spellStart"/>
      <w:r w:rsidRPr="00D3577E">
        <w:rPr>
          <w:rFonts w:cstheme="minorHAnsi"/>
          <w:sz w:val="24"/>
          <w:szCs w:val="24"/>
        </w:rPr>
        <w:t>Resources</w:t>
      </w:r>
      <w:proofErr w:type="spellEnd"/>
      <w:r w:rsidRPr="00D3577E">
        <w:rPr>
          <w:rFonts w:cstheme="minorHAnsi"/>
          <w:sz w:val="24"/>
          <w:szCs w:val="24"/>
        </w:rPr>
        <w:t>. Změnili jste nyní i vedení společnosti </w:t>
      </w:r>
      <w:r w:rsidRPr="00D3577E">
        <w:rPr>
          <w:rStyle w:val="highlight"/>
          <w:rFonts w:cstheme="minorHAnsi"/>
          <w:bCs/>
          <w:sz w:val="24"/>
          <w:szCs w:val="24"/>
        </w:rPr>
        <w:t>OKD</w:t>
      </w:r>
      <w:r w:rsidRPr="00D3577E">
        <w:rPr>
          <w:rFonts w:cstheme="minorHAnsi"/>
          <w:sz w:val="24"/>
          <w:szCs w:val="24"/>
        </w:rPr>
        <w:t>? </w:t>
      </w:r>
      <w:r w:rsidRPr="00D3577E">
        <w:rPr>
          <w:rFonts w:cstheme="minorHAnsi"/>
          <w:sz w:val="24"/>
          <w:szCs w:val="24"/>
        </w:rPr>
        <w:br/>
        <w:t>Změnili jsme strukturu managementu. Z dosavadních členů představenstva jsme udělali ředitele společností a do představenstva dosadili zástupce akcionářů. </w:t>
      </w:r>
      <w:r w:rsidRPr="00D3577E">
        <w:rPr>
          <w:rFonts w:cstheme="minorHAnsi"/>
          <w:sz w:val="24"/>
          <w:szCs w:val="24"/>
        </w:rPr>
        <w:br/>
      </w:r>
      <w:r w:rsidRPr="00D3577E">
        <w:rPr>
          <w:rFonts w:cstheme="minorHAnsi"/>
          <w:sz w:val="24"/>
          <w:szCs w:val="24"/>
        </w:rPr>
        <w:br/>
        <w:t>HN: Jakou funkci máte vy? </w:t>
      </w:r>
      <w:r w:rsidRPr="00D3577E">
        <w:rPr>
          <w:rFonts w:cstheme="minorHAnsi"/>
          <w:sz w:val="24"/>
          <w:szCs w:val="24"/>
        </w:rPr>
        <w:br/>
        <w:t>Já jsem předsedou představenstva </w:t>
      </w:r>
      <w:r w:rsidRPr="00D3577E">
        <w:rPr>
          <w:rStyle w:val="highlight"/>
          <w:rFonts w:cstheme="minorHAnsi"/>
          <w:bCs/>
          <w:sz w:val="24"/>
          <w:szCs w:val="24"/>
        </w:rPr>
        <w:t>OKD</w:t>
      </w:r>
      <w:r w:rsidRPr="00D3577E">
        <w:rPr>
          <w:rFonts w:cstheme="minorHAnsi"/>
          <w:sz w:val="24"/>
          <w:szCs w:val="24"/>
        </w:rPr>
        <w:t>.</w:t>
      </w:r>
      <w:r w:rsidRPr="00090777">
        <w:rPr>
          <w:rFonts w:cstheme="minorHAnsi"/>
          <w:sz w:val="24"/>
          <w:szCs w:val="24"/>
          <w:shd w:val="clear" w:color="auto" w:fill="FFFFFF"/>
        </w:rPr>
        <w: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Je to proto, že chcete mít větší kontrolu nad společností? </w:t>
      </w:r>
      <w:r w:rsidRPr="00090777">
        <w:rPr>
          <w:rFonts w:cstheme="minorHAnsi"/>
          <w:sz w:val="24"/>
          <w:szCs w:val="24"/>
        </w:rPr>
        <w:br/>
      </w:r>
      <w:r w:rsidRPr="00090777">
        <w:rPr>
          <w:rFonts w:cstheme="minorHAnsi"/>
          <w:sz w:val="24"/>
          <w:szCs w:val="24"/>
          <w:shd w:val="clear" w:color="auto" w:fill="FFFFFF"/>
        </w:rPr>
        <w:t xml:space="preserve">Jsme stoprocentní akcionáři, a proto máme plnou kontrolu nad firmou. Potřeba nějaké tvrdší kontroly </w:t>
      </w:r>
      <w:proofErr w:type="gramStart"/>
      <w:r w:rsidRPr="00090777">
        <w:rPr>
          <w:rFonts w:cstheme="minorHAnsi"/>
          <w:sz w:val="24"/>
          <w:szCs w:val="24"/>
          <w:shd w:val="clear" w:color="auto" w:fill="FFFFFF"/>
        </w:rPr>
        <w:t>nevyvstala...</w:t>
      </w:r>
      <w:proofErr w:type="gramEnd"/>
      <w:r w:rsidRPr="00090777">
        <w:rPr>
          <w:rFonts w:cstheme="minorHAnsi"/>
          <w:sz w:val="24"/>
          <w:szCs w:val="24"/>
          <w:shd w:val="clear" w:color="auto" w:fill="FFFFFF"/>
        </w:rPr>
        <w: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lastRenderedPageBreak/>
        <w:t>HN: Jakou roli zastává v tomto novém uspořádání váš úzký spolupracovník Tomáš Šabatka? </w:t>
      </w:r>
      <w:r w:rsidRPr="00090777">
        <w:rPr>
          <w:rFonts w:cstheme="minorHAnsi"/>
          <w:sz w:val="24"/>
          <w:szCs w:val="24"/>
        </w:rPr>
        <w:br/>
      </w:r>
      <w:r w:rsidRPr="00090777">
        <w:rPr>
          <w:rFonts w:cstheme="minorHAnsi"/>
          <w:sz w:val="24"/>
          <w:szCs w:val="24"/>
          <w:shd w:val="clear" w:color="auto" w:fill="FFFFFF"/>
        </w:rPr>
        <w:t>V okamžiku, kdy restrukturalizace skončila, jsme se dohodli na tom, že jeho manažerský tým se bude věnovat dalším projektům.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Jakým? </w:t>
      </w:r>
      <w:r w:rsidRPr="00090777">
        <w:rPr>
          <w:rFonts w:cstheme="minorHAnsi"/>
          <w:sz w:val="24"/>
          <w:szCs w:val="24"/>
        </w:rPr>
        <w:br/>
      </w:r>
      <w:r w:rsidRPr="00090777">
        <w:rPr>
          <w:rFonts w:cstheme="minorHAnsi"/>
          <w:sz w:val="24"/>
          <w:szCs w:val="24"/>
          <w:shd w:val="clear" w:color="auto" w:fill="FFFFFF"/>
        </w:rPr>
        <w:t xml:space="preserve">To se musíte zeptat </w:t>
      </w:r>
      <w:proofErr w:type="gramStart"/>
      <w:r w:rsidRPr="00090777">
        <w:rPr>
          <w:rFonts w:cstheme="minorHAnsi"/>
          <w:sz w:val="24"/>
          <w:szCs w:val="24"/>
          <w:shd w:val="clear" w:color="auto" w:fill="FFFFFF"/>
        </w:rPr>
        <w:t>jeho...</w:t>
      </w:r>
      <w:proofErr w:type="gramEnd"/>
      <w:r w:rsidRPr="00090777">
        <w:rPr>
          <w:rFonts w:cstheme="minorHAnsi"/>
          <w:sz w:val="24"/>
          <w:szCs w:val="24"/>
          <w:shd w:val="clear" w:color="auto" w:fill="FFFFFF"/>
        </w:rPr>
        <w: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Pro vás již tedy Šabatka pracovat nebude? </w:t>
      </w:r>
      <w:r w:rsidRPr="00090777">
        <w:rPr>
          <w:rFonts w:cstheme="minorHAnsi"/>
          <w:sz w:val="24"/>
          <w:szCs w:val="24"/>
        </w:rPr>
        <w:br/>
      </w:r>
      <w:r w:rsidRPr="00090777">
        <w:rPr>
          <w:rFonts w:cstheme="minorHAnsi"/>
          <w:sz w:val="24"/>
          <w:szCs w:val="24"/>
          <w:shd w:val="clear" w:color="auto" w:fill="FFFFFF"/>
        </w:rPr>
        <w:t>Ne.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HN: Jste z jeho práce zklamaný? </w:t>
      </w:r>
      <w:r w:rsidRPr="00090777">
        <w:rPr>
          <w:rFonts w:cstheme="minorHAnsi"/>
          <w:sz w:val="24"/>
          <w:szCs w:val="24"/>
        </w:rPr>
        <w:br/>
      </w:r>
      <w:r w:rsidRPr="00090777">
        <w:rPr>
          <w:rFonts w:cstheme="minorHAnsi"/>
          <w:sz w:val="24"/>
          <w:szCs w:val="24"/>
          <w:shd w:val="clear" w:color="auto" w:fill="FFFFFF"/>
        </w:rPr>
        <w:t>Manažerský tým splnil svoji úlohu a odpracoval to, co od něj manažeři očekávali. </w:t>
      </w:r>
      <w:r w:rsidRPr="00090777">
        <w:rPr>
          <w:rFonts w:cstheme="minorHAnsi"/>
          <w:sz w:val="24"/>
          <w:szCs w:val="24"/>
        </w:rPr>
        <w:br/>
      </w:r>
      <w:r w:rsidRPr="00090777">
        <w:rPr>
          <w:rFonts w:cstheme="minorHAnsi"/>
          <w:sz w:val="24"/>
          <w:szCs w:val="24"/>
        </w:rPr>
        <w:br/>
      </w:r>
      <w:r w:rsidRPr="00E2157E">
        <w:rPr>
          <w:rFonts w:cstheme="minorHAnsi"/>
          <w:sz w:val="24"/>
          <w:szCs w:val="24"/>
        </w:rPr>
        <w:t>Vojenský dril v </w:t>
      </w:r>
      <w:r w:rsidRPr="00E2157E">
        <w:rPr>
          <w:rStyle w:val="highlight"/>
          <w:rFonts w:cstheme="minorHAnsi"/>
          <w:bCs/>
          <w:sz w:val="24"/>
          <w:szCs w:val="24"/>
        </w:rPr>
        <w:t>OKD</w:t>
      </w:r>
      <w:r w:rsidRPr="00E2157E">
        <w:rPr>
          <w:rFonts w:cstheme="minorHAnsi"/>
          <w:sz w:val="24"/>
          <w:szCs w:val="24"/>
        </w:rPr>
        <w:t> a provozní slepota </w:t>
      </w:r>
      <w:r w:rsidRPr="00E2157E">
        <w:rPr>
          <w:rFonts w:cstheme="minorHAnsi"/>
          <w:sz w:val="24"/>
          <w:szCs w:val="24"/>
        </w:rPr>
        <w:br/>
      </w:r>
      <w:r w:rsidRPr="00E2157E">
        <w:rPr>
          <w:rFonts w:cstheme="minorHAnsi"/>
          <w:sz w:val="24"/>
          <w:szCs w:val="24"/>
        </w:rPr>
        <w:br/>
        <w:t>HN: Vy jste koupil </w:t>
      </w:r>
      <w:r w:rsidRPr="00E2157E">
        <w:rPr>
          <w:rStyle w:val="highlight"/>
          <w:rFonts w:cstheme="minorHAnsi"/>
          <w:bCs/>
          <w:sz w:val="24"/>
          <w:szCs w:val="24"/>
        </w:rPr>
        <w:t>OKD</w:t>
      </w:r>
      <w:r w:rsidRPr="00E2157E">
        <w:rPr>
          <w:rFonts w:cstheme="minorHAnsi"/>
          <w:sz w:val="24"/>
          <w:szCs w:val="24"/>
        </w:rPr>
        <w:t> před téměř dvěma lety. Když se podíváte zpátky, co vás na přeměně </w:t>
      </w:r>
      <w:r w:rsidRPr="00E2157E">
        <w:rPr>
          <w:rStyle w:val="highlight"/>
          <w:rFonts w:cstheme="minorHAnsi"/>
          <w:bCs/>
          <w:sz w:val="24"/>
          <w:szCs w:val="24"/>
        </w:rPr>
        <w:t>OKD</w:t>
      </w:r>
      <w:r w:rsidRPr="00E2157E">
        <w:rPr>
          <w:rFonts w:cstheme="minorHAnsi"/>
          <w:sz w:val="24"/>
          <w:szCs w:val="24"/>
        </w:rPr>
        <w:t> překvapilo a co naopak zklamalo? </w:t>
      </w:r>
      <w:r w:rsidRPr="00E2157E">
        <w:rPr>
          <w:rFonts w:cstheme="minorHAnsi"/>
          <w:sz w:val="24"/>
          <w:szCs w:val="24"/>
        </w:rPr>
        <w:br/>
        <w:t xml:space="preserve">Překvapilo mě to, jak je ta skupina disciplinovaná a dobře řiditelná. Svým způsobem to připomíná vojenský </w:t>
      </w:r>
      <w:proofErr w:type="gramStart"/>
      <w:r w:rsidRPr="00E2157E">
        <w:rPr>
          <w:rFonts w:cstheme="minorHAnsi"/>
          <w:sz w:val="24"/>
          <w:szCs w:val="24"/>
        </w:rPr>
        <w:t>dril...</w:t>
      </w:r>
      <w:proofErr w:type="gramEnd"/>
      <w:r w:rsidRPr="00E2157E">
        <w:rPr>
          <w:rFonts w:cstheme="minorHAnsi"/>
          <w:sz w:val="24"/>
          <w:szCs w:val="24"/>
        </w:rPr>
        <w:t> </w:t>
      </w:r>
      <w:r w:rsidRPr="00E2157E">
        <w:rPr>
          <w:rFonts w:cstheme="minorHAnsi"/>
          <w:sz w:val="24"/>
          <w:szCs w:val="24"/>
        </w:rPr>
        <w:br/>
        <w:t>To, co mě překvapilo negativně, je taková ta provozní slepota. Ten uzavřený pohled na podnikání. Většina lidí strávila v té organizaci řadu let a někteří možná ztrácejí nadhled. Představenstvo řešilo detaily. Teď bude řešit strategie. </w:t>
      </w:r>
      <w:r w:rsidRPr="00E2157E">
        <w:rPr>
          <w:rFonts w:cstheme="minorHAnsi"/>
          <w:sz w:val="24"/>
          <w:szCs w:val="24"/>
        </w:rPr>
        <w:br/>
      </w:r>
      <w:r w:rsidRPr="00E2157E">
        <w:rPr>
          <w:rFonts w:cstheme="minorHAnsi"/>
          <w:sz w:val="24"/>
          <w:szCs w:val="24"/>
        </w:rPr>
        <w:br/>
        <w:t>HN: Chcete expandovat v zahraničí. Jak vypadají vaše plány ohledně nákupu dolů na Ukrajině a v Rusku. </w:t>
      </w:r>
      <w:r w:rsidRPr="00E2157E">
        <w:rPr>
          <w:rFonts w:cstheme="minorHAnsi"/>
          <w:sz w:val="24"/>
          <w:szCs w:val="24"/>
        </w:rPr>
        <w:br/>
        <w:t>V současné době zvažujeme jednu konkrétní transakci na Ukrajině a jednu konkrétní transakci v Rusku. </w:t>
      </w:r>
      <w:r w:rsidRPr="00E2157E">
        <w:rPr>
          <w:rFonts w:cstheme="minorHAnsi"/>
          <w:sz w:val="24"/>
          <w:szCs w:val="24"/>
        </w:rPr>
        <w:br/>
      </w:r>
      <w:r w:rsidRPr="00E2157E">
        <w:rPr>
          <w:rFonts w:cstheme="minorHAnsi"/>
          <w:sz w:val="24"/>
          <w:szCs w:val="24"/>
        </w:rPr>
        <w:br/>
        <w:t>HN: Jaké? </w:t>
      </w:r>
      <w:r w:rsidRPr="00E2157E">
        <w:rPr>
          <w:rFonts w:cstheme="minorHAnsi"/>
          <w:sz w:val="24"/>
          <w:szCs w:val="24"/>
        </w:rPr>
        <w:br/>
        <w:t>To nebudu komentovat. O akvizicích se nikdy nemluví dříve, než jsou realizovány. </w:t>
      </w:r>
      <w:r w:rsidRPr="00E2157E">
        <w:rPr>
          <w:rFonts w:cstheme="minorHAnsi"/>
          <w:sz w:val="24"/>
          <w:szCs w:val="24"/>
        </w:rPr>
        <w:br/>
      </w:r>
      <w:r w:rsidRPr="00E2157E">
        <w:rPr>
          <w:rFonts w:cstheme="minorHAnsi"/>
          <w:sz w:val="24"/>
          <w:szCs w:val="24"/>
        </w:rPr>
        <w:br/>
      </w:r>
      <w:r w:rsidRPr="00E2157E">
        <w:rPr>
          <w:rStyle w:val="highlight"/>
          <w:rFonts w:cstheme="minorHAnsi"/>
          <w:bCs/>
          <w:sz w:val="24"/>
          <w:szCs w:val="24"/>
        </w:rPr>
        <w:t>OKD</w:t>
      </w:r>
      <w:r w:rsidRPr="00E2157E">
        <w:rPr>
          <w:rFonts w:cstheme="minorHAnsi"/>
          <w:sz w:val="24"/>
          <w:szCs w:val="24"/>
        </w:rPr>
        <w:t> má moc peněz a</w:t>
      </w:r>
      <w:r w:rsidRPr="00090777">
        <w:rPr>
          <w:rFonts w:cstheme="minorHAnsi"/>
          <w:sz w:val="24"/>
          <w:szCs w:val="24"/>
          <w:shd w:val="clear" w:color="auto" w:fill="FFFFFF"/>
        </w:rPr>
        <w:t xml:space="preserve"> málo dluhů, půjčíme si v Česku </w:t>
      </w:r>
      <w:r w:rsidRPr="00090777">
        <w:rPr>
          <w:rFonts w:cstheme="minorHAnsi"/>
          <w:sz w:val="24"/>
          <w:szCs w:val="24"/>
        </w:rPr>
        <w:br/>
      </w:r>
      <w:r w:rsidRPr="00090777">
        <w:rPr>
          <w:rFonts w:cstheme="minorHAnsi"/>
          <w:sz w:val="24"/>
          <w:szCs w:val="24"/>
        </w:rPr>
        <w:lastRenderedPageBreak/>
        <w:br/>
      </w:r>
      <w:r w:rsidRPr="00E2157E">
        <w:rPr>
          <w:rFonts w:cstheme="minorHAnsi"/>
          <w:sz w:val="24"/>
          <w:szCs w:val="24"/>
        </w:rPr>
        <w:t>HN: Na českém bankovním trhu se mluví o tom, že </w:t>
      </w:r>
      <w:r w:rsidRPr="00E2157E">
        <w:rPr>
          <w:rStyle w:val="highlight"/>
          <w:rFonts w:cstheme="minorHAnsi"/>
          <w:bCs/>
          <w:sz w:val="24"/>
          <w:szCs w:val="24"/>
        </w:rPr>
        <w:t>OKD</w:t>
      </w:r>
      <w:r w:rsidRPr="00E2157E">
        <w:rPr>
          <w:rFonts w:cstheme="minorHAnsi"/>
          <w:sz w:val="24"/>
          <w:szCs w:val="24"/>
        </w:rPr>
        <w:t> vyjednává o velkém, na české poměry nebývale velkém úvěru. Proč? </w:t>
      </w:r>
      <w:r w:rsidRPr="00E2157E">
        <w:rPr>
          <w:rFonts w:cstheme="minorHAnsi"/>
          <w:sz w:val="24"/>
          <w:szCs w:val="24"/>
        </w:rPr>
        <w:br/>
      </w:r>
      <w:r w:rsidRPr="00E2157E">
        <w:rPr>
          <w:rStyle w:val="highlight"/>
          <w:rFonts w:cstheme="minorHAnsi"/>
          <w:bCs/>
          <w:sz w:val="24"/>
          <w:szCs w:val="24"/>
        </w:rPr>
        <w:t>OKD</w:t>
      </w:r>
      <w:r w:rsidRPr="00E2157E">
        <w:rPr>
          <w:rFonts w:cstheme="minorHAnsi"/>
          <w:sz w:val="24"/>
          <w:szCs w:val="24"/>
        </w:rPr>
        <w:t> má dnes více hotovosti než dluhů. K tomu, abychom tuhle společnost uvedli na trh, musí mít kapitálovou</w:t>
      </w:r>
      <w:r w:rsidRPr="00090777">
        <w:rPr>
          <w:rFonts w:cstheme="minorHAnsi"/>
          <w:sz w:val="24"/>
          <w:szCs w:val="24"/>
          <w:shd w:val="clear" w:color="auto" w:fill="FFFFFF"/>
        </w:rPr>
        <w:t xml:space="preserve"> strukturu, které budou investoři rozumět. Měla by mít míru dluhů, která je typická pro toto odvětví. </w:t>
      </w:r>
      <w:r w:rsidRPr="00090777">
        <w:rPr>
          <w:rFonts w:cstheme="minorHAnsi"/>
          <w:sz w:val="24"/>
          <w:szCs w:val="24"/>
        </w:rPr>
        <w:br/>
      </w:r>
      <w:r w:rsidRPr="00090777">
        <w:rPr>
          <w:rFonts w:cstheme="minorHAnsi"/>
          <w:sz w:val="24"/>
          <w:szCs w:val="24"/>
          <w:shd w:val="clear" w:color="auto" w:fill="FFFFFF"/>
        </w:rPr>
        <w:t>Pracujeme proto na dvou krocích - rekapitalizaci provozních společností a případném úvěru. Jsme přitom konzervativní, budeme si půjčovat peníze na dolní hranici, která je typická pro těžební společnost tohoto typu. Kolik to bude, to vám neřeknu. Ale na takové půjčce by se podílely české banky a bude to úvěr syndikovaný. Ano bude patřit asi k úvěrům velkým.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Kam dávám peníze? Do nemovitostí </w:t>
      </w:r>
      <w:r w:rsidRPr="00090777">
        <w:rPr>
          <w:rFonts w:cstheme="minorHAnsi"/>
          <w:sz w:val="24"/>
          <w:szCs w:val="24"/>
        </w:rPr>
        <w:br/>
      </w:r>
      <w:r w:rsidRPr="00E2157E">
        <w:rPr>
          <w:rFonts w:cstheme="minorHAnsi"/>
          <w:sz w:val="24"/>
          <w:szCs w:val="24"/>
        </w:rPr>
        <w:br/>
        <w:t>HN: Na co se vaše skupina vedle </w:t>
      </w:r>
      <w:r w:rsidRPr="00E2157E">
        <w:rPr>
          <w:rStyle w:val="highlight"/>
          <w:rFonts w:cstheme="minorHAnsi"/>
          <w:bCs/>
          <w:sz w:val="24"/>
          <w:szCs w:val="24"/>
        </w:rPr>
        <w:t>OKD</w:t>
      </w:r>
      <w:r w:rsidRPr="00E2157E">
        <w:rPr>
          <w:rFonts w:cstheme="minorHAnsi"/>
          <w:sz w:val="24"/>
          <w:szCs w:val="24"/>
        </w:rPr>
        <w:t> teď soustředí v Česku, když je privatizace Aera Vodochody, které se účastníte, na čas u ledu? </w:t>
      </w:r>
      <w:r w:rsidRPr="00E2157E">
        <w:rPr>
          <w:rFonts w:cstheme="minorHAnsi"/>
          <w:sz w:val="24"/>
          <w:szCs w:val="24"/>
        </w:rPr>
        <w:br/>
        <w:t>Vy víte, že na takovou otázku vám nesmím odpovědět. I když jsou privatizace na mrtvém bodě, máme samozřejmě zájem o některé společnosti, v nichž má stát podíl - pokud by se objevily na trhu. Zabýváme se teď ale intenzívně v Česku jednou akvizicí, kterou vám zatím neprozradím. </w:t>
      </w:r>
      <w:r w:rsidRPr="00E2157E">
        <w:rPr>
          <w:rFonts w:cstheme="minorHAnsi"/>
          <w:sz w:val="24"/>
          <w:szCs w:val="24"/>
        </w:rPr>
        <w:br/>
        <w:t>Hlavně ale chceme vybudovat z naší dceřiné společnosti </w:t>
      </w:r>
      <w:r w:rsidRPr="00E2157E">
        <w:rPr>
          <w:rStyle w:val="highlight"/>
          <w:rFonts w:cstheme="minorHAnsi"/>
          <w:bCs/>
          <w:sz w:val="24"/>
          <w:szCs w:val="24"/>
        </w:rPr>
        <w:t>OKD</w:t>
      </w:r>
      <w:r w:rsidRPr="00E2157E">
        <w:rPr>
          <w:rFonts w:cstheme="minorHAnsi"/>
          <w:sz w:val="24"/>
          <w:szCs w:val="24"/>
        </w:rPr>
        <w:t> Doprava, která je po Českých drahách největším přepravcem v republice, moderní logistickou firmu</w:t>
      </w:r>
      <w:r w:rsidRPr="00090777">
        <w:rPr>
          <w:rFonts w:cstheme="minorHAnsi"/>
          <w:sz w:val="24"/>
          <w:szCs w:val="24"/>
          <w:shd w:val="clear" w:color="auto" w:fill="FFFFFF"/>
        </w:rPr>
        <w:t>. Na evropských trzích se teď otvírají obrovské příležitosti, které bychom chtěli s touto firmou využít. </w:t>
      </w:r>
      <w:r w:rsidRPr="00090777">
        <w:rPr>
          <w:rFonts w:cstheme="minorHAnsi"/>
          <w:sz w:val="24"/>
          <w:szCs w:val="24"/>
        </w:rPr>
        <w:br/>
      </w:r>
      <w:r w:rsidRPr="00090777">
        <w:rPr>
          <w:rFonts w:cstheme="minorHAnsi"/>
          <w:sz w:val="24"/>
          <w:szCs w:val="24"/>
        </w:rPr>
        <w:br/>
      </w:r>
      <w:r w:rsidRPr="00090777">
        <w:rPr>
          <w:rFonts w:cstheme="minorHAnsi"/>
          <w:sz w:val="24"/>
          <w:szCs w:val="24"/>
          <w:shd w:val="clear" w:color="auto" w:fill="FFFFFF"/>
        </w:rPr>
        <w:t xml:space="preserve">HN: Mluvili jste </w:t>
      </w:r>
      <w:r w:rsidRPr="00FB7090">
        <w:rPr>
          <w:rFonts w:cstheme="minorHAnsi"/>
          <w:sz w:val="24"/>
          <w:szCs w:val="24"/>
        </w:rPr>
        <w:t xml:space="preserve">také i o stavbě uhelné </w:t>
      </w:r>
      <w:proofErr w:type="gramStart"/>
      <w:r w:rsidRPr="00FB7090">
        <w:rPr>
          <w:rFonts w:cstheme="minorHAnsi"/>
          <w:sz w:val="24"/>
          <w:szCs w:val="24"/>
        </w:rPr>
        <w:t>elektrárny...</w:t>
      </w:r>
      <w:proofErr w:type="gramEnd"/>
      <w:r w:rsidRPr="00FB7090">
        <w:rPr>
          <w:rFonts w:cstheme="minorHAnsi"/>
          <w:sz w:val="24"/>
          <w:szCs w:val="24"/>
        </w:rPr>
        <w:t> </w:t>
      </w:r>
      <w:r w:rsidRPr="00FB7090">
        <w:rPr>
          <w:rFonts w:cstheme="minorHAnsi"/>
          <w:sz w:val="24"/>
          <w:szCs w:val="24"/>
        </w:rPr>
        <w:br/>
        <w:t>Ano, historicky existuje v </w:t>
      </w:r>
      <w:r w:rsidRPr="00FB7090">
        <w:rPr>
          <w:rStyle w:val="highlight"/>
          <w:rFonts w:cstheme="minorHAnsi"/>
          <w:bCs/>
          <w:sz w:val="24"/>
          <w:szCs w:val="24"/>
        </w:rPr>
        <w:t>OKD</w:t>
      </w:r>
      <w:r w:rsidRPr="00FB7090">
        <w:rPr>
          <w:rFonts w:cstheme="minorHAnsi"/>
          <w:sz w:val="24"/>
          <w:szCs w:val="24"/>
        </w:rPr>
        <w:t> dokonce několik projektů na vybudování nových elektrárenských kapacit. Ale k tomu, abychom do případné elektrárny mohli zajistit plynulé dodávky uhlí, potřebujeme další těžební kapacity - ty hledáme třeba právě v Polsku. Bez toho se elektrárna stavět nedá. </w:t>
      </w:r>
      <w:r w:rsidRPr="00FB7090">
        <w:rPr>
          <w:rFonts w:cstheme="minorHAnsi"/>
          <w:sz w:val="24"/>
          <w:szCs w:val="24"/>
        </w:rPr>
        <w:br/>
      </w:r>
      <w:r w:rsidRPr="00FB7090">
        <w:rPr>
          <w:rFonts w:cstheme="minorHAnsi"/>
          <w:sz w:val="24"/>
          <w:szCs w:val="24"/>
        </w:rPr>
        <w:br/>
        <w:t>HN: Do čeho investuje sám </w:t>
      </w:r>
      <w:r w:rsidRPr="00FB7090">
        <w:rPr>
          <w:rStyle w:val="highlight"/>
          <w:rFonts w:cstheme="minorHAnsi"/>
          <w:bCs/>
          <w:sz w:val="24"/>
          <w:szCs w:val="24"/>
        </w:rPr>
        <w:t>Zdeněk</w:t>
      </w:r>
      <w:r w:rsidRPr="00FB7090">
        <w:rPr>
          <w:rFonts w:cstheme="minorHAnsi"/>
          <w:sz w:val="24"/>
          <w:szCs w:val="24"/>
        </w:rPr>
        <w:t> </w:t>
      </w:r>
      <w:r w:rsidRPr="00FB7090">
        <w:rPr>
          <w:rStyle w:val="highlight"/>
          <w:rFonts w:cstheme="minorHAnsi"/>
          <w:bCs/>
          <w:sz w:val="24"/>
          <w:szCs w:val="24"/>
        </w:rPr>
        <w:t>Bakala</w:t>
      </w:r>
      <w:r w:rsidRPr="00FB7090">
        <w:rPr>
          <w:rFonts w:cstheme="minorHAnsi"/>
          <w:sz w:val="24"/>
          <w:szCs w:val="24"/>
        </w:rPr>
        <w:t>, jako</w:t>
      </w:r>
      <w:r w:rsidRPr="00090777">
        <w:rPr>
          <w:rFonts w:cstheme="minorHAnsi"/>
          <w:sz w:val="24"/>
          <w:szCs w:val="24"/>
          <w:shd w:val="clear" w:color="auto" w:fill="FFFFFF"/>
        </w:rPr>
        <w:t xml:space="preserve"> osoba? </w:t>
      </w:r>
      <w:r w:rsidRPr="00090777">
        <w:rPr>
          <w:rFonts w:cstheme="minorHAnsi"/>
          <w:sz w:val="24"/>
          <w:szCs w:val="24"/>
        </w:rPr>
        <w:br/>
      </w:r>
      <w:r w:rsidRPr="00090777">
        <w:rPr>
          <w:rFonts w:cstheme="minorHAnsi"/>
          <w:sz w:val="24"/>
          <w:szCs w:val="24"/>
          <w:shd w:val="clear" w:color="auto" w:fill="FFFFFF"/>
        </w:rPr>
        <w:t xml:space="preserve">Víte, že jsem investoval peníze do časopisu Respekt. A v posledním roce jsem investoval do nemovitostí. V Česku i v zahraničí. Jsou to rezidenční nemovitosti, na trh realit ve střední </w:t>
      </w:r>
      <w:r w:rsidRPr="00090777">
        <w:rPr>
          <w:rFonts w:cstheme="minorHAnsi"/>
          <w:sz w:val="24"/>
          <w:szCs w:val="24"/>
          <w:shd w:val="clear" w:color="auto" w:fill="FFFFFF"/>
        </w:rPr>
        <w:lastRenderedPageBreak/>
        <w:t>Evropě mám pozitivní názor. </w:t>
      </w:r>
      <w:r w:rsidRPr="00090777">
        <w:rPr>
          <w:rFonts w:cstheme="minorHAnsi"/>
          <w:sz w:val="24"/>
          <w:szCs w:val="24"/>
        </w:rPr>
        <w:br/>
      </w:r>
      <w:r w:rsidRPr="00090777">
        <w:rPr>
          <w:rFonts w:cstheme="minorHAnsi"/>
          <w:sz w:val="24"/>
          <w:szCs w:val="24"/>
        </w:rPr>
        <w:br/>
      </w:r>
      <w:r w:rsidRPr="00FB7090">
        <w:rPr>
          <w:rFonts w:cstheme="minorHAnsi"/>
          <w:sz w:val="24"/>
          <w:szCs w:val="24"/>
        </w:rPr>
        <w:t>HN: </w:t>
      </w:r>
      <w:r w:rsidRPr="00FB7090">
        <w:rPr>
          <w:rStyle w:val="highlight"/>
          <w:rFonts w:cstheme="minorHAnsi"/>
          <w:bCs/>
          <w:sz w:val="24"/>
          <w:szCs w:val="24"/>
        </w:rPr>
        <w:t>OKD</w:t>
      </w:r>
      <w:r w:rsidRPr="00FB7090">
        <w:rPr>
          <w:rFonts w:cstheme="minorHAnsi"/>
          <w:sz w:val="24"/>
          <w:szCs w:val="24"/>
        </w:rPr>
        <w:t> vlastní 45 tisíc bytů, je tak asi největším vlastníkem bytů na českém trhu. Co s nimi chcete dělat? </w:t>
      </w:r>
      <w:r w:rsidRPr="00FB7090">
        <w:rPr>
          <w:rFonts w:cstheme="minorHAnsi"/>
          <w:sz w:val="24"/>
          <w:szCs w:val="24"/>
        </w:rPr>
        <w:br/>
        <w:t xml:space="preserve">Tahle část naší společnosti je mimo tu firmu, která by měla jít na burzu, to v první řadě. Není možné míchat byty s uhlím, tomu by žádný investor nerozuměl. Ty desetitisíce bytů samozřejmě nejsou nijak výnosný byznys, potřebují investice a rekonstrukci a bude trvat řadu let, než budou z hlediska cash </w:t>
      </w:r>
      <w:proofErr w:type="spellStart"/>
      <w:r w:rsidRPr="00FB7090">
        <w:rPr>
          <w:rFonts w:cstheme="minorHAnsi"/>
          <w:sz w:val="24"/>
          <w:szCs w:val="24"/>
        </w:rPr>
        <w:t>flow</w:t>
      </w:r>
      <w:proofErr w:type="spellEnd"/>
      <w:r w:rsidRPr="00FB7090">
        <w:rPr>
          <w:rFonts w:cstheme="minorHAnsi"/>
          <w:sz w:val="24"/>
          <w:szCs w:val="24"/>
        </w:rPr>
        <w:t xml:space="preserve"> nějak přínosné. Takže v tuhle chvíli bychom je nechtěli prodávat, teď by to byl špatný okamžik. </w:t>
      </w:r>
      <w:r w:rsidRPr="00FB7090">
        <w:rPr>
          <w:rFonts w:cstheme="minorHAnsi"/>
          <w:sz w:val="24"/>
          <w:szCs w:val="24"/>
        </w:rPr>
        <w:br/>
      </w:r>
      <w:r w:rsidRPr="00FB7090">
        <w:rPr>
          <w:rFonts w:cstheme="minorHAnsi"/>
          <w:sz w:val="24"/>
          <w:szCs w:val="24"/>
        </w:rPr>
        <w:br/>
      </w:r>
      <w:r w:rsidRPr="00FB7090">
        <w:rPr>
          <w:rStyle w:val="highlight"/>
          <w:rFonts w:cstheme="minorHAnsi"/>
          <w:bCs/>
          <w:sz w:val="24"/>
          <w:szCs w:val="24"/>
        </w:rPr>
        <w:t>Zdeněk</w:t>
      </w:r>
      <w:r w:rsidRPr="00FB7090">
        <w:rPr>
          <w:rFonts w:cstheme="minorHAnsi"/>
          <w:sz w:val="24"/>
          <w:szCs w:val="24"/>
        </w:rPr>
        <w:t> </w:t>
      </w:r>
      <w:r w:rsidRPr="00FB7090">
        <w:rPr>
          <w:rStyle w:val="highlight"/>
          <w:rFonts w:cstheme="minorHAnsi"/>
          <w:bCs/>
          <w:sz w:val="24"/>
          <w:szCs w:val="24"/>
        </w:rPr>
        <w:t>Bakala</w:t>
      </w:r>
      <w:r w:rsidRPr="00FB7090">
        <w:rPr>
          <w:rFonts w:cstheme="minorHAnsi"/>
          <w:sz w:val="24"/>
          <w:szCs w:val="24"/>
        </w:rPr>
        <w:t> (45) </w:t>
      </w:r>
      <w:r w:rsidRPr="00FB7090">
        <w:rPr>
          <w:rFonts w:cstheme="minorHAnsi"/>
          <w:sz w:val="24"/>
          <w:szCs w:val="24"/>
        </w:rPr>
        <w:br/>
        <w:t>V současnosti jeden z nejúspěšnějších českých investorů a byznysmenů. Je největším individuálním podílníkem firem, které spoluvlastní </w:t>
      </w:r>
      <w:r w:rsidRPr="00FB7090">
        <w:rPr>
          <w:rStyle w:val="highlight"/>
          <w:rFonts w:cstheme="minorHAnsi"/>
          <w:bCs/>
          <w:sz w:val="24"/>
          <w:szCs w:val="24"/>
        </w:rPr>
        <w:t>OKD</w:t>
      </w:r>
      <w:r w:rsidRPr="00FB7090">
        <w:rPr>
          <w:rFonts w:cstheme="minorHAnsi"/>
          <w:sz w:val="24"/>
          <w:szCs w:val="24"/>
        </w:rPr>
        <w:t>. Tyto doly jen za loňský rok vydělaly</w:t>
      </w:r>
      <w:r w:rsidRPr="00090777">
        <w:rPr>
          <w:rFonts w:cstheme="minorHAnsi"/>
          <w:sz w:val="24"/>
          <w:szCs w:val="24"/>
          <w:shd w:val="clear" w:color="auto" w:fill="FFFFFF"/>
        </w:rPr>
        <w:t xml:space="preserve"> 5,3 miliardy korun a v současné době je Bakala připravuje ke vstupu na londýnskou a pražskou burzu. </w:t>
      </w:r>
      <w:r w:rsidRPr="00090777">
        <w:rPr>
          <w:rFonts w:cstheme="minorHAnsi"/>
          <w:sz w:val="24"/>
          <w:szCs w:val="24"/>
        </w:rPr>
        <w:br/>
      </w:r>
      <w:r w:rsidRPr="00090777">
        <w:rPr>
          <w:rFonts w:cstheme="minorHAnsi"/>
          <w:sz w:val="24"/>
          <w:szCs w:val="24"/>
          <w:shd w:val="clear" w:color="auto" w:fill="FFFFFF"/>
        </w:rPr>
        <w:t xml:space="preserve">Rodák z Opavy emigroval do USA, kde vystudoval ekonomii na University </w:t>
      </w:r>
      <w:proofErr w:type="spellStart"/>
      <w:r w:rsidRPr="00090777">
        <w:rPr>
          <w:rFonts w:cstheme="minorHAnsi"/>
          <w:sz w:val="24"/>
          <w:szCs w:val="24"/>
          <w:shd w:val="clear" w:color="auto" w:fill="FFFFFF"/>
        </w:rPr>
        <w:t>of</w:t>
      </w:r>
      <w:proofErr w:type="spellEnd"/>
      <w:r w:rsidRPr="00090777">
        <w:rPr>
          <w:rFonts w:cstheme="minorHAnsi"/>
          <w:sz w:val="24"/>
          <w:szCs w:val="24"/>
          <w:shd w:val="clear" w:color="auto" w:fill="FFFFFF"/>
        </w:rPr>
        <w:t xml:space="preserve"> </w:t>
      </w:r>
      <w:proofErr w:type="spellStart"/>
      <w:r w:rsidRPr="00090777">
        <w:rPr>
          <w:rFonts w:cstheme="minorHAnsi"/>
          <w:sz w:val="24"/>
          <w:szCs w:val="24"/>
          <w:shd w:val="clear" w:color="auto" w:fill="FFFFFF"/>
        </w:rPr>
        <w:t>California</w:t>
      </w:r>
      <w:proofErr w:type="spellEnd"/>
      <w:r w:rsidRPr="00090777">
        <w:rPr>
          <w:rFonts w:cstheme="minorHAnsi"/>
          <w:sz w:val="24"/>
          <w:szCs w:val="24"/>
          <w:shd w:val="clear" w:color="auto" w:fill="FFFFFF"/>
        </w:rPr>
        <w:t xml:space="preserve">, </w:t>
      </w:r>
      <w:proofErr w:type="spellStart"/>
      <w:r w:rsidRPr="00090777">
        <w:rPr>
          <w:rFonts w:cstheme="minorHAnsi"/>
          <w:sz w:val="24"/>
          <w:szCs w:val="24"/>
          <w:shd w:val="clear" w:color="auto" w:fill="FFFFFF"/>
        </w:rPr>
        <w:t>Berkeley</w:t>
      </w:r>
      <w:proofErr w:type="spellEnd"/>
      <w:r w:rsidRPr="00090777">
        <w:rPr>
          <w:rFonts w:cstheme="minorHAnsi"/>
          <w:sz w:val="24"/>
          <w:szCs w:val="24"/>
          <w:shd w:val="clear" w:color="auto" w:fill="FFFFFF"/>
        </w:rPr>
        <w:t xml:space="preserve"> a získal titul MBA na </w:t>
      </w:r>
      <w:proofErr w:type="spellStart"/>
      <w:r w:rsidRPr="00090777">
        <w:rPr>
          <w:rFonts w:cstheme="minorHAnsi"/>
          <w:sz w:val="24"/>
          <w:szCs w:val="24"/>
          <w:shd w:val="clear" w:color="auto" w:fill="FFFFFF"/>
        </w:rPr>
        <w:t>Dartmouth</w:t>
      </w:r>
      <w:proofErr w:type="spellEnd"/>
      <w:r w:rsidRPr="00090777">
        <w:rPr>
          <w:rFonts w:cstheme="minorHAnsi"/>
          <w:sz w:val="24"/>
          <w:szCs w:val="24"/>
          <w:shd w:val="clear" w:color="auto" w:fill="FFFFFF"/>
        </w:rPr>
        <w:t xml:space="preserve"> University. Později pracoval jako investiční bankéř v bance </w:t>
      </w:r>
      <w:proofErr w:type="spellStart"/>
      <w:r w:rsidRPr="00090777">
        <w:rPr>
          <w:rFonts w:cstheme="minorHAnsi"/>
          <w:sz w:val="24"/>
          <w:szCs w:val="24"/>
          <w:shd w:val="clear" w:color="auto" w:fill="FFFFFF"/>
        </w:rPr>
        <w:t>Credit</w:t>
      </w:r>
      <w:proofErr w:type="spellEnd"/>
      <w:r w:rsidRPr="00090777">
        <w:rPr>
          <w:rFonts w:cstheme="minorHAnsi"/>
          <w:sz w:val="24"/>
          <w:szCs w:val="24"/>
          <w:shd w:val="clear" w:color="auto" w:fill="FFFFFF"/>
        </w:rPr>
        <w:t xml:space="preserve"> </w:t>
      </w:r>
      <w:proofErr w:type="spellStart"/>
      <w:r w:rsidRPr="00090777">
        <w:rPr>
          <w:rFonts w:cstheme="minorHAnsi"/>
          <w:sz w:val="24"/>
          <w:szCs w:val="24"/>
          <w:shd w:val="clear" w:color="auto" w:fill="FFFFFF"/>
        </w:rPr>
        <w:t>Suisse</w:t>
      </w:r>
      <w:proofErr w:type="spellEnd"/>
      <w:r w:rsidRPr="00090777">
        <w:rPr>
          <w:rFonts w:cstheme="minorHAnsi"/>
          <w:sz w:val="24"/>
          <w:szCs w:val="24"/>
          <w:shd w:val="clear" w:color="auto" w:fill="FFFFFF"/>
        </w:rPr>
        <w:t xml:space="preserve"> </w:t>
      </w:r>
      <w:proofErr w:type="spellStart"/>
      <w:r w:rsidRPr="00090777">
        <w:rPr>
          <w:rFonts w:cstheme="minorHAnsi"/>
          <w:sz w:val="24"/>
          <w:szCs w:val="24"/>
          <w:shd w:val="clear" w:color="auto" w:fill="FFFFFF"/>
        </w:rPr>
        <w:t>First</w:t>
      </w:r>
      <w:proofErr w:type="spellEnd"/>
      <w:r w:rsidRPr="00090777">
        <w:rPr>
          <w:rFonts w:cstheme="minorHAnsi"/>
          <w:sz w:val="24"/>
          <w:szCs w:val="24"/>
          <w:shd w:val="clear" w:color="auto" w:fill="FFFFFF"/>
        </w:rPr>
        <w:t xml:space="preserve"> Boston (CSFB) či </w:t>
      </w:r>
      <w:proofErr w:type="spellStart"/>
      <w:r w:rsidRPr="00090777">
        <w:rPr>
          <w:rFonts w:cstheme="minorHAnsi"/>
          <w:sz w:val="24"/>
          <w:szCs w:val="24"/>
          <w:shd w:val="clear" w:color="auto" w:fill="FFFFFF"/>
        </w:rPr>
        <w:t>Drexel</w:t>
      </w:r>
      <w:proofErr w:type="spellEnd"/>
      <w:r w:rsidRPr="00090777">
        <w:rPr>
          <w:rFonts w:cstheme="minorHAnsi"/>
          <w:sz w:val="24"/>
          <w:szCs w:val="24"/>
          <w:shd w:val="clear" w:color="auto" w:fill="FFFFFF"/>
        </w:rPr>
        <w:t xml:space="preserve"> </w:t>
      </w:r>
      <w:proofErr w:type="spellStart"/>
      <w:r w:rsidRPr="00090777">
        <w:rPr>
          <w:rFonts w:cstheme="minorHAnsi"/>
          <w:sz w:val="24"/>
          <w:szCs w:val="24"/>
          <w:shd w:val="clear" w:color="auto" w:fill="FFFFFF"/>
        </w:rPr>
        <w:t>Burnham</w:t>
      </w:r>
      <w:proofErr w:type="spellEnd"/>
      <w:r w:rsidRPr="00090777">
        <w:rPr>
          <w:rFonts w:cstheme="minorHAnsi"/>
          <w:sz w:val="24"/>
          <w:szCs w:val="24"/>
          <w:shd w:val="clear" w:color="auto" w:fill="FFFFFF"/>
        </w:rPr>
        <w:t xml:space="preserve"> Lambert. Po návratu do Česka pracoval pro CSFB a podílel se na poradenství při prodeji automobilky Škoda. Sám poté založil investiční společnost </w:t>
      </w:r>
      <w:proofErr w:type="spellStart"/>
      <w:r w:rsidRPr="00090777">
        <w:rPr>
          <w:rFonts w:cstheme="minorHAnsi"/>
          <w:sz w:val="24"/>
          <w:szCs w:val="24"/>
          <w:shd w:val="clear" w:color="auto" w:fill="FFFFFF"/>
        </w:rPr>
        <w:t>Patria</w:t>
      </w:r>
      <w:proofErr w:type="spellEnd"/>
      <w:r w:rsidRPr="00090777">
        <w:rPr>
          <w:rFonts w:cstheme="minorHAnsi"/>
          <w:sz w:val="24"/>
          <w:szCs w:val="24"/>
          <w:shd w:val="clear" w:color="auto" w:fill="FFFFFF"/>
        </w:rPr>
        <w:t xml:space="preserve"> Finance, kterou v roce 2002 prodal a většinu peněz </w:t>
      </w:r>
      <w:r w:rsidRPr="00FB7090">
        <w:rPr>
          <w:rFonts w:cstheme="minorHAnsi"/>
          <w:sz w:val="24"/>
          <w:szCs w:val="24"/>
        </w:rPr>
        <w:t>investoval právě do </w:t>
      </w:r>
      <w:r w:rsidRPr="00FB7090">
        <w:rPr>
          <w:rStyle w:val="highlight"/>
          <w:rFonts w:cstheme="minorHAnsi"/>
          <w:bCs/>
          <w:sz w:val="24"/>
          <w:szCs w:val="24"/>
        </w:rPr>
        <w:t>OKD</w:t>
      </w:r>
      <w:r w:rsidRPr="00FB7090">
        <w:rPr>
          <w:rFonts w:cstheme="minorHAnsi"/>
          <w:sz w:val="24"/>
          <w:szCs w:val="24"/>
        </w:rPr>
        <w:t>. </w:t>
      </w:r>
      <w:r w:rsidRPr="00FB7090">
        <w:rPr>
          <w:rFonts w:cstheme="minorHAnsi"/>
          <w:sz w:val="24"/>
          <w:szCs w:val="24"/>
        </w:rPr>
        <w:br/>
      </w:r>
      <w:r w:rsidRPr="00FB7090">
        <w:rPr>
          <w:rStyle w:val="highlight"/>
          <w:rFonts w:cstheme="minorHAnsi"/>
          <w:bCs/>
          <w:sz w:val="24"/>
          <w:szCs w:val="24"/>
        </w:rPr>
        <w:t>Zdeněk</w:t>
      </w:r>
      <w:r w:rsidRPr="00FB7090">
        <w:rPr>
          <w:rFonts w:cstheme="minorHAnsi"/>
          <w:sz w:val="24"/>
          <w:szCs w:val="24"/>
        </w:rPr>
        <w:t> </w:t>
      </w:r>
      <w:r w:rsidRPr="00FB7090">
        <w:rPr>
          <w:rStyle w:val="highlight"/>
          <w:rFonts w:cstheme="minorHAnsi"/>
          <w:bCs/>
          <w:sz w:val="24"/>
          <w:szCs w:val="24"/>
        </w:rPr>
        <w:t>Bakala</w:t>
      </w:r>
      <w:r w:rsidRPr="00FB7090">
        <w:rPr>
          <w:rFonts w:cstheme="minorHAnsi"/>
          <w:sz w:val="24"/>
          <w:szCs w:val="24"/>
        </w:rPr>
        <w:t> je rozvedený</w:t>
      </w:r>
      <w:r w:rsidRPr="00090777">
        <w:rPr>
          <w:rFonts w:cstheme="minorHAnsi"/>
          <w:sz w:val="24"/>
          <w:szCs w:val="24"/>
          <w:shd w:val="clear" w:color="auto" w:fill="FFFFFF"/>
        </w:rPr>
        <w:t>, má dvě děti.</w:t>
      </w:r>
    </w:p>
    <w:p w:rsidR="000C4360" w:rsidRDefault="000C4360">
      <w:pPr>
        <w:rPr>
          <w:rFonts w:ascii="Arial" w:hAnsi="Arial" w:cs="Arial"/>
          <w:color w:val="1B171B"/>
          <w:sz w:val="20"/>
          <w:szCs w:val="20"/>
          <w:shd w:val="clear" w:color="auto" w:fill="FFFFFF"/>
        </w:rPr>
      </w:pPr>
    </w:p>
    <w:p w:rsidR="000C4360" w:rsidRPr="00D5746D" w:rsidRDefault="000C4360" w:rsidP="00D5746D">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D5746D">
        <w:rPr>
          <w:rFonts w:eastAsia="Times New Roman" w:cstheme="minorHAnsi"/>
          <w:b/>
          <w:bCs/>
          <w:sz w:val="24"/>
          <w:szCs w:val="24"/>
          <w:lang w:eastAsia="cs-CZ"/>
        </w:rPr>
        <w:t>Bakalova RPG už může na evropský trh</w:t>
      </w:r>
    </w:p>
    <w:p w:rsidR="000C4360" w:rsidRPr="00564049" w:rsidRDefault="000C4360" w:rsidP="00564049">
      <w:pPr>
        <w:shd w:val="clear" w:color="auto" w:fill="FFFFFF"/>
        <w:spacing w:after="0" w:line="360" w:lineRule="auto"/>
        <w:jc w:val="right"/>
        <w:rPr>
          <w:rFonts w:eastAsia="Times New Roman" w:cstheme="minorHAnsi"/>
          <w:b/>
          <w:bCs/>
          <w:sz w:val="24"/>
          <w:szCs w:val="24"/>
          <w:lang w:eastAsia="cs-CZ"/>
        </w:rPr>
      </w:pPr>
    </w:p>
    <w:p w:rsidR="000C4360" w:rsidRPr="00564049" w:rsidRDefault="00564049" w:rsidP="00564049">
      <w:pPr>
        <w:shd w:val="clear" w:color="auto" w:fill="FFFFFF"/>
        <w:spacing w:after="150" w:line="360" w:lineRule="auto"/>
        <w:rPr>
          <w:rFonts w:eastAsia="Times New Roman" w:cstheme="minorHAnsi"/>
          <w:sz w:val="24"/>
          <w:szCs w:val="24"/>
          <w:lang w:eastAsia="cs-CZ"/>
        </w:rPr>
      </w:pPr>
      <w:r w:rsidRPr="00564049">
        <w:rPr>
          <w:rFonts w:eastAsia="Times New Roman" w:cstheme="minorHAnsi"/>
          <w:sz w:val="24"/>
          <w:szCs w:val="24"/>
          <w:lang w:eastAsia="cs-CZ"/>
        </w:rPr>
        <w:t>07. 08. 2006</w:t>
      </w:r>
      <w:r w:rsidR="000C4360" w:rsidRPr="00564049">
        <w:rPr>
          <w:rFonts w:eastAsia="Times New Roman" w:cstheme="minorHAnsi"/>
          <w:sz w:val="24"/>
          <w:szCs w:val="24"/>
          <w:lang w:eastAsia="cs-CZ"/>
        </w:rPr>
        <w:t xml:space="preserve"> Hospodářské noviny</w:t>
      </w:r>
    </w:p>
    <w:p w:rsidR="00564049" w:rsidRDefault="000C4360" w:rsidP="00564049">
      <w:pPr>
        <w:shd w:val="clear" w:color="auto" w:fill="FFFFFF"/>
        <w:spacing w:after="150" w:line="360" w:lineRule="auto"/>
        <w:rPr>
          <w:rFonts w:eastAsia="Times New Roman" w:cstheme="minorHAnsi"/>
          <w:sz w:val="24"/>
          <w:szCs w:val="24"/>
          <w:lang w:eastAsia="cs-CZ"/>
        </w:rPr>
      </w:pPr>
      <w:r w:rsidRPr="00564049">
        <w:rPr>
          <w:rFonts w:eastAsia="Times New Roman" w:cstheme="minorHAnsi"/>
          <w:sz w:val="24"/>
          <w:szCs w:val="24"/>
          <w:lang w:eastAsia="cs-CZ"/>
        </w:rPr>
        <w:t>strana: 14</w:t>
      </w:r>
    </w:p>
    <w:p w:rsidR="000C4360" w:rsidRPr="00564049" w:rsidRDefault="000C4360" w:rsidP="00564049">
      <w:pPr>
        <w:shd w:val="clear" w:color="auto" w:fill="FFFFFF"/>
        <w:spacing w:after="150" w:line="360" w:lineRule="auto"/>
        <w:rPr>
          <w:rFonts w:eastAsia="Times New Roman" w:cstheme="minorHAnsi"/>
          <w:sz w:val="24"/>
          <w:szCs w:val="24"/>
          <w:lang w:eastAsia="cs-CZ"/>
        </w:rPr>
      </w:pPr>
      <w:r w:rsidRPr="00564049">
        <w:rPr>
          <w:rFonts w:eastAsia="Times New Roman" w:cstheme="minorHAnsi"/>
          <w:sz w:val="24"/>
          <w:szCs w:val="24"/>
          <w:lang w:eastAsia="cs-CZ"/>
        </w:rPr>
        <w:t>rubrika: z domova</w:t>
      </w:r>
    </w:p>
    <w:p w:rsidR="003E00AD" w:rsidRDefault="000C4360" w:rsidP="00564049">
      <w:pPr>
        <w:spacing w:line="360" w:lineRule="auto"/>
        <w:rPr>
          <w:rFonts w:cstheme="minorHAnsi"/>
          <w:sz w:val="24"/>
          <w:szCs w:val="24"/>
          <w:shd w:val="clear" w:color="auto" w:fill="FFFFFF"/>
        </w:rPr>
      </w:pPr>
      <w:r w:rsidRPr="00564049">
        <w:rPr>
          <w:rFonts w:cstheme="minorHAnsi"/>
          <w:sz w:val="24"/>
          <w:szCs w:val="24"/>
          <w:shd w:val="clear" w:color="auto" w:fill="FFFFFF"/>
        </w:rPr>
        <w:t xml:space="preserve">Mezinárodní investiční skupina RPG, která vlastní i největší české uhelné </w:t>
      </w:r>
      <w:r w:rsidRPr="00FB7090">
        <w:rPr>
          <w:rFonts w:cstheme="minorHAnsi"/>
          <w:sz w:val="24"/>
          <w:szCs w:val="24"/>
        </w:rPr>
        <w:t>doly </w:t>
      </w:r>
      <w:r w:rsidRPr="00FB7090">
        <w:rPr>
          <w:rStyle w:val="highlight"/>
          <w:rFonts w:cstheme="minorHAnsi"/>
          <w:bCs/>
          <w:sz w:val="24"/>
          <w:szCs w:val="24"/>
        </w:rPr>
        <w:t>OKD</w:t>
      </w:r>
      <w:r w:rsidRPr="00FB7090">
        <w:rPr>
          <w:rFonts w:cstheme="minorHAnsi"/>
          <w:sz w:val="24"/>
          <w:szCs w:val="24"/>
        </w:rPr>
        <w:t xml:space="preserve">, ukončila proces fúze a transformovala se do "evropské společnosti" RPG </w:t>
      </w:r>
      <w:proofErr w:type="spellStart"/>
      <w:r w:rsidRPr="00FB7090">
        <w:rPr>
          <w:rFonts w:cstheme="minorHAnsi"/>
          <w:sz w:val="24"/>
          <w:szCs w:val="24"/>
        </w:rPr>
        <w:t>Industries</w:t>
      </w:r>
      <w:proofErr w:type="spellEnd"/>
      <w:r w:rsidRPr="00FB7090">
        <w:rPr>
          <w:rFonts w:cstheme="minorHAnsi"/>
          <w:sz w:val="24"/>
          <w:szCs w:val="24"/>
        </w:rPr>
        <w:t xml:space="preserve"> SE se sídlem na </w:t>
      </w:r>
      <w:r w:rsidRPr="00FB7090">
        <w:rPr>
          <w:rFonts w:cstheme="minorHAnsi"/>
          <w:sz w:val="24"/>
          <w:szCs w:val="24"/>
        </w:rPr>
        <w:lastRenderedPageBreak/>
        <w:t>Kypru. Tato nová právní forma umožňuje společnosti, v jejímž čele stojí finančník </w:t>
      </w:r>
      <w:r w:rsidRPr="00FB7090">
        <w:rPr>
          <w:rStyle w:val="highlight"/>
          <w:rFonts w:cstheme="minorHAnsi"/>
          <w:bCs/>
          <w:sz w:val="24"/>
          <w:szCs w:val="24"/>
        </w:rPr>
        <w:t>Zdeněk</w:t>
      </w:r>
      <w:r w:rsidRPr="00FB7090">
        <w:rPr>
          <w:rFonts w:cstheme="minorHAnsi"/>
          <w:sz w:val="24"/>
          <w:szCs w:val="24"/>
        </w:rPr>
        <w:t> </w:t>
      </w:r>
      <w:r w:rsidRPr="00FB7090">
        <w:rPr>
          <w:rStyle w:val="highlight"/>
          <w:rFonts w:cstheme="minorHAnsi"/>
          <w:bCs/>
          <w:sz w:val="24"/>
          <w:szCs w:val="24"/>
        </w:rPr>
        <w:t>Bakala</w:t>
      </w:r>
      <w:r w:rsidRPr="00FB7090">
        <w:rPr>
          <w:rFonts w:cstheme="minorHAnsi"/>
          <w:sz w:val="24"/>
          <w:szCs w:val="24"/>
        </w:rPr>
        <w:t>, bez omezení obchodovat napříč evropským trhem. Nová podoba společnosti také umožní její předpokládaný vstu</w:t>
      </w:r>
      <w:r w:rsidRPr="00564049">
        <w:rPr>
          <w:rFonts w:cstheme="minorHAnsi"/>
          <w:sz w:val="24"/>
          <w:szCs w:val="24"/>
          <w:shd w:val="clear" w:color="auto" w:fill="FFFFFF"/>
        </w:rPr>
        <w:t>p na burzu.</w:t>
      </w:r>
    </w:p>
    <w:p w:rsidR="002A7B23" w:rsidRDefault="002A7B23" w:rsidP="00564049">
      <w:pPr>
        <w:spacing w:line="360" w:lineRule="auto"/>
        <w:rPr>
          <w:rFonts w:cstheme="minorHAnsi"/>
          <w:sz w:val="24"/>
          <w:szCs w:val="24"/>
          <w:shd w:val="clear" w:color="auto" w:fill="FFFFFF"/>
        </w:rPr>
      </w:pPr>
    </w:p>
    <w:p w:rsidR="002A7B23" w:rsidRDefault="002A7B23" w:rsidP="00564049">
      <w:pPr>
        <w:spacing w:line="360" w:lineRule="auto"/>
        <w:rPr>
          <w:rFonts w:cstheme="minorHAnsi"/>
          <w:sz w:val="24"/>
          <w:szCs w:val="24"/>
          <w:shd w:val="clear" w:color="auto" w:fill="FFFFFF"/>
        </w:rPr>
      </w:pPr>
    </w:p>
    <w:p w:rsidR="002A7B23" w:rsidRPr="00356260" w:rsidRDefault="002A7B23" w:rsidP="00564049">
      <w:pPr>
        <w:spacing w:line="360" w:lineRule="auto"/>
        <w:rPr>
          <w:rFonts w:cstheme="minorHAnsi"/>
          <w:sz w:val="24"/>
          <w:szCs w:val="24"/>
          <w:shd w:val="clear" w:color="auto" w:fill="FFFFFF"/>
        </w:rPr>
      </w:pPr>
    </w:p>
    <w:p w:rsidR="003E00AD" w:rsidRPr="00356260" w:rsidRDefault="003E00AD" w:rsidP="00356260">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356260">
        <w:rPr>
          <w:rFonts w:eastAsia="Times New Roman" w:cstheme="minorHAnsi"/>
          <w:b/>
          <w:bCs/>
          <w:sz w:val="24"/>
          <w:szCs w:val="24"/>
          <w:lang w:eastAsia="cs-CZ"/>
        </w:rPr>
        <w:t>Ostravští uhlobaroni mají jít před soud</w:t>
      </w:r>
    </w:p>
    <w:p w:rsidR="003E00AD" w:rsidRPr="00AD1971" w:rsidRDefault="003E00AD" w:rsidP="00AD1971">
      <w:pPr>
        <w:shd w:val="clear" w:color="auto" w:fill="FFFFFF"/>
        <w:spacing w:after="0" w:line="360" w:lineRule="auto"/>
        <w:jc w:val="right"/>
        <w:rPr>
          <w:rFonts w:eastAsia="Times New Roman" w:cstheme="minorHAnsi"/>
          <w:b/>
          <w:bCs/>
          <w:sz w:val="24"/>
          <w:szCs w:val="24"/>
          <w:lang w:eastAsia="cs-CZ"/>
        </w:rPr>
      </w:pPr>
    </w:p>
    <w:p w:rsidR="003E00AD" w:rsidRPr="00AD1971" w:rsidRDefault="00AD1971" w:rsidP="00AD1971">
      <w:pPr>
        <w:shd w:val="clear" w:color="auto" w:fill="FFFFFF"/>
        <w:spacing w:after="150" w:line="360" w:lineRule="auto"/>
        <w:rPr>
          <w:rFonts w:eastAsia="Times New Roman" w:cstheme="minorHAnsi"/>
          <w:sz w:val="24"/>
          <w:szCs w:val="24"/>
          <w:lang w:eastAsia="cs-CZ"/>
        </w:rPr>
      </w:pPr>
      <w:r w:rsidRPr="00AD1971">
        <w:rPr>
          <w:rFonts w:eastAsia="Times New Roman" w:cstheme="minorHAnsi"/>
          <w:sz w:val="24"/>
          <w:szCs w:val="24"/>
          <w:lang w:eastAsia="cs-CZ"/>
        </w:rPr>
        <w:t>23. 06. 2006</w:t>
      </w:r>
      <w:r w:rsidR="003E00AD" w:rsidRPr="00AD1971">
        <w:rPr>
          <w:rFonts w:eastAsia="Times New Roman" w:cstheme="minorHAnsi"/>
          <w:sz w:val="24"/>
          <w:szCs w:val="24"/>
          <w:lang w:eastAsia="cs-CZ"/>
        </w:rPr>
        <w:t xml:space="preserve"> Hospodářské noviny</w:t>
      </w:r>
    </w:p>
    <w:p w:rsidR="00AD1971" w:rsidRDefault="003E00AD" w:rsidP="00AD1971">
      <w:pPr>
        <w:shd w:val="clear" w:color="auto" w:fill="FFFFFF"/>
        <w:spacing w:after="150" w:line="360" w:lineRule="auto"/>
        <w:rPr>
          <w:rFonts w:eastAsia="Times New Roman" w:cstheme="minorHAnsi"/>
          <w:sz w:val="24"/>
          <w:szCs w:val="24"/>
          <w:lang w:eastAsia="cs-CZ"/>
        </w:rPr>
      </w:pPr>
      <w:r w:rsidRPr="00AD1971">
        <w:rPr>
          <w:rFonts w:eastAsia="Times New Roman" w:cstheme="minorHAnsi"/>
          <w:sz w:val="24"/>
          <w:szCs w:val="24"/>
          <w:lang w:eastAsia="cs-CZ"/>
        </w:rPr>
        <w:t>strana: 4</w:t>
      </w:r>
    </w:p>
    <w:p w:rsidR="003E00AD" w:rsidRPr="00AD1971" w:rsidRDefault="003E00AD" w:rsidP="00AD1971">
      <w:pPr>
        <w:shd w:val="clear" w:color="auto" w:fill="FFFFFF"/>
        <w:spacing w:after="150" w:line="360" w:lineRule="auto"/>
        <w:rPr>
          <w:rFonts w:eastAsia="Times New Roman" w:cstheme="minorHAnsi"/>
          <w:sz w:val="24"/>
          <w:szCs w:val="24"/>
          <w:lang w:eastAsia="cs-CZ"/>
        </w:rPr>
      </w:pPr>
      <w:r w:rsidRPr="00AD1971">
        <w:rPr>
          <w:rFonts w:eastAsia="Times New Roman" w:cstheme="minorHAnsi"/>
          <w:sz w:val="24"/>
          <w:szCs w:val="24"/>
          <w:lang w:eastAsia="cs-CZ"/>
        </w:rPr>
        <w:t>rubrika: z domova</w:t>
      </w:r>
    </w:p>
    <w:p w:rsidR="00B55EE7" w:rsidRPr="00AD1971" w:rsidRDefault="003E00AD" w:rsidP="00AD1971">
      <w:pPr>
        <w:spacing w:line="360" w:lineRule="auto"/>
        <w:rPr>
          <w:rFonts w:cstheme="minorHAnsi"/>
          <w:sz w:val="24"/>
          <w:szCs w:val="24"/>
          <w:shd w:val="clear" w:color="auto" w:fill="FFFFFF"/>
        </w:rPr>
      </w:pPr>
      <w:r w:rsidRPr="00FB7090">
        <w:rPr>
          <w:rFonts w:cstheme="minorHAnsi"/>
          <w:sz w:val="24"/>
          <w:szCs w:val="24"/>
        </w:rPr>
        <w:t>NADTITULEK: KAUZA BÝVALÝCH VLASTNÍKŮ </w:t>
      </w:r>
      <w:r w:rsidRPr="00FB7090">
        <w:rPr>
          <w:rStyle w:val="highlight"/>
          <w:rFonts w:cstheme="minorHAnsi"/>
          <w:bCs/>
          <w:sz w:val="24"/>
          <w:szCs w:val="24"/>
        </w:rPr>
        <w:t>OKD</w:t>
      </w:r>
      <w:r w:rsidRPr="00FB7090">
        <w:rPr>
          <w:rFonts w:cstheme="minorHAnsi"/>
          <w:sz w:val="24"/>
          <w:szCs w:val="24"/>
        </w:rPr>
        <w:t> </w:t>
      </w:r>
      <w:r w:rsidRPr="00FB7090">
        <w:rPr>
          <w:rFonts w:cstheme="minorHAnsi"/>
          <w:sz w:val="24"/>
          <w:szCs w:val="24"/>
        </w:rPr>
        <w:br/>
        <w:t>AUTOR: Jana Havligerová </w:t>
      </w:r>
      <w:r w:rsidRPr="00FB7090">
        <w:rPr>
          <w:rFonts w:cstheme="minorHAnsi"/>
          <w:sz w:val="24"/>
          <w:szCs w:val="24"/>
        </w:rPr>
        <w:br/>
        <w:t>AUTOR: Zuzana Kubátová </w:t>
      </w:r>
      <w:r w:rsidRPr="00FB7090">
        <w:rPr>
          <w:rFonts w:cstheme="minorHAnsi"/>
          <w:sz w:val="24"/>
          <w:szCs w:val="24"/>
        </w:rPr>
        <w:br/>
        <w:t>Bývalí majitelé </w:t>
      </w:r>
      <w:r w:rsidRPr="00FB7090">
        <w:rPr>
          <w:rStyle w:val="highlight"/>
          <w:rFonts w:cstheme="minorHAnsi"/>
          <w:bCs/>
          <w:sz w:val="24"/>
          <w:szCs w:val="24"/>
        </w:rPr>
        <w:t>OKD</w:t>
      </w:r>
      <w:r w:rsidRPr="00FB7090">
        <w:rPr>
          <w:rFonts w:cstheme="minorHAnsi"/>
          <w:sz w:val="24"/>
          <w:szCs w:val="24"/>
        </w:rPr>
        <w:t>, Českomoravských dolů a Metalimexu - Viktor Koláček a jeho</w:t>
      </w:r>
      <w:r w:rsidRPr="00AD1971">
        <w:rPr>
          <w:rFonts w:cstheme="minorHAnsi"/>
          <w:sz w:val="24"/>
          <w:szCs w:val="24"/>
          <w:shd w:val="clear" w:color="auto" w:fill="FFFFFF"/>
        </w:rPr>
        <w:t xml:space="preserve"> spolupracovníci Petr Otava a Jan </w:t>
      </w:r>
      <w:proofErr w:type="spellStart"/>
      <w:r w:rsidRPr="00AD1971">
        <w:rPr>
          <w:rFonts w:cstheme="minorHAnsi"/>
          <w:sz w:val="24"/>
          <w:szCs w:val="24"/>
          <w:shd w:val="clear" w:color="auto" w:fill="FFFFFF"/>
        </w:rPr>
        <w:t>Przybyla</w:t>
      </w:r>
      <w:proofErr w:type="spellEnd"/>
      <w:r w:rsidRPr="00AD1971">
        <w:rPr>
          <w:rFonts w:cstheme="minorHAnsi"/>
          <w:sz w:val="24"/>
          <w:szCs w:val="24"/>
          <w:shd w:val="clear" w:color="auto" w:fill="FFFFFF"/>
        </w:rPr>
        <w:t xml:space="preserve"> mají po téměř třech letech vyšetřování stanout před soudem. </w:t>
      </w:r>
      <w:r w:rsidRPr="00AD1971">
        <w:rPr>
          <w:rFonts w:cstheme="minorHAnsi"/>
          <w:sz w:val="24"/>
          <w:szCs w:val="24"/>
        </w:rPr>
        <w:br/>
      </w:r>
      <w:r w:rsidRPr="00AD1971">
        <w:rPr>
          <w:rFonts w:cstheme="minorHAnsi"/>
          <w:sz w:val="24"/>
          <w:szCs w:val="24"/>
          <w:shd w:val="clear" w:color="auto" w:fill="FFFFFF"/>
        </w:rPr>
        <w:t xml:space="preserve">Státní zástupce Karel </w:t>
      </w:r>
      <w:proofErr w:type="spellStart"/>
      <w:r w:rsidRPr="00AD1971">
        <w:rPr>
          <w:rFonts w:cstheme="minorHAnsi"/>
          <w:sz w:val="24"/>
          <w:szCs w:val="24"/>
          <w:shd w:val="clear" w:color="auto" w:fill="FFFFFF"/>
        </w:rPr>
        <w:t>Kalda</w:t>
      </w:r>
      <w:proofErr w:type="spellEnd"/>
      <w:r w:rsidRPr="00AD1971">
        <w:rPr>
          <w:rFonts w:cstheme="minorHAnsi"/>
          <w:sz w:val="24"/>
          <w:szCs w:val="24"/>
          <w:shd w:val="clear" w:color="auto" w:fill="FFFFFF"/>
        </w:rPr>
        <w:t xml:space="preserve"> se po téměř třech letech rozhodl Koláčka, Otavu a </w:t>
      </w:r>
      <w:proofErr w:type="spellStart"/>
      <w:r w:rsidRPr="00AD1971">
        <w:rPr>
          <w:rFonts w:cstheme="minorHAnsi"/>
          <w:sz w:val="24"/>
          <w:szCs w:val="24"/>
          <w:shd w:val="clear" w:color="auto" w:fill="FFFFFF"/>
        </w:rPr>
        <w:t>Przybylu</w:t>
      </w:r>
      <w:proofErr w:type="spellEnd"/>
      <w:r w:rsidRPr="00AD1971">
        <w:rPr>
          <w:rFonts w:cstheme="minorHAnsi"/>
          <w:sz w:val="24"/>
          <w:szCs w:val="24"/>
          <w:shd w:val="clear" w:color="auto" w:fill="FFFFFF"/>
        </w:rPr>
        <w:t xml:space="preserve"> obžalovat ze zneužívání informací v obchodním styku. Koláčka s Otavou navíc ze zkreslování údajů hospodářské a účetní evidence. Jen za první skutek hrozí trest od pěti do dvanácti let. </w:t>
      </w:r>
      <w:r w:rsidRPr="00AD1971">
        <w:rPr>
          <w:rFonts w:cstheme="minorHAnsi"/>
          <w:sz w:val="24"/>
          <w:szCs w:val="24"/>
        </w:rPr>
        <w:br/>
      </w:r>
      <w:r w:rsidRPr="00AD1971">
        <w:rPr>
          <w:rFonts w:cstheme="minorHAnsi"/>
          <w:sz w:val="24"/>
          <w:szCs w:val="24"/>
        </w:rPr>
        <w:br/>
      </w:r>
      <w:r w:rsidRPr="00AD1971">
        <w:rPr>
          <w:rFonts w:cstheme="minorHAnsi"/>
          <w:sz w:val="24"/>
          <w:szCs w:val="24"/>
          <w:shd w:val="clear" w:color="auto" w:fill="FFFFFF"/>
        </w:rPr>
        <w:t>Malá domů? </w:t>
      </w:r>
      <w:r w:rsidRPr="00AD1971">
        <w:rPr>
          <w:rFonts w:cstheme="minorHAnsi"/>
          <w:sz w:val="24"/>
          <w:szCs w:val="24"/>
        </w:rPr>
        <w:br/>
      </w:r>
      <w:r w:rsidRPr="00AD1971">
        <w:rPr>
          <w:rFonts w:cstheme="minorHAnsi"/>
          <w:sz w:val="24"/>
          <w:szCs w:val="24"/>
          <w:shd w:val="clear" w:color="auto" w:fill="FFFFFF"/>
        </w:rPr>
        <w:t xml:space="preserve">Státní zástupce tvrdí, že obžalovaní zneužili svého postavení ve statutárních orgánech důlních </w:t>
      </w:r>
      <w:r w:rsidRPr="00FB7090">
        <w:rPr>
          <w:rFonts w:cstheme="minorHAnsi"/>
          <w:sz w:val="24"/>
          <w:szCs w:val="24"/>
        </w:rPr>
        <w:t>firem </w:t>
      </w:r>
      <w:r w:rsidRPr="00FB7090">
        <w:rPr>
          <w:rStyle w:val="highlight"/>
          <w:rFonts w:cstheme="minorHAnsi"/>
          <w:bCs/>
          <w:sz w:val="24"/>
          <w:szCs w:val="24"/>
        </w:rPr>
        <w:t>OKD</w:t>
      </w:r>
      <w:r w:rsidRPr="00FB7090">
        <w:rPr>
          <w:rFonts w:cstheme="minorHAnsi"/>
          <w:sz w:val="24"/>
          <w:szCs w:val="24"/>
        </w:rPr>
        <w:t xml:space="preserve"> a ČMD a prosadili, aby obě společnosti uzavřely nevýhodné smlouvy na dodávku služeb s Karbon </w:t>
      </w:r>
      <w:proofErr w:type="spellStart"/>
      <w:r w:rsidRPr="00FB7090">
        <w:rPr>
          <w:rFonts w:cstheme="minorHAnsi"/>
          <w:sz w:val="24"/>
          <w:szCs w:val="24"/>
        </w:rPr>
        <w:t>Investem</w:t>
      </w:r>
      <w:proofErr w:type="spellEnd"/>
      <w:r w:rsidRPr="00FB7090">
        <w:rPr>
          <w:rFonts w:cstheme="minorHAnsi"/>
          <w:sz w:val="24"/>
          <w:szCs w:val="24"/>
        </w:rPr>
        <w:t xml:space="preserve">. Tuto firmu Koláček, Otava a </w:t>
      </w:r>
      <w:proofErr w:type="spellStart"/>
      <w:r w:rsidRPr="00FB7090">
        <w:rPr>
          <w:rFonts w:cstheme="minorHAnsi"/>
          <w:sz w:val="24"/>
          <w:szCs w:val="24"/>
        </w:rPr>
        <w:t>Przybyla</w:t>
      </w:r>
      <w:proofErr w:type="spellEnd"/>
      <w:r w:rsidRPr="00FB7090">
        <w:rPr>
          <w:rFonts w:cstheme="minorHAnsi"/>
          <w:sz w:val="24"/>
          <w:szCs w:val="24"/>
        </w:rPr>
        <w:t xml:space="preserve"> vlastnili. </w:t>
      </w:r>
      <w:r w:rsidRPr="00FB7090">
        <w:rPr>
          <w:rFonts w:cstheme="minorHAnsi"/>
          <w:sz w:val="24"/>
          <w:szCs w:val="24"/>
        </w:rPr>
        <w:br/>
        <w:t>"Nebylo prokázáno, že by </w:t>
      </w:r>
      <w:r w:rsidRPr="00FB7090">
        <w:rPr>
          <w:rStyle w:val="highlight"/>
          <w:rFonts w:cstheme="minorHAnsi"/>
          <w:bCs/>
          <w:sz w:val="24"/>
          <w:szCs w:val="24"/>
        </w:rPr>
        <w:t>OKD</w:t>
      </w:r>
      <w:r w:rsidRPr="00FB7090">
        <w:rPr>
          <w:rFonts w:cstheme="minorHAnsi"/>
          <w:sz w:val="24"/>
          <w:szCs w:val="24"/>
        </w:rPr>
        <w:t> a ČMD na základě těchto obchodních vztahů utrpěly škodu. Karbon Invest ale měl ze smluv neoprávněné</w:t>
      </w:r>
      <w:r w:rsidRPr="00AD1971">
        <w:rPr>
          <w:rFonts w:cstheme="minorHAnsi"/>
          <w:sz w:val="24"/>
          <w:szCs w:val="24"/>
          <w:shd w:val="clear" w:color="auto" w:fill="FFFFFF"/>
        </w:rPr>
        <w:t xml:space="preserve"> výhody. Ty jsou vyčísleny na dvě miliardy korun. Firma měla minimální náklady a dosahovala tak vysokých zisků. Ty si obžalovaní rozdělovali mezi sebou," vysvětluje </w:t>
      </w:r>
      <w:proofErr w:type="spellStart"/>
      <w:r w:rsidRPr="00AD1971">
        <w:rPr>
          <w:rFonts w:cstheme="minorHAnsi"/>
          <w:sz w:val="24"/>
          <w:szCs w:val="24"/>
          <w:shd w:val="clear" w:color="auto" w:fill="FFFFFF"/>
        </w:rPr>
        <w:t>Kalda</w:t>
      </w:r>
      <w:proofErr w:type="spellEnd"/>
      <w:r w:rsidRPr="00AD1971">
        <w:rPr>
          <w:rFonts w:cstheme="minorHAnsi"/>
          <w:sz w:val="24"/>
          <w:szCs w:val="24"/>
          <w:shd w:val="clear" w:color="auto" w:fill="FFFFFF"/>
        </w:rPr>
        <w:t>. </w:t>
      </w:r>
      <w:r w:rsidRPr="00AD1971">
        <w:rPr>
          <w:rFonts w:cstheme="minorHAnsi"/>
          <w:sz w:val="24"/>
          <w:szCs w:val="24"/>
        </w:rPr>
        <w:br/>
      </w:r>
      <w:r w:rsidRPr="00AD1971">
        <w:rPr>
          <w:rFonts w:cstheme="minorHAnsi"/>
          <w:sz w:val="24"/>
          <w:szCs w:val="24"/>
          <w:shd w:val="clear" w:color="auto" w:fill="FFFFFF"/>
        </w:rPr>
        <w:lastRenderedPageBreak/>
        <w:t xml:space="preserve">Karbon Invest na základě mandátních smluv a plných mocí hledal pro těžební společnosti </w:t>
      </w:r>
      <w:r w:rsidRPr="00FB7090">
        <w:rPr>
          <w:rFonts w:cstheme="minorHAnsi"/>
          <w:sz w:val="24"/>
          <w:szCs w:val="24"/>
        </w:rPr>
        <w:t>obchodní partnery či odbytiště nebo najímal zaměstnance. </w:t>
      </w:r>
      <w:r w:rsidRPr="00FB7090">
        <w:rPr>
          <w:rFonts w:cstheme="minorHAnsi"/>
          <w:sz w:val="24"/>
          <w:szCs w:val="24"/>
        </w:rPr>
        <w:br/>
        <w:t>Skupinu </w:t>
      </w:r>
      <w:r w:rsidRPr="00FB7090">
        <w:rPr>
          <w:rStyle w:val="highlight"/>
          <w:rFonts w:cstheme="minorHAnsi"/>
          <w:bCs/>
          <w:sz w:val="24"/>
          <w:szCs w:val="24"/>
        </w:rPr>
        <w:t>OKD</w:t>
      </w:r>
      <w:r w:rsidRPr="00FB7090">
        <w:rPr>
          <w:rFonts w:cstheme="minorHAnsi"/>
          <w:sz w:val="24"/>
          <w:szCs w:val="24"/>
        </w:rPr>
        <w:t> dnes ovládá RPG Group podnikatele </w:t>
      </w:r>
      <w:r w:rsidRPr="00FB7090">
        <w:rPr>
          <w:rStyle w:val="highlight"/>
          <w:rFonts w:cstheme="minorHAnsi"/>
          <w:bCs/>
          <w:sz w:val="24"/>
          <w:szCs w:val="24"/>
        </w:rPr>
        <w:t>Zdeňka</w:t>
      </w:r>
      <w:r w:rsidRPr="00FB7090">
        <w:rPr>
          <w:rFonts w:cstheme="minorHAnsi"/>
          <w:sz w:val="24"/>
          <w:szCs w:val="24"/>
        </w:rPr>
        <w:t> </w:t>
      </w:r>
      <w:r w:rsidRPr="00FB7090">
        <w:rPr>
          <w:rStyle w:val="highlight"/>
          <w:rFonts w:cstheme="minorHAnsi"/>
          <w:bCs/>
          <w:sz w:val="24"/>
          <w:szCs w:val="24"/>
        </w:rPr>
        <w:t>Bakaly</w:t>
      </w:r>
      <w:r w:rsidRPr="00FB7090">
        <w:rPr>
          <w:rFonts w:cstheme="minorHAnsi"/>
          <w:sz w:val="24"/>
          <w:szCs w:val="24"/>
        </w:rPr>
        <w:t>. Ten celou záležitost nehodlá komentovat. Z Londýna, kde včera pobýval, pouze vzkázal, že se jedná o věc, která nesouvisí ani s jeho osobou, ani s firmou. </w:t>
      </w:r>
      <w:r w:rsidRPr="00FB7090">
        <w:rPr>
          <w:rFonts w:cstheme="minorHAnsi"/>
          <w:sz w:val="24"/>
          <w:szCs w:val="24"/>
        </w:rPr>
        <w:br/>
      </w:r>
      <w:r w:rsidRPr="00FB7090">
        <w:rPr>
          <w:rFonts w:cstheme="minorHAnsi"/>
          <w:sz w:val="24"/>
          <w:szCs w:val="24"/>
        </w:rPr>
        <w:br/>
        <w:t>Otava mlčí, Koláček je pryč </w:t>
      </w:r>
      <w:r w:rsidRPr="00FB7090">
        <w:rPr>
          <w:rFonts w:cstheme="minorHAnsi"/>
          <w:sz w:val="24"/>
          <w:szCs w:val="24"/>
        </w:rPr>
        <w:br/>
        <w:t>Otava, který jako jediný po změně vlastnictví zůstal ve skupině </w:t>
      </w:r>
      <w:r w:rsidRPr="00FB7090">
        <w:rPr>
          <w:rStyle w:val="highlight"/>
          <w:rFonts w:cstheme="minorHAnsi"/>
          <w:bCs/>
          <w:sz w:val="24"/>
          <w:szCs w:val="24"/>
        </w:rPr>
        <w:t>OKD</w:t>
      </w:r>
      <w:r w:rsidRPr="00FB7090">
        <w:rPr>
          <w:rFonts w:cstheme="minorHAnsi"/>
          <w:sz w:val="24"/>
          <w:szCs w:val="24"/>
        </w:rPr>
        <w:t>, včera nezvedal telefon. Otava sice stále stojí v čele obchodní firmy Metalimex, která je součástí </w:t>
      </w:r>
      <w:r w:rsidRPr="00FB7090">
        <w:rPr>
          <w:rStyle w:val="highlight"/>
          <w:rFonts w:cstheme="minorHAnsi"/>
          <w:bCs/>
          <w:sz w:val="24"/>
          <w:szCs w:val="24"/>
        </w:rPr>
        <w:t>OKD</w:t>
      </w:r>
      <w:r w:rsidRPr="00FB7090">
        <w:rPr>
          <w:rFonts w:cstheme="minorHAnsi"/>
          <w:sz w:val="24"/>
          <w:szCs w:val="24"/>
        </w:rPr>
        <w:t>, postupně však skupinu opouští. Metalimex čeká rozdělení. "Klíčové činnosti firmy zůstanou naše, o zbytku ještě není rozhodnuto," řekl minulý týden Bakala. Podle zdrojů z </w:t>
      </w:r>
      <w:r w:rsidRPr="00FB7090">
        <w:rPr>
          <w:rStyle w:val="highlight"/>
          <w:rFonts w:cstheme="minorHAnsi"/>
          <w:bCs/>
          <w:sz w:val="24"/>
          <w:szCs w:val="24"/>
        </w:rPr>
        <w:t>OKD</w:t>
      </w:r>
      <w:r w:rsidRPr="00FB7090">
        <w:rPr>
          <w:rFonts w:cstheme="minorHAnsi"/>
          <w:sz w:val="24"/>
          <w:szCs w:val="24"/>
        </w:rPr>
        <w:t> je už ale jasné, že Otava odkoupí tu část Metalimexu, která obchoduje s kovy a skupinu </w:t>
      </w:r>
      <w:r w:rsidRPr="00FB7090">
        <w:rPr>
          <w:rStyle w:val="highlight"/>
          <w:rFonts w:cstheme="minorHAnsi"/>
          <w:bCs/>
          <w:sz w:val="24"/>
          <w:szCs w:val="24"/>
        </w:rPr>
        <w:t>OKD</w:t>
      </w:r>
      <w:r w:rsidRPr="00FB7090">
        <w:rPr>
          <w:rFonts w:cstheme="minorHAnsi"/>
          <w:sz w:val="24"/>
          <w:szCs w:val="24"/>
        </w:rPr>
        <w:t> opustí. </w:t>
      </w:r>
      <w:r w:rsidRPr="00FB7090">
        <w:rPr>
          <w:rFonts w:cstheme="minorHAnsi"/>
          <w:sz w:val="24"/>
          <w:szCs w:val="24"/>
        </w:rPr>
        <w:br/>
        <w:t>Koláček z těžební skupiny definitivně odešel už předloni, vzápětí poté, co ji ovládli noví vlastníci. Peníze utržené za prodané akcie </w:t>
      </w:r>
      <w:r w:rsidRPr="00FB7090">
        <w:rPr>
          <w:rStyle w:val="highlight"/>
          <w:rFonts w:cstheme="minorHAnsi"/>
          <w:bCs/>
          <w:sz w:val="24"/>
          <w:szCs w:val="24"/>
        </w:rPr>
        <w:t>OKD</w:t>
      </w:r>
      <w:r w:rsidRPr="00FB7090">
        <w:rPr>
          <w:rFonts w:cstheme="minorHAnsi"/>
          <w:sz w:val="24"/>
          <w:szCs w:val="24"/>
        </w:rPr>
        <w:t> investuje do hotelů v zahraničí. Od </w:t>
      </w:r>
      <w:r w:rsidRPr="00FB7090">
        <w:rPr>
          <w:rStyle w:val="highlight"/>
          <w:rFonts w:cstheme="minorHAnsi"/>
          <w:bCs/>
          <w:sz w:val="24"/>
          <w:szCs w:val="24"/>
        </w:rPr>
        <w:t>OKD</w:t>
      </w:r>
      <w:r w:rsidRPr="00FB7090">
        <w:rPr>
          <w:rFonts w:cstheme="minorHAnsi"/>
          <w:sz w:val="24"/>
          <w:szCs w:val="24"/>
        </w:rPr>
        <w:t xml:space="preserve"> například koupil někdejší luxusní podnikové středisko Tatranský </w:t>
      </w:r>
      <w:proofErr w:type="spellStart"/>
      <w:r w:rsidRPr="00FB7090">
        <w:rPr>
          <w:rFonts w:cstheme="minorHAnsi"/>
          <w:sz w:val="24"/>
          <w:szCs w:val="24"/>
        </w:rPr>
        <w:t>Permon</w:t>
      </w:r>
      <w:proofErr w:type="spellEnd"/>
      <w:r w:rsidRPr="00FB7090">
        <w:rPr>
          <w:rFonts w:cstheme="minorHAnsi"/>
          <w:sz w:val="24"/>
          <w:szCs w:val="24"/>
        </w:rPr>
        <w:t xml:space="preserve"> ve Vysokých Tatrách. Další hotelové zařízení si pořídil v Rakousku. </w:t>
      </w:r>
      <w:r w:rsidRPr="00FB7090">
        <w:rPr>
          <w:rFonts w:cstheme="minorHAnsi"/>
          <w:sz w:val="24"/>
          <w:szCs w:val="24"/>
        </w:rPr>
        <w:br/>
        <w:t>Policejní akce proti bývalým vlastníkům </w:t>
      </w:r>
      <w:r w:rsidRPr="00FB7090">
        <w:rPr>
          <w:rStyle w:val="highlight"/>
          <w:rFonts w:cstheme="minorHAnsi"/>
          <w:bCs/>
          <w:sz w:val="24"/>
          <w:szCs w:val="24"/>
        </w:rPr>
        <w:t>OKD</w:t>
      </w:r>
      <w:r w:rsidRPr="00FB7090">
        <w:rPr>
          <w:rFonts w:cstheme="minorHAnsi"/>
          <w:sz w:val="24"/>
          <w:szCs w:val="24"/>
        </w:rPr>
        <w:t> se rozjela v době vrcholící privatizace hnědouhelných společností - Severočeských dolů a Sokolovské uhelné. Právě o druhou společnost se zajímaly </w:t>
      </w:r>
      <w:r w:rsidRPr="00FB7090">
        <w:rPr>
          <w:rStyle w:val="highlight"/>
          <w:rFonts w:cstheme="minorHAnsi"/>
          <w:bCs/>
          <w:sz w:val="24"/>
          <w:szCs w:val="24"/>
        </w:rPr>
        <w:t>OKD</w:t>
      </w:r>
      <w:r w:rsidRPr="00FB7090">
        <w:rPr>
          <w:rFonts w:cstheme="minorHAnsi"/>
          <w:sz w:val="24"/>
          <w:szCs w:val="24"/>
        </w:rPr>
        <w:t>. Tehdejší ministr</w:t>
      </w:r>
      <w:r w:rsidRPr="00AD1971">
        <w:rPr>
          <w:rFonts w:cstheme="minorHAnsi"/>
          <w:sz w:val="24"/>
          <w:szCs w:val="24"/>
          <w:shd w:val="clear" w:color="auto" w:fill="FFFFFF"/>
        </w:rPr>
        <w:t xml:space="preserve"> vnitra Stanislav Gross ale jakoukoliv spojitost stíhání a privatizace popíral. Podobnou akci však policie spustila i proti </w:t>
      </w:r>
      <w:proofErr w:type="spellStart"/>
      <w:r w:rsidRPr="00AD1971">
        <w:rPr>
          <w:rFonts w:cstheme="minorHAnsi"/>
          <w:sz w:val="24"/>
          <w:szCs w:val="24"/>
          <w:shd w:val="clear" w:color="auto" w:fill="FFFFFF"/>
        </w:rPr>
        <w:t>Appian</w:t>
      </w:r>
      <w:proofErr w:type="spellEnd"/>
      <w:r w:rsidRPr="00AD1971">
        <w:rPr>
          <w:rFonts w:cstheme="minorHAnsi"/>
          <w:sz w:val="24"/>
          <w:szCs w:val="24"/>
          <w:shd w:val="clear" w:color="auto" w:fill="FFFFFF"/>
        </w:rPr>
        <w:t xml:space="preserve"> Group, společnosti, která byla považována za favorita v privatizaci Severočeských dolů.</w:t>
      </w:r>
    </w:p>
    <w:p w:rsidR="003E00AD" w:rsidRPr="00A738D3" w:rsidRDefault="003E00AD" w:rsidP="00A738D3">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A738D3">
        <w:rPr>
          <w:rFonts w:eastAsia="Times New Roman" w:cstheme="minorHAnsi"/>
          <w:b/>
          <w:bCs/>
          <w:sz w:val="24"/>
          <w:szCs w:val="24"/>
          <w:lang w:eastAsia="cs-CZ"/>
        </w:rPr>
        <w:t>Bakala chce rozšířit své impérium</w:t>
      </w:r>
    </w:p>
    <w:p w:rsidR="003E00AD" w:rsidRPr="00B55EE7" w:rsidRDefault="003E00AD" w:rsidP="00B55EE7">
      <w:pPr>
        <w:shd w:val="clear" w:color="auto" w:fill="FFFFFF"/>
        <w:spacing w:after="0" w:line="360" w:lineRule="auto"/>
        <w:jc w:val="right"/>
        <w:rPr>
          <w:rFonts w:eastAsia="Times New Roman" w:cstheme="minorHAnsi"/>
          <w:b/>
          <w:bCs/>
          <w:sz w:val="24"/>
          <w:szCs w:val="24"/>
          <w:lang w:eastAsia="cs-CZ"/>
        </w:rPr>
      </w:pPr>
    </w:p>
    <w:p w:rsidR="003E00AD" w:rsidRPr="00B55EE7" w:rsidRDefault="00B55EE7" w:rsidP="00B55EE7">
      <w:pPr>
        <w:shd w:val="clear" w:color="auto" w:fill="FFFFFF"/>
        <w:spacing w:after="150" w:line="360" w:lineRule="auto"/>
        <w:rPr>
          <w:rFonts w:eastAsia="Times New Roman" w:cstheme="minorHAnsi"/>
          <w:sz w:val="24"/>
          <w:szCs w:val="24"/>
          <w:lang w:eastAsia="cs-CZ"/>
        </w:rPr>
      </w:pPr>
      <w:r w:rsidRPr="00B55EE7">
        <w:rPr>
          <w:rFonts w:eastAsia="Times New Roman" w:cstheme="minorHAnsi"/>
          <w:sz w:val="24"/>
          <w:szCs w:val="24"/>
          <w:lang w:eastAsia="cs-CZ"/>
        </w:rPr>
        <w:t>16. 06. 2006</w:t>
      </w:r>
      <w:r w:rsidR="003E00AD" w:rsidRPr="00B55EE7">
        <w:rPr>
          <w:rFonts w:eastAsia="Times New Roman" w:cstheme="minorHAnsi"/>
          <w:sz w:val="24"/>
          <w:szCs w:val="24"/>
          <w:lang w:eastAsia="cs-CZ"/>
        </w:rPr>
        <w:t xml:space="preserve"> Hospodářské noviny</w:t>
      </w:r>
    </w:p>
    <w:p w:rsidR="00B55EE7" w:rsidRDefault="003E00AD" w:rsidP="00B55EE7">
      <w:pPr>
        <w:shd w:val="clear" w:color="auto" w:fill="FFFFFF"/>
        <w:spacing w:after="150" w:line="360" w:lineRule="auto"/>
        <w:rPr>
          <w:rFonts w:eastAsia="Times New Roman" w:cstheme="minorHAnsi"/>
          <w:sz w:val="24"/>
          <w:szCs w:val="24"/>
          <w:lang w:eastAsia="cs-CZ"/>
        </w:rPr>
      </w:pPr>
      <w:r w:rsidRPr="00B55EE7">
        <w:rPr>
          <w:rFonts w:eastAsia="Times New Roman" w:cstheme="minorHAnsi"/>
          <w:sz w:val="24"/>
          <w:szCs w:val="24"/>
          <w:lang w:eastAsia="cs-CZ"/>
        </w:rPr>
        <w:t>strana: 19</w:t>
      </w:r>
    </w:p>
    <w:p w:rsidR="003E00AD" w:rsidRPr="00B55EE7" w:rsidRDefault="003E00AD" w:rsidP="00B55EE7">
      <w:pPr>
        <w:shd w:val="clear" w:color="auto" w:fill="FFFFFF"/>
        <w:spacing w:after="150" w:line="360" w:lineRule="auto"/>
        <w:rPr>
          <w:rFonts w:eastAsia="Times New Roman" w:cstheme="minorHAnsi"/>
          <w:sz w:val="24"/>
          <w:szCs w:val="24"/>
          <w:lang w:eastAsia="cs-CZ"/>
        </w:rPr>
      </w:pPr>
      <w:r w:rsidRPr="00B55EE7">
        <w:rPr>
          <w:rFonts w:eastAsia="Times New Roman" w:cstheme="minorHAnsi"/>
          <w:sz w:val="24"/>
          <w:szCs w:val="24"/>
          <w:lang w:eastAsia="cs-CZ"/>
        </w:rPr>
        <w:t>rubrika: z domova</w:t>
      </w:r>
    </w:p>
    <w:p w:rsidR="003E00AD" w:rsidRPr="00A966AB" w:rsidRDefault="003E00AD" w:rsidP="00A966AB">
      <w:pPr>
        <w:spacing w:line="360" w:lineRule="auto"/>
        <w:rPr>
          <w:rFonts w:cstheme="minorHAnsi"/>
          <w:sz w:val="24"/>
          <w:szCs w:val="24"/>
          <w:shd w:val="clear" w:color="auto" w:fill="FFFFFF"/>
        </w:rPr>
      </w:pPr>
      <w:r w:rsidRPr="00B55EE7">
        <w:rPr>
          <w:rFonts w:cstheme="minorHAnsi"/>
          <w:sz w:val="24"/>
          <w:szCs w:val="24"/>
          <w:shd w:val="clear" w:color="auto" w:fill="FFFFFF"/>
        </w:rPr>
        <w:t>NADTITULEK: TĚŽBA UHLÍ </w:t>
      </w:r>
      <w:r w:rsidRPr="00B55EE7">
        <w:rPr>
          <w:rFonts w:cstheme="minorHAnsi"/>
          <w:sz w:val="24"/>
          <w:szCs w:val="24"/>
        </w:rPr>
        <w:br/>
      </w:r>
      <w:r w:rsidRPr="00B55EE7">
        <w:rPr>
          <w:rFonts w:cstheme="minorHAnsi"/>
          <w:sz w:val="24"/>
          <w:szCs w:val="24"/>
          <w:shd w:val="clear" w:color="auto" w:fill="FFFFFF"/>
        </w:rPr>
        <w:t>AUTOR: Zuzana Kubátová </w:t>
      </w:r>
      <w:r w:rsidRPr="00B55EE7">
        <w:rPr>
          <w:rFonts w:cstheme="minorHAnsi"/>
          <w:sz w:val="24"/>
          <w:szCs w:val="24"/>
        </w:rPr>
        <w:br/>
      </w:r>
      <w:r w:rsidRPr="00FB7090">
        <w:rPr>
          <w:rFonts w:cstheme="minorHAnsi"/>
          <w:sz w:val="24"/>
          <w:szCs w:val="24"/>
        </w:rPr>
        <w:t>V důlním impériu </w:t>
      </w:r>
      <w:r w:rsidRPr="00FB7090">
        <w:rPr>
          <w:rStyle w:val="highlight"/>
          <w:rFonts w:cstheme="minorHAnsi"/>
          <w:bCs/>
          <w:sz w:val="24"/>
          <w:szCs w:val="24"/>
        </w:rPr>
        <w:t>OKD</w:t>
      </w:r>
      <w:r w:rsidRPr="00FB7090">
        <w:rPr>
          <w:rFonts w:cstheme="minorHAnsi"/>
          <w:sz w:val="24"/>
          <w:szCs w:val="24"/>
        </w:rPr>
        <w:t> začal velký úklid. Majitelé z investorské firmy RPG vedené </w:t>
      </w:r>
      <w:r w:rsidRPr="00FB7090">
        <w:rPr>
          <w:rStyle w:val="highlight"/>
          <w:rFonts w:cstheme="minorHAnsi"/>
          <w:bCs/>
          <w:sz w:val="24"/>
          <w:szCs w:val="24"/>
        </w:rPr>
        <w:t>Zdeňkem</w:t>
      </w:r>
      <w:r w:rsidRPr="00FB7090">
        <w:rPr>
          <w:rFonts w:cstheme="minorHAnsi"/>
          <w:sz w:val="24"/>
          <w:szCs w:val="24"/>
        </w:rPr>
        <w:t> </w:t>
      </w:r>
      <w:proofErr w:type="spellStart"/>
      <w:r w:rsidRPr="00FB7090">
        <w:rPr>
          <w:rStyle w:val="highlight"/>
          <w:rFonts w:cstheme="minorHAnsi"/>
          <w:bCs/>
          <w:sz w:val="24"/>
          <w:szCs w:val="24"/>
        </w:rPr>
        <w:t>Bakalou</w:t>
      </w:r>
      <w:proofErr w:type="spellEnd"/>
      <w:r w:rsidRPr="00FB7090">
        <w:rPr>
          <w:rFonts w:cstheme="minorHAnsi"/>
          <w:sz w:val="24"/>
          <w:szCs w:val="24"/>
        </w:rPr>
        <w:t> chtějí uskupení</w:t>
      </w:r>
      <w:r w:rsidRPr="00B55EE7">
        <w:rPr>
          <w:rFonts w:cstheme="minorHAnsi"/>
          <w:sz w:val="24"/>
          <w:szCs w:val="24"/>
          <w:shd w:val="clear" w:color="auto" w:fill="FFFFFF"/>
        </w:rPr>
        <w:t xml:space="preserve"> s pětadvaceti tisíci zaměstnanci a více než </w:t>
      </w:r>
      <w:r w:rsidRPr="00B55EE7">
        <w:rPr>
          <w:rFonts w:cstheme="minorHAnsi"/>
          <w:sz w:val="24"/>
          <w:szCs w:val="24"/>
          <w:shd w:val="clear" w:color="auto" w:fill="FFFFFF"/>
        </w:rPr>
        <w:lastRenderedPageBreak/>
        <w:t>čtyřicetimiliardovými tržbami uvést na burzu. </w:t>
      </w:r>
      <w:r w:rsidRPr="00B55EE7">
        <w:rPr>
          <w:rFonts w:cstheme="minorHAnsi"/>
          <w:sz w:val="24"/>
          <w:szCs w:val="24"/>
        </w:rPr>
        <w:br/>
      </w:r>
      <w:r w:rsidRPr="00B55EE7">
        <w:rPr>
          <w:rFonts w:cstheme="minorHAnsi"/>
          <w:sz w:val="24"/>
          <w:szCs w:val="24"/>
          <w:shd w:val="clear" w:color="auto" w:fill="FFFFFF"/>
        </w:rPr>
        <w:t xml:space="preserve">Kvůli tomu zjednodušují </w:t>
      </w:r>
      <w:r w:rsidRPr="005E1FD0">
        <w:rPr>
          <w:rFonts w:cstheme="minorHAnsi"/>
          <w:sz w:val="24"/>
          <w:szCs w:val="24"/>
        </w:rPr>
        <w:t>strukturu </w:t>
      </w:r>
      <w:r w:rsidRPr="005E1FD0">
        <w:rPr>
          <w:rStyle w:val="highlight"/>
          <w:rFonts w:cstheme="minorHAnsi"/>
          <w:bCs/>
          <w:sz w:val="24"/>
          <w:szCs w:val="24"/>
        </w:rPr>
        <w:t>OKD</w:t>
      </w:r>
      <w:r w:rsidRPr="005E1FD0">
        <w:rPr>
          <w:rFonts w:cstheme="minorHAnsi"/>
          <w:sz w:val="24"/>
          <w:szCs w:val="24"/>
        </w:rPr>
        <w:t> a zbavují je nepotřebných částí. Zároveň chtějí dát stovky miliónů eur do nákupů nových firem. </w:t>
      </w:r>
      <w:r w:rsidRPr="005E1FD0">
        <w:rPr>
          <w:rFonts w:cstheme="minorHAnsi"/>
          <w:sz w:val="24"/>
          <w:szCs w:val="24"/>
        </w:rPr>
        <w:br/>
        <w:t xml:space="preserve">Bakala se nebrání ani vstupu do nových oblastí podnikání. "V Česku je naší prioritou privatizace Aera Vodochody," říká šéf RPG, jež se o největší českou zbrojovku uchází spolu s firmou </w:t>
      </w:r>
      <w:proofErr w:type="spellStart"/>
      <w:r w:rsidRPr="005E1FD0">
        <w:rPr>
          <w:rFonts w:cstheme="minorHAnsi"/>
          <w:sz w:val="24"/>
          <w:szCs w:val="24"/>
        </w:rPr>
        <w:t>Benson</w:t>
      </w:r>
      <w:proofErr w:type="spellEnd"/>
      <w:r w:rsidRPr="005E1FD0">
        <w:rPr>
          <w:rFonts w:cstheme="minorHAnsi"/>
          <w:sz w:val="24"/>
          <w:szCs w:val="24"/>
        </w:rPr>
        <w:t xml:space="preserve"> </w:t>
      </w:r>
      <w:proofErr w:type="spellStart"/>
      <w:r w:rsidRPr="005E1FD0">
        <w:rPr>
          <w:rFonts w:cstheme="minorHAnsi"/>
          <w:sz w:val="24"/>
          <w:szCs w:val="24"/>
        </w:rPr>
        <w:t>Oak</w:t>
      </w:r>
      <w:proofErr w:type="spellEnd"/>
      <w:r w:rsidRPr="005E1FD0">
        <w:rPr>
          <w:rFonts w:cstheme="minorHAnsi"/>
          <w:sz w:val="24"/>
          <w:szCs w:val="24"/>
        </w:rPr>
        <w:t xml:space="preserve"> finančníka Gabriela Eichlera. </w:t>
      </w:r>
      <w:r w:rsidRPr="005E1FD0">
        <w:rPr>
          <w:rFonts w:cstheme="minorHAnsi"/>
          <w:sz w:val="24"/>
          <w:szCs w:val="24"/>
        </w:rPr>
        <w:br/>
        <w:t>Hlavním Bakalovým zájmem jsou ale další doly, po nichž se ohlíží v zahraničí. </w:t>
      </w:r>
      <w:r w:rsidRPr="005E1FD0">
        <w:rPr>
          <w:rFonts w:cstheme="minorHAnsi"/>
          <w:sz w:val="24"/>
          <w:szCs w:val="24"/>
        </w:rPr>
        <w:br/>
        <w:t>Při předloňském vstupu do </w:t>
      </w:r>
      <w:r w:rsidRPr="005E1FD0">
        <w:rPr>
          <w:rStyle w:val="highlight"/>
          <w:rFonts w:cstheme="minorHAnsi"/>
          <w:bCs/>
          <w:sz w:val="24"/>
          <w:szCs w:val="24"/>
        </w:rPr>
        <w:t>OKD</w:t>
      </w:r>
      <w:r w:rsidRPr="005E1FD0">
        <w:rPr>
          <w:rFonts w:cstheme="minorHAnsi"/>
          <w:sz w:val="24"/>
          <w:szCs w:val="24"/>
        </w:rPr>
        <w:t xml:space="preserve"> Bakala doufal, že se mu brzy podaří spojit je s polskými šachtami </w:t>
      </w:r>
      <w:proofErr w:type="spellStart"/>
      <w:r w:rsidRPr="005E1FD0">
        <w:rPr>
          <w:rFonts w:cstheme="minorHAnsi"/>
          <w:sz w:val="24"/>
          <w:szCs w:val="24"/>
        </w:rPr>
        <w:t>Budryk</w:t>
      </w:r>
      <w:proofErr w:type="spellEnd"/>
      <w:r w:rsidRPr="005E1FD0">
        <w:rPr>
          <w:rFonts w:cstheme="minorHAnsi"/>
          <w:sz w:val="24"/>
          <w:szCs w:val="24"/>
        </w:rPr>
        <w:t xml:space="preserve"> a </w:t>
      </w:r>
      <w:proofErr w:type="spellStart"/>
      <w:r w:rsidRPr="005E1FD0">
        <w:rPr>
          <w:rFonts w:cstheme="minorHAnsi"/>
          <w:sz w:val="24"/>
          <w:szCs w:val="24"/>
        </w:rPr>
        <w:t>Jastrzebska</w:t>
      </w:r>
      <w:proofErr w:type="spellEnd"/>
      <w:r w:rsidRPr="005E1FD0">
        <w:rPr>
          <w:rFonts w:cstheme="minorHAnsi"/>
          <w:sz w:val="24"/>
          <w:szCs w:val="24"/>
        </w:rPr>
        <w:t xml:space="preserve"> </w:t>
      </w:r>
      <w:proofErr w:type="spellStart"/>
      <w:r w:rsidRPr="005E1FD0">
        <w:rPr>
          <w:rFonts w:cstheme="minorHAnsi"/>
          <w:sz w:val="24"/>
          <w:szCs w:val="24"/>
        </w:rPr>
        <w:t>Spólka</w:t>
      </w:r>
      <w:proofErr w:type="spellEnd"/>
      <w:r w:rsidRPr="005E1FD0">
        <w:rPr>
          <w:rFonts w:cstheme="minorHAnsi"/>
          <w:sz w:val="24"/>
          <w:szCs w:val="24"/>
        </w:rPr>
        <w:t xml:space="preserve"> </w:t>
      </w:r>
      <w:proofErr w:type="spellStart"/>
      <w:r w:rsidRPr="005E1FD0">
        <w:rPr>
          <w:rFonts w:cstheme="minorHAnsi"/>
          <w:sz w:val="24"/>
          <w:szCs w:val="24"/>
        </w:rPr>
        <w:t>Wenglowa</w:t>
      </w:r>
      <w:proofErr w:type="spellEnd"/>
      <w:r w:rsidRPr="005E1FD0">
        <w:rPr>
          <w:rFonts w:cstheme="minorHAnsi"/>
          <w:sz w:val="24"/>
          <w:szCs w:val="24"/>
        </w:rPr>
        <w:t>. Svou těžbu, která dnes činí asi 13 miliónů tun, by tím více než zdvojnásobil. Privatizace v Polsku ale vázne, a tak RPG hledá příležitosti v Rusku a na Ukrajině. </w:t>
      </w:r>
      <w:r w:rsidRPr="005E1FD0">
        <w:rPr>
          <w:rFonts w:cstheme="minorHAnsi"/>
          <w:sz w:val="24"/>
          <w:szCs w:val="24"/>
        </w:rPr>
        <w:br/>
        <w:t>"V sibiřské oblasti Kuzbas jednáme o koupi dvou soukromých společností. Pravidelně jezdíme vyjednávat také na Ukrajinu, kde je většina důlního průmyslu v rukou státu," řekl včera Bakala. </w:t>
      </w:r>
      <w:r w:rsidRPr="005E1FD0">
        <w:rPr>
          <w:rFonts w:cstheme="minorHAnsi"/>
          <w:sz w:val="24"/>
          <w:szCs w:val="24"/>
        </w:rPr>
        <w:br/>
      </w:r>
      <w:r w:rsidRPr="005E1FD0">
        <w:rPr>
          <w:rFonts w:cstheme="minorHAnsi"/>
          <w:sz w:val="24"/>
          <w:szCs w:val="24"/>
        </w:rPr>
        <w:br/>
        <w:t>Odchod z jižní Ameriky </w:t>
      </w:r>
      <w:r w:rsidRPr="005E1FD0">
        <w:rPr>
          <w:rFonts w:cstheme="minorHAnsi"/>
          <w:sz w:val="24"/>
          <w:szCs w:val="24"/>
        </w:rPr>
        <w:br/>
        <w:t>Na druhou stranu </w:t>
      </w:r>
      <w:r w:rsidRPr="005E1FD0">
        <w:rPr>
          <w:rStyle w:val="highlight"/>
          <w:rFonts w:cstheme="minorHAnsi"/>
          <w:bCs/>
          <w:sz w:val="24"/>
          <w:szCs w:val="24"/>
        </w:rPr>
        <w:t>OKD</w:t>
      </w:r>
      <w:r w:rsidRPr="005E1FD0">
        <w:rPr>
          <w:rFonts w:cstheme="minorHAnsi"/>
          <w:sz w:val="24"/>
          <w:szCs w:val="24"/>
        </w:rPr>
        <w:t> utlumilo</w:t>
      </w:r>
      <w:r w:rsidRPr="00B55EE7">
        <w:rPr>
          <w:rFonts w:cstheme="minorHAnsi"/>
          <w:sz w:val="24"/>
          <w:szCs w:val="24"/>
          <w:shd w:val="clear" w:color="auto" w:fill="FFFFFF"/>
        </w:rPr>
        <w:t xml:space="preserve"> své aktivity ve Španělsku a v jižní Americe, kde se v posledních letech podílelo na stavbě šachet a zvažovalo i kapitálový vstup do nových těžebních projektů. "Tyto aktivity nepřinášely ekonomický efekt, </w:t>
      </w:r>
      <w:r w:rsidRPr="005E1FD0">
        <w:rPr>
          <w:rFonts w:cstheme="minorHAnsi"/>
          <w:sz w:val="24"/>
          <w:szCs w:val="24"/>
        </w:rPr>
        <w:t xml:space="preserve">získali jsme ale díky nim zajímavé informace," říká Bakalův nejvýše postavený manažer Tomáš Šabatka. Ten řídí holding RPG </w:t>
      </w:r>
      <w:proofErr w:type="spellStart"/>
      <w:r w:rsidRPr="005E1FD0">
        <w:rPr>
          <w:rFonts w:cstheme="minorHAnsi"/>
          <w:sz w:val="24"/>
          <w:szCs w:val="24"/>
        </w:rPr>
        <w:t>Industries</w:t>
      </w:r>
      <w:proofErr w:type="spellEnd"/>
      <w:r w:rsidRPr="005E1FD0">
        <w:rPr>
          <w:rFonts w:cstheme="minorHAnsi"/>
          <w:sz w:val="24"/>
          <w:szCs w:val="24"/>
        </w:rPr>
        <w:t>, zastřešující všechny výrobní aktivity RPG včetně </w:t>
      </w:r>
      <w:r w:rsidRPr="005E1FD0">
        <w:rPr>
          <w:rStyle w:val="highlight"/>
          <w:rFonts w:cstheme="minorHAnsi"/>
          <w:bCs/>
          <w:sz w:val="24"/>
          <w:szCs w:val="24"/>
        </w:rPr>
        <w:t>OKD</w:t>
      </w:r>
      <w:r w:rsidRPr="005E1FD0">
        <w:rPr>
          <w:rFonts w:cstheme="minorHAnsi"/>
          <w:sz w:val="24"/>
          <w:szCs w:val="24"/>
        </w:rPr>
        <w:t>. </w:t>
      </w:r>
      <w:r w:rsidRPr="005E1FD0">
        <w:rPr>
          <w:rFonts w:cstheme="minorHAnsi"/>
          <w:sz w:val="24"/>
          <w:szCs w:val="24"/>
        </w:rPr>
        <w:br/>
        <w:t xml:space="preserve">"Ústup z jižní Ameriky ale neznamená, že nás zajímá jen Rusko a Ukrajina. Jde ale o to, jaké jsou kde investiční příležitosti," shodují se Šabatka s </w:t>
      </w:r>
      <w:proofErr w:type="spellStart"/>
      <w:r w:rsidRPr="005E1FD0">
        <w:rPr>
          <w:rFonts w:cstheme="minorHAnsi"/>
          <w:sz w:val="24"/>
          <w:szCs w:val="24"/>
        </w:rPr>
        <w:t>Bakalou</w:t>
      </w:r>
      <w:proofErr w:type="spellEnd"/>
      <w:r w:rsidRPr="005E1FD0">
        <w:rPr>
          <w:rFonts w:cstheme="minorHAnsi"/>
          <w:sz w:val="24"/>
          <w:szCs w:val="24"/>
        </w:rPr>
        <w:t xml:space="preserve">. Kromě těžby chce RPG </w:t>
      </w:r>
      <w:proofErr w:type="spellStart"/>
      <w:r w:rsidRPr="005E1FD0">
        <w:rPr>
          <w:rFonts w:cstheme="minorHAnsi"/>
          <w:sz w:val="24"/>
          <w:szCs w:val="24"/>
        </w:rPr>
        <w:t>Industries</w:t>
      </w:r>
      <w:proofErr w:type="spellEnd"/>
      <w:r w:rsidRPr="005E1FD0">
        <w:rPr>
          <w:rFonts w:cstheme="minorHAnsi"/>
          <w:sz w:val="24"/>
          <w:szCs w:val="24"/>
        </w:rPr>
        <w:t xml:space="preserve"> rozvíjet i energetiku. "Máme v </w:t>
      </w:r>
      <w:r w:rsidRPr="005E1FD0">
        <w:rPr>
          <w:rStyle w:val="highlight"/>
          <w:rFonts w:cstheme="minorHAnsi"/>
          <w:bCs/>
          <w:sz w:val="24"/>
          <w:szCs w:val="24"/>
        </w:rPr>
        <w:t>OKD</w:t>
      </w:r>
      <w:r w:rsidRPr="005E1FD0">
        <w:rPr>
          <w:rFonts w:cstheme="minorHAnsi"/>
          <w:sz w:val="24"/>
          <w:szCs w:val="24"/>
        </w:rPr>
        <w:t> společnost, která se zabývá těžbou důlního plynu, je logické přidat jako další hodnotu výrobu elektřiny," řekl Bakala. </w:t>
      </w:r>
      <w:r w:rsidRPr="005E1FD0">
        <w:rPr>
          <w:rFonts w:cstheme="minorHAnsi"/>
          <w:sz w:val="24"/>
          <w:szCs w:val="24"/>
        </w:rPr>
        <w:br/>
        <w:t xml:space="preserve">RPG na elektrárenský trh vstoupila už loni koupí maďarské elektrárny </w:t>
      </w:r>
      <w:proofErr w:type="spellStart"/>
      <w:r w:rsidRPr="005E1FD0">
        <w:rPr>
          <w:rFonts w:cstheme="minorHAnsi"/>
          <w:sz w:val="24"/>
          <w:szCs w:val="24"/>
        </w:rPr>
        <w:t>Pannopower</w:t>
      </w:r>
      <w:proofErr w:type="spellEnd"/>
      <w:r w:rsidRPr="005E1FD0">
        <w:rPr>
          <w:rFonts w:cstheme="minorHAnsi"/>
          <w:sz w:val="24"/>
          <w:szCs w:val="24"/>
        </w:rPr>
        <w:t>. V tuzemsku vyrábí proud a teplo v jediné kogenerační jednotce, šestnáct dalších takových zdrojů chce postavit do dvou let. "Jde o investici za asi 300 až 400 miliónů korun," řekl Šabatka. Šéfové </w:t>
      </w:r>
      <w:r w:rsidRPr="005E1FD0">
        <w:rPr>
          <w:rStyle w:val="highlight"/>
          <w:rFonts w:cstheme="minorHAnsi"/>
          <w:bCs/>
          <w:sz w:val="24"/>
          <w:szCs w:val="24"/>
        </w:rPr>
        <w:t>OKD</w:t>
      </w:r>
      <w:r w:rsidRPr="005E1FD0">
        <w:rPr>
          <w:rFonts w:cstheme="minorHAnsi"/>
          <w:sz w:val="24"/>
          <w:szCs w:val="24"/>
        </w:rPr>
        <w:t> nevylučují ani to, že by s dalšími partnery postavili elektrárnu na černé uhlí s výkonem 400 až 800 megawattů. "Zatím však rozhodnuto není," říkají. </w:t>
      </w:r>
      <w:r w:rsidRPr="005E1FD0">
        <w:rPr>
          <w:rFonts w:cstheme="minorHAnsi"/>
          <w:sz w:val="24"/>
          <w:szCs w:val="24"/>
        </w:rPr>
        <w:br/>
      </w:r>
      <w:r w:rsidRPr="005E1FD0">
        <w:rPr>
          <w:rFonts w:cstheme="minorHAnsi"/>
          <w:sz w:val="24"/>
          <w:szCs w:val="24"/>
        </w:rPr>
        <w:br/>
      </w:r>
      <w:r w:rsidRPr="005E1FD0">
        <w:rPr>
          <w:rStyle w:val="highlight"/>
          <w:rFonts w:cstheme="minorHAnsi"/>
          <w:bCs/>
          <w:sz w:val="24"/>
          <w:szCs w:val="24"/>
        </w:rPr>
        <w:t>OKD</w:t>
      </w:r>
      <w:r w:rsidRPr="005E1FD0">
        <w:rPr>
          <w:rFonts w:cstheme="minorHAnsi"/>
          <w:sz w:val="24"/>
          <w:szCs w:val="24"/>
        </w:rPr>
        <w:t> bude přehlednější </w:t>
      </w:r>
      <w:r w:rsidRPr="00B55EE7">
        <w:rPr>
          <w:rFonts w:cstheme="minorHAnsi"/>
          <w:sz w:val="24"/>
          <w:szCs w:val="24"/>
        </w:rPr>
        <w:br/>
      </w:r>
      <w:r w:rsidRPr="00B55EE7">
        <w:rPr>
          <w:rFonts w:cstheme="minorHAnsi"/>
          <w:sz w:val="24"/>
          <w:szCs w:val="24"/>
          <w:shd w:val="clear" w:color="auto" w:fill="FFFFFF"/>
        </w:rPr>
        <w:lastRenderedPageBreak/>
        <w:t xml:space="preserve">Součástí příprav na vstup na burzu je i </w:t>
      </w:r>
      <w:r w:rsidRPr="005E1FD0">
        <w:rPr>
          <w:rFonts w:cstheme="minorHAnsi"/>
          <w:sz w:val="24"/>
          <w:szCs w:val="24"/>
        </w:rPr>
        <w:t>restrukturalizace celé skupiny </w:t>
      </w:r>
      <w:r w:rsidRPr="005E1FD0">
        <w:rPr>
          <w:rStyle w:val="highlight"/>
          <w:rFonts w:cstheme="minorHAnsi"/>
          <w:bCs/>
          <w:sz w:val="24"/>
          <w:szCs w:val="24"/>
        </w:rPr>
        <w:t>OKD</w:t>
      </w:r>
      <w:r w:rsidRPr="005E1FD0">
        <w:rPr>
          <w:rFonts w:cstheme="minorHAnsi"/>
          <w:sz w:val="24"/>
          <w:szCs w:val="24"/>
        </w:rPr>
        <w:t>, které RPG na podzim roku 2004 koupila od Viktora Koláčka a Petra Otavy. </w:t>
      </w:r>
      <w:r w:rsidRPr="005E1FD0">
        <w:rPr>
          <w:rStyle w:val="highlight"/>
          <w:rFonts w:cstheme="minorHAnsi"/>
          <w:bCs/>
          <w:sz w:val="24"/>
          <w:szCs w:val="24"/>
        </w:rPr>
        <w:t>OKD</w:t>
      </w:r>
      <w:r w:rsidRPr="005E1FD0">
        <w:rPr>
          <w:rFonts w:cstheme="minorHAnsi"/>
          <w:sz w:val="24"/>
          <w:szCs w:val="24"/>
        </w:rPr>
        <w:t> původně</w:t>
      </w:r>
      <w:r w:rsidRPr="00B55EE7">
        <w:rPr>
          <w:rFonts w:cstheme="minorHAnsi"/>
          <w:sz w:val="24"/>
          <w:szCs w:val="24"/>
          <w:shd w:val="clear" w:color="auto" w:fill="FFFFFF"/>
        </w:rPr>
        <w:t xml:space="preserve"> tvořilo přes padesát firem. Většina se věnuje výrobě - těžbě, strojírenství, energetice, dopravě či výstavbě. Jiné se soustřeďují na obchod a služby, další vznikly jen jako schránky k držení akcií. Cílem změn je vytvoření čtyř divizí. Tři z nich zastřeší klíčové výrobní aktivity: těžbu, energetiku a dopravu. Pod čtvrtou spadá vlastnictví a správa nemovitosti, včetně 45 tisíc bytů, jichž se RPG zatím nehodlá zbavit. "Počítáme naopak s dalšími investicemi do nemovitostí, a to i v zahraničí," řekl Bakala. Firmy, jež se do nové struktury nehodí, RPG prodává. Nového majitele už dostala například hutní společnost </w:t>
      </w:r>
      <w:proofErr w:type="spellStart"/>
      <w:r w:rsidRPr="00B55EE7">
        <w:rPr>
          <w:rFonts w:cstheme="minorHAnsi"/>
          <w:sz w:val="24"/>
          <w:szCs w:val="24"/>
          <w:shd w:val="clear" w:color="auto" w:fill="FFFFFF"/>
        </w:rPr>
        <w:t>Kovona</w:t>
      </w:r>
      <w:proofErr w:type="spellEnd"/>
      <w:r w:rsidRPr="00B55EE7">
        <w:rPr>
          <w:rFonts w:cstheme="minorHAnsi"/>
          <w:sz w:val="24"/>
          <w:szCs w:val="24"/>
          <w:shd w:val="clear" w:color="auto" w:fill="FFFFFF"/>
        </w:rPr>
        <w:t xml:space="preserve"> Karviná, nyní je na prodej stavební VOKD.</w:t>
      </w:r>
    </w:p>
    <w:p w:rsidR="003E00AD" w:rsidRPr="00A966AB" w:rsidRDefault="003E00AD" w:rsidP="00A966AB">
      <w:pPr>
        <w:pStyle w:val="Odstavecseseznamem"/>
        <w:numPr>
          <w:ilvl w:val="0"/>
          <w:numId w:val="1"/>
        </w:numPr>
        <w:shd w:val="clear" w:color="auto" w:fill="FFFFFF"/>
        <w:spacing w:after="0" w:line="360" w:lineRule="auto"/>
        <w:rPr>
          <w:rFonts w:eastAsia="Times New Roman" w:cstheme="minorHAnsi"/>
          <w:b/>
          <w:bCs/>
          <w:sz w:val="24"/>
          <w:szCs w:val="24"/>
          <w:lang w:eastAsia="cs-CZ"/>
        </w:rPr>
      </w:pPr>
      <w:r w:rsidRPr="00A966AB">
        <w:rPr>
          <w:rFonts w:eastAsia="Times New Roman" w:cstheme="minorHAnsi"/>
          <w:b/>
          <w:bCs/>
          <w:sz w:val="24"/>
          <w:szCs w:val="24"/>
          <w:lang w:eastAsia="cs-CZ"/>
        </w:rPr>
        <w:t>Vstup na burzu zvažuje stále víc firem</w:t>
      </w:r>
    </w:p>
    <w:p w:rsidR="003E00AD" w:rsidRPr="00204095" w:rsidRDefault="003E00AD" w:rsidP="00204095">
      <w:pPr>
        <w:shd w:val="clear" w:color="auto" w:fill="FFFFFF"/>
        <w:spacing w:after="0" w:line="360" w:lineRule="auto"/>
        <w:jc w:val="right"/>
        <w:rPr>
          <w:rFonts w:eastAsia="Times New Roman" w:cstheme="minorHAnsi"/>
          <w:b/>
          <w:bCs/>
          <w:sz w:val="24"/>
          <w:szCs w:val="24"/>
          <w:lang w:eastAsia="cs-CZ"/>
        </w:rPr>
      </w:pPr>
    </w:p>
    <w:p w:rsidR="003E00AD" w:rsidRPr="00204095" w:rsidRDefault="00DA5B3A" w:rsidP="00204095">
      <w:pPr>
        <w:shd w:val="clear" w:color="auto" w:fill="FFFFFF"/>
        <w:spacing w:after="150" w:line="360" w:lineRule="auto"/>
        <w:rPr>
          <w:rFonts w:eastAsia="Times New Roman" w:cstheme="minorHAnsi"/>
          <w:sz w:val="24"/>
          <w:szCs w:val="24"/>
          <w:lang w:eastAsia="cs-CZ"/>
        </w:rPr>
      </w:pPr>
      <w:r w:rsidRPr="00204095">
        <w:rPr>
          <w:rFonts w:eastAsia="Times New Roman" w:cstheme="minorHAnsi"/>
          <w:sz w:val="24"/>
          <w:szCs w:val="24"/>
          <w:lang w:eastAsia="cs-CZ"/>
        </w:rPr>
        <w:t>24. 04. 2006</w:t>
      </w:r>
      <w:r w:rsidR="003E00AD" w:rsidRPr="00204095">
        <w:rPr>
          <w:rFonts w:eastAsia="Times New Roman" w:cstheme="minorHAnsi"/>
          <w:sz w:val="24"/>
          <w:szCs w:val="24"/>
          <w:lang w:eastAsia="cs-CZ"/>
        </w:rPr>
        <w:t xml:space="preserve"> Hospodářské noviny</w:t>
      </w:r>
    </w:p>
    <w:p w:rsidR="00DA5B3A" w:rsidRDefault="003E00AD" w:rsidP="00204095">
      <w:pPr>
        <w:shd w:val="clear" w:color="auto" w:fill="FFFFFF"/>
        <w:spacing w:after="150" w:line="360" w:lineRule="auto"/>
        <w:rPr>
          <w:rFonts w:eastAsia="Times New Roman" w:cstheme="minorHAnsi"/>
          <w:sz w:val="24"/>
          <w:szCs w:val="24"/>
          <w:lang w:eastAsia="cs-CZ"/>
        </w:rPr>
      </w:pPr>
      <w:r w:rsidRPr="00204095">
        <w:rPr>
          <w:rFonts w:eastAsia="Times New Roman" w:cstheme="minorHAnsi"/>
          <w:sz w:val="24"/>
          <w:szCs w:val="24"/>
          <w:lang w:eastAsia="cs-CZ"/>
        </w:rPr>
        <w:t>strana: 22</w:t>
      </w:r>
    </w:p>
    <w:p w:rsidR="003E00AD" w:rsidRPr="00204095" w:rsidRDefault="003E00AD" w:rsidP="00204095">
      <w:pPr>
        <w:shd w:val="clear" w:color="auto" w:fill="FFFFFF"/>
        <w:spacing w:after="150" w:line="360" w:lineRule="auto"/>
        <w:rPr>
          <w:rFonts w:eastAsia="Times New Roman" w:cstheme="minorHAnsi"/>
          <w:sz w:val="24"/>
          <w:szCs w:val="24"/>
          <w:lang w:eastAsia="cs-CZ"/>
        </w:rPr>
      </w:pPr>
      <w:r w:rsidRPr="00204095">
        <w:rPr>
          <w:rFonts w:eastAsia="Times New Roman" w:cstheme="minorHAnsi"/>
          <w:sz w:val="24"/>
          <w:szCs w:val="24"/>
          <w:lang w:eastAsia="cs-CZ"/>
        </w:rPr>
        <w:t>rubrika: finanční noviny</w:t>
      </w:r>
    </w:p>
    <w:p w:rsidR="003E00AD" w:rsidRPr="00D9548F" w:rsidRDefault="003E00AD" w:rsidP="00501029">
      <w:pPr>
        <w:spacing w:line="360" w:lineRule="auto"/>
        <w:rPr>
          <w:rFonts w:cstheme="minorHAnsi"/>
          <w:sz w:val="24"/>
          <w:szCs w:val="24"/>
          <w:shd w:val="clear" w:color="auto" w:fill="FFFFFF"/>
        </w:rPr>
      </w:pPr>
      <w:r w:rsidRPr="00204095">
        <w:rPr>
          <w:rFonts w:cstheme="minorHAnsi"/>
          <w:sz w:val="24"/>
          <w:szCs w:val="24"/>
          <w:shd w:val="clear" w:color="auto" w:fill="FFFFFF"/>
        </w:rPr>
        <w:t>NADTITULEK: KAPITÁLOVÝ TRH V PRAZE </w:t>
      </w:r>
      <w:r w:rsidRPr="00204095">
        <w:rPr>
          <w:rFonts w:cstheme="minorHAnsi"/>
          <w:sz w:val="24"/>
          <w:szCs w:val="24"/>
        </w:rPr>
        <w:br/>
      </w:r>
      <w:r w:rsidRPr="00204095">
        <w:rPr>
          <w:rFonts w:cstheme="minorHAnsi"/>
          <w:sz w:val="24"/>
          <w:szCs w:val="24"/>
          <w:shd w:val="clear" w:color="auto" w:fill="FFFFFF"/>
        </w:rPr>
        <w:t>AUTOR: Petr Jonák </w:t>
      </w:r>
      <w:r w:rsidRPr="00204095">
        <w:rPr>
          <w:rFonts w:cstheme="minorHAnsi"/>
          <w:sz w:val="24"/>
          <w:szCs w:val="24"/>
        </w:rPr>
        <w:br/>
      </w:r>
      <w:r w:rsidRPr="00204095">
        <w:rPr>
          <w:rFonts w:cstheme="minorHAnsi"/>
          <w:sz w:val="24"/>
          <w:szCs w:val="24"/>
          <w:shd w:val="clear" w:color="auto" w:fill="FFFFFF"/>
        </w:rPr>
        <w:t>AUTOR: Olga Skalková </w:t>
      </w:r>
      <w:r w:rsidRPr="00204095">
        <w:rPr>
          <w:rFonts w:cstheme="minorHAnsi"/>
          <w:sz w:val="24"/>
          <w:szCs w:val="24"/>
        </w:rPr>
        <w:br/>
      </w:r>
      <w:r w:rsidRPr="00204095">
        <w:rPr>
          <w:rFonts w:cstheme="minorHAnsi"/>
          <w:sz w:val="24"/>
          <w:szCs w:val="24"/>
        </w:rPr>
        <w:br/>
      </w:r>
      <w:r w:rsidRPr="00204095">
        <w:rPr>
          <w:rFonts w:cstheme="minorHAnsi"/>
          <w:sz w:val="24"/>
          <w:szCs w:val="24"/>
          <w:shd w:val="clear" w:color="auto" w:fill="FFFFFF"/>
        </w:rPr>
        <w:t xml:space="preserve">Česká pojišťovna není jedinou firmou, která by se po loňském odchodu mohla letos vrátit na pražskou burzu. Finanční trhy spekulují také o těžební </w:t>
      </w:r>
      <w:r w:rsidRPr="0056590B">
        <w:rPr>
          <w:rFonts w:cstheme="minorHAnsi"/>
          <w:sz w:val="24"/>
          <w:szCs w:val="24"/>
        </w:rPr>
        <w:t>společnosti </w:t>
      </w:r>
      <w:r w:rsidRPr="0056590B">
        <w:rPr>
          <w:rStyle w:val="highlight"/>
          <w:rFonts w:cstheme="minorHAnsi"/>
          <w:bCs/>
          <w:sz w:val="24"/>
          <w:szCs w:val="24"/>
        </w:rPr>
        <w:t>OKD</w:t>
      </w:r>
      <w:r w:rsidRPr="0056590B">
        <w:rPr>
          <w:rFonts w:cstheme="minorHAnsi"/>
          <w:sz w:val="24"/>
          <w:szCs w:val="24"/>
        </w:rPr>
        <w:t> </w:t>
      </w:r>
      <w:r w:rsidRPr="0056590B">
        <w:rPr>
          <w:rStyle w:val="highlight"/>
          <w:rFonts w:cstheme="minorHAnsi"/>
          <w:bCs/>
          <w:sz w:val="24"/>
          <w:szCs w:val="24"/>
        </w:rPr>
        <w:t>Zdeňka</w:t>
      </w:r>
      <w:r w:rsidRPr="0056590B">
        <w:rPr>
          <w:rFonts w:cstheme="minorHAnsi"/>
          <w:sz w:val="24"/>
          <w:szCs w:val="24"/>
        </w:rPr>
        <w:t> </w:t>
      </w:r>
      <w:r w:rsidRPr="0056590B">
        <w:rPr>
          <w:rStyle w:val="highlight"/>
          <w:rFonts w:cstheme="minorHAnsi"/>
          <w:bCs/>
          <w:sz w:val="24"/>
          <w:szCs w:val="24"/>
        </w:rPr>
        <w:t>Bakaly</w:t>
      </w:r>
      <w:r w:rsidRPr="0056590B">
        <w:rPr>
          <w:rFonts w:cstheme="minorHAnsi"/>
          <w:sz w:val="24"/>
          <w:szCs w:val="24"/>
        </w:rPr>
        <w:t>. Na</w:t>
      </w:r>
      <w:r w:rsidRPr="00204095">
        <w:rPr>
          <w:rFonts w:cstheme="minorHAnsi"/>
          <w:sz w:val="24"/>
          <w:szCs w:val="24"/>
          <w:shd w:val="clear" w:color="auto" w:fill="FFFFFF"/>
        </w:rPr>
        <w:t xml:space="preserve"> svoji první emisi se připravuje i počítačová firma BGS </w:t>
      </w:r>
      <w:proofErr w:type="spellStart"/>
      <w:r w:rsidRPr="00204095">
        <w:rPr>
          <w:rFonts w:cstheme="minorHAnsi"/>
          <w:sz w:val="24"/>
          <w:szCs w:val="24"/>
          <w:shd w:val="clear" w:color="auto" w:fill="FFFFFF"/>
        </w:rPr>
        <w:t>Levi</w:t>
      </w:r>
      <w:proofErr w:type="spellEnd"/>
      <w:r w:rsidRPr="00204095">
        <w:rPr>
          <w:rFonts w:cstheme="minorHAnsi"/>
          <w:sz w:val="24"/>
          <w:szCs w:val="24"/>
          <w:shd w:val="clear" w:color="auto" w:fill="FFFFFF"/>
        </w:rPr>
        <w:t xml:space="preserve"> Group. </w:t>
      </w:r>
      <w:r w:rsidRPr="00204095">
        <w:rPr>
          <w:rFonts w:cstheme="minorHAnsi"/>
          <w:sz w:val="24"/>
          <w:szCs w:val="24"/>
        </w:rPr>
        <w:br/>
      </w:r>
      <w:r w:rsidRPr="00204095">
        <w:rPr>
          <w:rFonts w:cstheme="minorHAnsi"/>
          <w:sz w:val="24"/>
          <w:szCs w:val="24"/>
          <w:shd w:val="clear" w:color="auto" w:fill="FFFFFF"/>
        </w:rPr>
        <w:t xml:space="preserve">Analytici a makléři většinou pro letošní rok předpovídají dvě až tři nové emise. Nejvíce optimistický je šéf burzy Petr </w:t>
      </w:r>
      <w:proofErr w:type="spellStart"/>
      <w:r w:rsidRPr="00204095">
        <w:rPr>
          <w:rFonts w:cstheme="minorHAnsi"/>
          <w:sz w:val="24"/>
          <w:szCs w:val="24"/>
          <w:shd w:val="clear" w:color="auto" w:fill="FFFFFF"/>
        </w:rPr>
        <w:t>Koblic</w:t>
      </w:r>
      <w:proofErr w:type="spellEnd"/>
      <w:r w:rsidRPr="00204095">
        <w:rPr>
          <w:rFonts w:cstheme="minorHAnsi"/>
          <w:sz w:val="24"/>
          <w:szCs w:val="24"/>
          <w:shd w:val="clear" w:color="auto" w:fill="FFFFFF"/>
        </w:rPr>
        <w:t>, který letos doufá ve čtyři nové firmy. Podobná prý bude situace i v dalších letech. </w:t>
      </w:r>
      <w:r w:rsidRPr="00204095">
        <w:rPr>
          <w:rFonts w:cstheme="minorHAnsi"/>
          <w:sz w:val="24"/>
          <w:szCs w:val="24"/>
        </w:rPr>
        <w:br/>
      </w:r>
      <w:r w:rsidRPr="00204095">
        <w:rPr>
          <w:rFonts w:cstheme="minorHAnsi"/>
          <w:sz w:val="24"/>
          <w:szCs w:val="24"/>
          <w:shd w:val="clear" w:color="auto" w:fill="FFFFFF"/>
        </w:rPr>
        <w:t>Informaci o tom, že skupina PPF Petra Kellnera zvažuje vydat akcie České pojišťovny na pražské burze, přinesly HN v pátek. Firma loni vykoupila přes dvě procenta akcií od minoritních akcionářů a z trhu odešla. Nyní se spekuluje, že by se mohla na burzu vrátit s výraznějším podílem akcií. </w:t>
      </w:r>
      <w:r w:rsidRPr="00204095">
        <w:rPr>
          <w:rFonts w:cstheme="minorHAnsi"/>
          <w:sz w:val="24"/>
          <w:szCs w:val="24"/>
        </w:rPr>
        <w:br/>
      </w:r>
      <w:r w:rsidRPr="00204095">
        <w:rPr>
          <w:rFonts w:cstheme="minorHAnsi"/>
          <w:sz w:val="24"/>
          <w:szCs w:val="24"/>
          <w:shd w:val="clear" w:color="auto" w:fill="FFFFFF"/>
        </w:rPr>
        <w:t>Také </w:t>
      </w:r>
      <w:r w:rsidRPr="0056590B">
        <w:rPr>
          <w:rStyle w:val="highlight"/>
          <w:rFonts w:cstheme="minorHAnsi"/>
          <w:bCs/>
          <w:sz w:val="24"/>
          <w:szCs w:val="24"/>
        </w:rPr>
        <w:t>OKD</w:t>
      </w:r>
      <w:r w:rsidRPr="0056590B">
        <w:rPr>
          <w:rFonts w:cstheme="minorHAnsi"/>
          <w:sz w:val="24"/>
          <w:szCs w:val="24"/>
        </w:rPr>
        <w:t> loni</w:t>
      </w:r>
      <w:r w:rsidRPr="00204095">
        <w:rPr>
          <w:rFonts w:cstheme="minorHAnsi"/>
          <w:sz w:val="24"/>
          <w:szCs w:val="24"/>
          <w:shd w:val="clear" w:color="auto" w:fill="FFFFFF"/>
        </w:rPr>
        <w:t xml:space="preserve"> z burzy </w:t>
      </w:r>
      <w:proofErr w:type="gramStart"/>
      <w:r w:rsidRPr="00204095">
        <w:rPr>
          <w:rFonts w:cstheme="minorHAnsi"/>
          <w:sz w:val="24"/>
          <w:szCs w:val="24"/>
          <w:shd w:val="clear" w:color="auto" w:fill="FFFFFF"/>
        </w:rPr>
        <w:t>odešlo. a nyní</w:t>
      </w:r>
      <w:proofErr w:type="gramEnd"/>
      <w:r w:rsidRPr="00204095">
        <w:rPr>
          <w:rFonts w:cstheme="minorHAnsi"/>
          <w:sz w:val="24"/>
          <w:szCs w:val="24"/>
          <w:shd w:val="clear" w:color="auto" w:fill="FFFFFF"/>
        </w:rPr>
        <w:t xml:space="preserve"> přemýšlí o návratu. Svůj zájem navíc obě firmy dokládají </w:t>
      </w:r>
      <w:r w:rsidRPr="00204095">
        <w:rPr>
          <w:rFonts w:cstheme="minorHAnsi"/>
          <w:sz w:val="24"/>
          <w:szCs w:val="24"/>
          <w:shd w:val="clear" w:color="auto" w:fill="FFFFFF"/>
        </w:rPr>
        <w:lastRenderedPageBreak/>
        <w:t xml:space="preserve">i činy. Kellner i Bakala se rozhodli zjednodušit strukturu svých firem. U investorů totiž mohou uspět jen společnosti, které jsou </w:t>
      </w:r>
      <w:bookmarkStart w:id="0" w:name="_GoBack"/>
      <w:r w:rsidRPr="0056590B">
        <w:rPr>
          <w:rFonts w:cstheme="minorHAnsi"/>
          <w:sz w:val="24"/>
          <w:szCs w:val="24"/>
        </w:rPr>
        <w:t xml:space="preserve">čitelné a dávají o sobě jasné informace. PPF tak od České pojišťovny oddělila splátkové firmy </w:t>
      </w:r>
      <w:proofErr w:type="spellStart"/>
      <w:r w:rsidRPr="0056590B">
        <w:rPr>
          <w:rFonts w:cstheme="minorHAnsi"/>
          <w:sz w:val="24"/>
          <w:szCs w:val="24"/>
        </w:rPr>
        <w:t>Home</w:t>
      </w:r>
      <w:proofErr w:type="spellEnd"/>
      <w:r w:rsidRPr="0056590B">
        <w:rPr>
          <w:rFonts w:cstheme="minorHAnsi"/>
          <w:sz w:val="24"/>
          <w:szCs w:val="24"/>
        </w:rPr>
        <w:t xml:space="preserve"> </w:t>
      </w:r>
      <w:proofErr w:type="spellStart"/>
      <w:r w:rsidRPr="0056590B">
        <w:rPr>
          <w:rFonts w:cstheme="minorHAnsi"/>
          <w:sz w:val="24"/>
          <w:szCs w:val="24"/>
        </w:rPr>
        <w:t>Credit</w:t>
      </w:r>
      <w:proofErr w:type="spellEnd"/>
      <w:r w:rsidRPr="0056590B">
        <w:rPr>
          <w:rFonts w:cstheme="minorHAnsi"/>
          <w:sz w:val="24"/>
          <w:szCs w:val="24"/>
        </w:rPr>
        <w:t xml:space="preserve"> a Bakala zase zbavuje </w:t>
      </w:r>
      <w:r w:rsidRPr="0056590B">
        <w:rPr>
          <w:rStyle w:val="highlight"/>
          <w:rFonts w:cstheme="minorHAnsi"/>
          <w:bCs/>
          <w:sz w:val="24"/>
          <w:szCs w:val="24"/>
        </w:rPr>
        <w:t>OKD</w:t>
      </w:r>
      <w:r w:rsidRPr="0056590B">
        <w:rPr>
          <w:rFonts w:cstheme="minorHAnsi"/>
          <w:sz w:val="24"/>
          <w:szCs w:val="24"/>
        </w:rPr>
        <w:t> firem, které se nevěnují důlní činnosti. </w:t>
      </w:r>
      <w:r w:rsidRPr="0056590B">
        <w:rPr>
          <w:rFonts w:cstheme="minorHAnsi"/>
          <w:sz w:val="24"/>
          <w:szCs w:val="24"/>
        </w:rPr>
        <w:br/>
        <w:t xml:space="preserve">Podle </w:t>
      </w:r>
      <w:proofErr w:type="spellStart"/>
      <w:r w:rsidRPr="0056590B">
        <w:rPr>
          <w:rFonts w:cstheme="minorHAnsi"/>
          <w:sz w:val="24"/>
          <w:szCs w:val="24"/>
        </w:rPr>
        <w:t>Koblice</w:t>
      </w:r>
      <w:proofErr w:type="spellEnd"/>
      <w:r w:rsidRPr="0056590B">
        <w:rPr>
          <w:rFonts w:cstheme="minorHAnsi"/>
          <w:sz w:val="24"/>
          <w:szCs w:val="24"/>
        </w:rPr>
        <w:t xml:space="preserve"> pracuje mnoho potenciálních emitentů na plné obrátky na zprůhlednění svých firem. "Mnoho firem má totiž po letech různých daňových a jiných optimalizací velmi složité struktury a jejich narovnání trvá dlouho," řekl. </w:t>
      </w:r>
      <w:r w:rsidRPr="0056590B">
        <w:rPr>
          <w:rFonts w:cstheme="minorHAnsi"/>
          <w:sz w:val="24"/>
          <w:szCs w:val="24"/>
        </w:rPr>
        <w:br/>
        <w:t xml:space="preserve">"Pan Bakala stejně jako pan Kellner a mnoho dalších investorů jsou známými </w:t>
      </w:r>
      <w:proofErr w:type="gramStart"/>
      <w:r w:rsidRPr="0056590B">
        <w:rPr>
          <w:rFonts w:cstheme="minorHAnsi"/>
          <w:sz w:val="24"/>
          <w:szCs w:val="24"/>
        </w:rPr>
        <w:t>tvářemi se</w:t>
      </w:r>
      <w:proofErr w:type="gramEnd"/>
      <w:r w:rsidRPr="0056590B">
        <w:rPr>
          <w:rFonts w:cstheme="minorHAnsi"/>
          <w:sz w:val="24"/>
          <w:szCs w:val="24"/>
        </w:rPr>
        <w:t xml:space="preserve"> kterými by jistě dost lidí rádo spojilo své investiční aktivity," potvrzuje Jan Procházka z firmy </w:t>
      </w:r>
      <w:proofErr w:type="spellStart"/>
      <w:r w:rsidRPr="0056590B">
        <w:rPr>
          <w:rFonts w:cstheme="minorHAnsi"/>
          <w:sz w:val="24"/>
          <w:szCs w:val="24"/>
        </w:rPr>
        <w:t>Cyrrus</w:t>
      </w:r>
      <w:proofErr w:type="spellEnd"/>
      <w:r w:rsidRPr="0056590B">
        <w:rPr>
          <w:rFonts w:cstheme="minorHAnsi"/>
          <w:sz w:val="24"/>
          <w:szCs w:val="24"/>
        </w:rPr>
        <w:t>. </w:t>
      </w:r>
      <w:r w:rsidRPr="0056590B">
        <w:rPr>
          <w:rFonts w:cstheme="minorHAnsi"/>
          <w:sz w:val="24"/>
          <w:szCs w:val="24"/>
        </w:rPr>
        <w:br/>
      </w:r>
      <w:r w:rsidRPr="0056590B">
        <w:rPr>
          <w:rStyle w:val="highlight"/>
          <w:rFonts w:cstheme="minorHAnsi"/>
          <w:bCs/>
          <w:sz w:val="24"/>
          <w:szCs w:val="24"/>
        </w:rPr>
        <w:t>OKD</w:t>
      </w:r>
      <w:r w:rsidRPr="0056590B">
        <w:rPr>
          <w:rFonts w:cstheme="minorHAnsi"/>
          <w:sz w:val="24"/>
          <w:szCs w:val="24"/>
        </w:rPr>
        <w:t> však</w:t>
      </w:r>
      <w:bookmarkEnd w:id="0"/>
      <w:r w:rsidRPr="00204095">
        <w:rPr>
          <w:rFonts w:cstheme="minorHAnsi"/>
          <w:sz w:val="24"/>
          <w:szCs w:val="24"/>
          <w:shd w:val="clear" w:color="auto" w:fill="FFFFFF"/>
        </w:rPr>
        <w:t xml:space="preserve"> podle něj tu nejlepší příležitost zaspalo, protože boom burzy i cen uhlí již ustává. Firmě prý navíc chybějí "prodejní story", tedy důvod, proč by se na její akcie měli investoři vrhnout. Původně to mohl být zájem o polské doly. Nad jejich privatizací však nyní visí otazníky. </w:t>
      </w:r>
      <w:r w:rsidRPr="00204095">
        <w:rPr>
          <w:rFonts w:cstheme="minorHAnsi"/>
          <w:sz w:val="24"/>
          <w:szCs w:val="24"/>
        </w:rPr>
        <w:br/>
      </w:r>
      <w:r w:rsidRPr="00204095">
        <w:rPr>
          <w:rFonts w:cstheme="minorHAnsi"/>
          <w:sz w:val="24"/>
          <w:szCs w:val="24"/>
          <w:shd w:val="clear" w:color="auto" w:fill="FFFFFF"/>
        </w:rPr>
        <w:t xml:space="preserve">O emisi akcií hovoří i šéfové počítačové společnosti BGS </w:t>
      </w:r>
      <w:proofErr w:type="spellStart"/>
      <w:r w:rsidRPr="00204095">
        <w:rPr>
          <w:rFonts w:cstheme="minorHAnsi"/>
          <w:sz w:val="24"/>
          <w:szCs w:val="24"/>
          <w:shd w:val="clear" w:color="auto" w:fill="FFFFFF"/>
        </w:rPr>
        <w:t>Levi</w:t>
      </w:r>
      <w:proofErr w:type="spellEnd"/>
      <w:r w:rsidRPr="00204095">
        <w:rPr>
          <w:rFonts w:cstheme="minorHAnsi"/>
          <w:sz w:val="24"/>
          <w:szCs w:val="24"/>
          <w:shd w:val="clear" w:color="auto" w:fill="FFFFFF"/>
        </w:rPr>
        <w:t xml:space="preserve"> Group. Ta by však chtěla emisí získat pouze 1,3 miliardy Kč. To je těsně nad hranicí, kdy má emise akcií vůbec smysl, a například čtyřikrát méně, než pro jakou částku si předloni na burzu přišla Zentiva, připomněl Procházka. </w:t>
      </w:r>
      <w:r w:rsidRPr="00204095">
        <w:rPr>
          <w:rFonts w:cstheme="minorHAnsi"/>
          <w:sz w:val="24"/>
          <w:szCs w:val="24"/>
        </w:rPr>
        <w:br/>
      </w:r>
      <w:r w:rsidRPr="00204095">
        <w:rPr>
          <w:rFonts w:cstheme="minorHAnsi"/>
          <w:sz w:val="24"/>
          <w:szCs w:val="24"/>
          <w:shd w:val="clear" w:color="auto" w:fill="FFFFFF"/>
        </w:rPr>
        <w:t xml:space="preserve">Možnosti burzy podle </w:t>
      </w:r>
      <w:proofErr w:type="spellStart"/>
      <w:r w:rsidRPr="00204095">
        <w:rPr>
          <w:rFonts w:cstheme="minorHAnsi"/>
          <w:sz w:val="24"/>
          <w:szCs w:val="24"/>
          <w:shd w:val="clear" w:color="auto" w:fill="FFFFFF"/>
        </w:rPr>
        <w:t>Koblice</w:t>
      </w:r>
      <w:proofErr w:type="spellEnd"/>
      <w:r w:rsidRPr="00204095">
        <w:rPr>
          <w:rFonts w:cstheme="minorHAnsi"/>
          <w:sz w:val="24"/>
          <w:szCs w:val="24"/>
          <w:shd w:val="clear" w:color="auto" w:fill="FFFFFF"/>
        </w:rPr>
        <w:t xml:space="preserve"> omezuje malý počet obchodovaných titulů, a každá nová emise je tak s napětím očekávána. Zatím jsou však nové firmy na burze spíše raritou, a to i přesto, že seznam společností, které koketují s myšlenkou emise akcií, je stále delší. Nezodpovězený zůstává například vstup splátkové společnosti </w:t>
      </w:r>
      <w:proofErr w:type="spellStart"/>
      <w:r w:rsidRPr="00204095">
        <w:rPr>
          <w:rFonts w:cstheme="minorHAnsi"/>
          <w:sz w:val="24"/>
          <w:szCs w:val="24"/>
          <w:shd w:val="clear" w:color="auto" w:fill="FFFFFF"/>
        </w:rPr>
        <w:t>Home</w:t>
      </w:r>
      <w:proofErr w:type="spellEnd"/>
      <w:r w:rsidRPr="00204095">
        <w:rPr>
          <w:rFonts w:cstheme="minorHAnsi"/>
          <w:sz w:val="24"/>
          <w:szCs w:val="24"/>
          <w:shd w:val="clear" w:color="auto" w:fill="FFFFFF"/>
        </w:rPr>
        <w:t xml:space="preserve"> </w:t>
      </w:r>
      <w:proofErr w:type="spellStart"/>
      <w:r w:rsidRPr="00204095">
        <w:rPr>
          <w:rFonts w:cstheme="minorHAnsi"/>
          <w:sz w:val="24"/>
          <w:szCs w:val="24"/>
          <w:shd w:val="clear" w:color="auto" w:fill="FFFFFF"/>
        </w:rPr>
        <w:t>Credit</w:t>
      </w:r>
      <w:proofErr w:type="spellEnd"/>
      <w:r w:rsidRPr="00204095">
        <w:rPr>
          <w:rFonts w:cstheme="minorHAnsi"/>
          <w:sz w:val="24"/>
          <w:szCs w:val="24"/>
          <w:shd w:val="clear" w:color="auto" w:fill="FFFFFF"/>
        </w:rPr>
        <w:t xml:space="preserve"> na burzu, který PPF rovněž zvažovala. V minulých měsících se o vstupu na finanční trhy hovořilo s impériem Karla Komárka v čele Moravskými naftovými doly. Spekuluje se také o některých společnostech ze skupiny J&amp;T, realitních firmách Skanska a </w:t>
      </w:r>
      <w:proofErr w:type="spellStart"/>
      <w:r w:rsidRPr="00204095">
        <w:rPr>
          <w:rFonts w:cstheme="minorHAnsi"/>
          <w:sz w:val="24"/>
          <w:szCs w:val="24"/>
          <w:shd w:val="clear" w:color="auto" w:fill="FFFFFF"/>
        </w:rPr>
        <w:t>Lighthouse</w:t>
      </w:r>
      <w:proofErr w:type="spellEnd"/>
      <w:r w:rsidRPr="00204095">
        <w:rPr>
          <w:rFonts w:cstheme="minorHAnsi"/>
          <w:sz w:val="24"/>
          <w:szCs w:val="24"/>
          <w:shd w:val="clear" w:color="auto" w:fill="FFFFFF"/>
        </w:rPr>
        <w:t xml:space="preserve"> Group nebo o firmách Agrofert, </w:t>
      </w:r>
      <w:proofErr w:type="spellStart"/>
      <w:r w:rsidRPr="00204095">
        <w:rPr>
          <w:rFonts w:cstheme="minorHAnsi"/>
          <w:sz w:val="24"/>
          <w:szCs w:val="24"/>
          <w:shd w:val="clear" w:color="auto" w:fill="FFFFFF"/>
        </w:rPr>
        <w:t>Grisoft</w:t>
      </w:r>
      <w:proofErr w:type="spellEnd"/>
      <w:r w:rsidRPr="00204095">
        <w:rPr>
          <w:rFonts w:cstheme="minorHAnsi"/>
          <w:sz w:val="24"/>
          <w:szCs w:val="24"/>
          <w:shd w:val="clear" w:color="auto" w:fill="FFFFFF"/>
        </w:rPr>
        <w:t xml:space="preserve">, </w:t>
      </w:r>
      <w:proofErr w:type="spellStart"/>
      <w:r w:rsidRPr="00204095">
        <w:rPr>
          <w:rFonts w:cstheme="minorHAnsi"/>
          <w:sz w:val="24"/>
          <w:szCs w:val="24"/>
          <w:shd w:val="clear" w:color="auto" w:fill="FFFFFF"/>
        </w:rPr>
        <w:t>Mountfield</w:t>
      </w:r>
      <w:proofErr w:type="spellEnd"/>
      <w:r w:rsidRPr="00204095">
        <w:rPr>
          <w:rFonts w:cstheme="minorHAnsi"/>
          <w:sz w:val="24"/>
          <w:szCs w:val="24"/>
          <w:shd w:val="clear" w:color="auto" w:fill="FFFFFF"/>
        </w:rPr>
        <w:t xml:space="preserve">, AAA Auto, </w:t>
      </w:r>
      <w:proofErr w:type="spellStart"/>
      <w:r w:rsidRPr="00204095">
        <w:rPr>
          <w:rFonts w:cstheme="minorHAnsi"/>
          <w:sz w:val="24"/>
          <w:szCs w:val="24"/>
          <w:shd w:val="clear" w:color="auto" w:fill="FFFFFF"/>
        </w:rPr>
        <w:t>Hamé</w:t>
      </w:r>
      <w:proofErr w:type="spellEnd"/>
      <w:r w:rsidRPr="00204095">
        <w:rPr>
          <w:rFonts w:cstheme="minorHAnsi"/>
          <w:sz w:val="24"/>
          <w:szCs w:val="24"/>
          <w:shd w:val="clear" w:color="auto" w:fill="FFFFFF"/>
        </w:rPr>
        <w:t xml:space="preserve"> Babice či </w:t>
      </w:r>
      <w:proofErr w:type="spellStart"/>
      <w:r w:rsidRPr="00204095">
        <w:rPr>
          <w:rFonts w:cstheme="minorHAnsi"/>
          <w:sz w:val="24"/>
          <w:szCs w:val="24"/>
          <w:shd w:val="clear" w:color="auto" w:fill="FFFFFF"/>
        </w:rPr>
        <w:t>Walmark</w:t>
      </w:r>
      <w:proofErr w:type="spellEnd"/>
      <w:r w:rsidRPr="00204095">
        <w:rPr>
          <w:rFonts w:cstheme="minorHAnsi"/>
          <w:sz w:val="24"/>
          <w:szCs w:val="24"/>
          <w:shd w:val="clear" w:color="auto" w:fill="FFFFFF"/>
        </w:rPr>
        <w:t>. </w:t>
      </w:r>
      <w:r w:rsidRPr="00204095">
        <w:rPr>
          <w:rFonts w:cstheme="minorHAnsi"/>
          <w:sz w:val="24"/>
          <w:szCs w:val="24"/>
        </w:rPr>
        <w:br/>
      </w:r>
      <w:r w:rsidRPr="00204095">
        <w:rPr>
          <w:rFonts w:cstheme="minorHAnsi"/>
          <w:sz w:val="24"/>
          <w:szCs w:val="24"/>
          <w:shd w:val="clear" w:color="auto" w:fill="FFFFFF"/>
        </w:rPr>
        <w:t xml:space="preserve">Některé z firem se mohou objevit na burze v dalších letech. "Myslím si, že do dvou let budeme připraveni na vstup na burzu," řekl majitel společnosti </w:t>
      </w:r>
      <w:proofErr w:type="spellStart"/>
      <w:r w:rsidRPr="00204095">
        <w:rPr>
          <w:rFonts w:cstheme="minorHAnsi"/>
          <w:sz w:val="24"/>
          <w:szCs w:val="24"/>
          <w:shd w:val="clear" w:color="auto" w:fill="FFFFFF"/>
        </w:rPr>
        <w:t>Unimex</w:t>
      </w:r>
      <w:proofErr w:type="spellEnd"/>
      <w:r w:rsidRPr="00204095">
        <w:rPr>
          <w:rFonts w:cstheme="minorHAnsi"/>
          <w:sz w:val="24"/>
          <w:szCs w:val="24"/>
          <w:shd w:val="clear" w:color="auto" w:fill="FFFFFF"/>
        </w:rPr>
        <w:t xml:space="preserve"> Group Jiří Šimáně, který vlastní mimo jiné Čedok nebo leteckou společnost </w:t>
      </w:r>
      <w:proofErr w:type="spellStart"/>
      <w:r w:rsidRPr="00204095">
        <w:rPr>
          <w:rFonts w:cstheme="minorHAnsi"/>
          <w:sz w:val="24"/>
          <w:szCs w:val="24"/>
          <w:shd w:val="clear" w:color="auto" w:fill="FFFFFF"/>
        </w:rPr>
        <w:t>Travel</w:t>
      </w:r>
      <w:proofErr w:type="spellEnd"/>
      <w:r w:rsidRPr="00204095">
        <w:rPr>
          <w:rFonts w:cstheme="minorHAnsi"/>
          <w:sz w:val="24"/>
          <w:szCs w:val="24"/>
          <w:shd w:val="clear" w:color="auto" w:fill="FFFFFF"/>
        </w:rPr>
        <w:t xml:space="preserve"> </w:t>
      </w:r>
      <w:proofErr w:type="spellStart"/>
      <w:r w:rsidRPr="00204095">
        <w:rPr>
          <w:rFonts w:cstheme="minorHAnsi"/>
          <w:sz w:val="24"/>
          <w:szCs w:val="24"/>
          <w:shd w:val="clear" w:color="auto" w:fill="FFFFFF"/>
        </w:rPr>
        <w:t>Service</w:t>
      </w:r>
      <w:proofErr w:type="spellEnd"/>
      <w:r w:rsidRPr="00204095">
        <w:rPr>
          <w:rFonts w:cstheme="minorHAnsi"/>
          <w:sz w:val="24"/>
          <w:szCs w:val="24"/>
          <w:shd w:val="clear" w:color="auto" w:fill="FFFFFF"/>
        </w:rPr>
        <w:t xml:space="preserve">. Firma </w:t>
      </w:r>
      <w:proofErr w:type="spellStart"/>
      <w:r w:rsidRPr="00204095">
        <w:rPr>
          <w:rFonts w:cstheme="minorHAnsi"/>
          <w:sz w:val="24"/>
          <w:szCs w:val="24"/>
          <w:shd w:val="clear" w:color="auto" w:fill="FFFFFF"/>
        </w:rPr>
        <w:t>Mountfield</w:t>
      </w:r>
      <w:proofErr w:type="spellEnd"/>
      <w:r w:rsidRPr="00204095">
        <w:rPr>
          <w:rFonts w:cstheme="minorHAnsi"/>
          <w:sz w:val="24"/>
          <w:szCs w:val="24"/>
          <w:shd w:val="clear" w:color="auto" w:fill="FFFFFF"/>
        </w:rPr>
        <w:t xml:space="preserve"> uvádí, že vstup na burzu je již v přípravné fázi. "Předpokládáme emisi akcií v roce 2008," řekl mluvčí firmy Václav Brom. </w:t>
      </w:r>
      <w:r w:rsidRPr="00204095">
        <w:rPr>
          <w:rFonts w:cstheme="minorHAnsi"/>
          <w:sz w:val="24"/>
          <w:szCs w:val="24"/>
        </w:rPr>
        <w:br/>
      </w:r>
      <w:r w:rsidRPr="00204095">
        <w:rPr>
          <w:rFonts w:cstheme="minorHAnsi"/>
          <w:sz w:val="24"/>
          <w:szCs w:val="24"/>
          <w:shd w:val="clear" w:color="auto" w:fill="FFFFFF"/>
        </w:rPr>
        <w:t xml:space="preserve">V roce 2007 by podle analytiků mohly být přes finanční trh prodány i státní společnosti Česká </w:t>
      </w:r>
      <w:r w:rsidRPr="00204095">
        <w:rPr>
          <w:rFonts w:cstheme="minorHAnsi"/>
          <w:sz w:val="24"/>
          <w:szCs w:val="24"/>
          <w:shd w:val="clear" w:color="auto" w:fill="FFFFFF"/>
        </w:rPr>
        <w:lastRenderedPageBreak/>
        <w:t xml:space="preserve">pošta a Letiště Praha. "Je to vhodný typ firem," říká expert České spořitelny Jakub </w:t>
      </w:r>
      <w:proofErr w:type="spellStart"/>
      <w:r w:rsidRPr="00204095">
        <w:rPr>
          <w:rFonts w:cstheme="minorHAnsi"/>
          <w:sz w:val="24"/>
          <w:szCs w:val="24"/>
          <w:shd w:val="clear" w:color="auto" w:fill="FFFFFF"/>
        </w:rPr>
        <w:t>Židoň</w:t>
      </w:r>
      <w:proofErr w:type="spellEnd"/>
      <w:r w:rsidRPr="00204095">
        <w:rPr>
          <w:rFonts w:cstheme="minorHAnsi"/>
          <w:sz w:val="24"/>
          <w:szCs w:val="24"/>
          <w:shd w:val="clear" w:color="auto" w:fill="FFFFFF"/>
        </w:rPr>
        <w:t>. Přes burzu by mohl jít i případný prodej ČSA. </w:t>
      </w:r>
      <w:r w:rsidRPr="00204095">
        <w:rPr>
          <w:rFonts w:cstheme="minorHAnsi"/>
          <w:sz w:val="24"/>
          <w:szCs w:val="24"/>
        </w:rPr>
        <w:br/>
      </w:r>
      <w:r w:rsidRPr="00204095">
        <w:rPr>
          <w:rFonts w:cstheme="minorHAnsi"/>
          <w:sz w:val="24"/>
          <w:szCs w:val="24"/>
          <w:shd w:val="clear" w:color="auto" w:fill="FFFFFF"/>
        </w:rPr>
        <w:t xml:space="preserve">Podle analytiků burza nové tituly naléhavě potřebuje. "Poptávka po nových emisích je enormní," potvrzuje </w:t>
      </w:r>
      <w:proofErr w:type="spellStart"/>
      <w:r w:rsidRPr="00204095">
        <w:rPr>
          <w:rFonts w:cstheme="minorHAnsi"/>
          <w:sz w:val="24"/>
          <w:szCs w:val="24"/>
          <w:shd w:val="clear" w:color="auto" w:fill="FFFFFF"/>
        </w:rPr>
        <w:t>Koblic</w:t>
      </w:r>
      <w:proofErr w:type="spellEnd"/>
      <w:r w:rsidRPr="00204095">
        <w:rPr>
          <w:rFonts w:cstheme="minorHAnsi"/>
          <w:sz w:val="24"/>
          <w:szCs w:val="24"/>
          <w:shd w:val="clear" w:color="auto" w:fill="FFFFFF"/>
        </w:rPr>
        <w:t>. Přestože je podle expertů pro vstup na burzu vhodná doba, řada firem se bojí odkrýt před investory své karty a vnést svou "kůži" na finanční trh.</w:t>
      </w:r>
    </w:p>
    <w:sectPr w:rsidR="003E00AD" w:rsidRPr="00D954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24136"/>
    <w:multiLevelType w:val="hybridMultilevel"/>
    <w:tmpl w:val="2C529D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E4"/>
    <w:rsid w:val="000327CE"/>
    <w:rsid w:val="00071F97"/>
    <w:rsid w:val="00090777"/>
    <w:rsid w:val="000C4360"/>
    <w:rsid w:val="00143B87"/>
    <w:rsid w:val="0016467D"/>
    <w:rsid w:val="00164EC9"/>
    <w:rsid w:val="001A10F3"/>
    <w:rsid w:val="001B181F"/>
    <w:rsid w:val="00204095"/>
    <w:rsid w:val="00207565"/>
    <w:rsid w:val="00210011"/>
    <w:rsid w:val="002456ED"/>
    <w:rsid w:val="002A7B23"/>
    <w:rsid w:val="002E33EB"/>
    <w:rsid w:val="00356260"/>
    <w:rsid w:val="0039306B"/>
    <w:rsid w:val="003C421B"/>
    <w:rsid w:val="003E00AD"/>
    <w:rsid w:val="004118C5"/>
    <w:rsid w:val="004A44B1"/>
    <w:rsid w:val="00501029"/>
    <w:rsid w:val="005065B5"/>
    <w:rsid w:val="005257F8"/>
    <w:rsid w:val="00564049"/>
    <w:rsid w:val="0056590B"/>
    <w:rsid w:val="005B4019"/>
    <w:rsid w:val="005C762C"/>
    <w:rsid w:val="005E1FD0"/>
    <w:rsid w:val="005F230E"/>
    <w:rsid w:val="006D5943"/>
    <w:rsid w:val="00712C29"/>
    <w:rsid w:val="00732856"/>
    <w:rsid w:val="007975AD"/>
    <w:rsid w:val="007D1123"/>
    <w:rsid w:val="007D329C"/>
    <w:rsid w:val="007E5671"/>
    <w:rsid w:val="00814C9E"/>
    <w:rsid w:val="0082267B"/>
    <w:rsid w:val="00824259"/>
    <w:rsid w:val="00887B3E"/>
    <w:rsid w:val="008C70E4"/>
    <w:rsid w:val="009358D9"/>
    <w:rsid w:val="009A6BD8"/>
    <w:rsid w:val="009D45C7"/>
    <w:rsid w:val="00A738D3"/>
    <w:rsid w:val="00A966AB"/>
    <w:rsid w:val="00AD1971"/>
    <w:rsid w:val="00AE4461"/>
    <w:rsid w:val="00B55EE7"/>
    <w:rsid w:val="00BD4ABB"/>
    <w:rsid w:val="00D3577E"/>
    <w:rsid w:val="00D5746D"/>
    <w:rsid w:val="00D914D8"/>
    <w:rsid w:val="00D9548F"/>
    <w:rsid w:val="00DA5B3A"/>
    <w:rsid w:val="00E2157E"/>
    <w:rsid w:val="00E7124D"/>
    <w:rsid w:val="00F64408"/>
    <w:rsid w:val="00FB7090"/>
    <w:rsid w:val="00FF6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E5D4B-63B2-44B5-91F0-96F76B3F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C436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np-artc-hdr-sep">
    <w:name w:val="anp-artc-hdr-sep"/>
    <w:basedOn w:val="Standardnpsmoodstavce"/>
    <w:rsid w:val="000C4360"/>
  </w:style>
  <w:style w:type="character" w:customStyle="1" w:styleId="highlight">
    <w:name w:val="highlight"/>
    <w:basedOn w:val="Standardnpsmoodstavce"/>
    <w:rsid w:val="000C4360"/>
  </w:style>
  <w:style w:type="paragraph" w:styleId="Odstavecseseznamem">
    <w:name w:val="List Paragraph"/>
    <w:basedOn w:val="Normln"/>
    <w:uiPriority w:val="34"/>
    <w:qFormat/>
    <w:rsid w:val="005C76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4554">
      <w:bodyDiv w:val="1"/>
      <w:marLeft w:val="0"/>
      <w:marRight w:val="0"/>
      <w:marTop w:val="0"/>
      <w:marBottom w:val="0"/>
      <w:divBdr>
        <w:top w:val="none" w:sz="0" w:space="0" w:color="auto"/>
        <w:left w:val="none" w:sz="0" w:space="0" w:color="auto"/>
        <w:bottom w:val="none" w:sz="0" w:space="0" w:color="auto"/>
        <w:right w:val="none" w:sz="0" w:space="0" w:color="auto"/>
      </w:divBdr>
      <w:divsChild>
        <w:div w:id="1892496789">
          <w:marLeft w:val="-225"/>
          <w:marRight w:val="-225"/>
          <w:marTop w:val="0"/>
          <w:marBottom w:val="0"/>
          <w:divBdr>
            <w:top w:val="none" w:sz="0" w:space="0" w:color="auto"/>
            <w:left w:val="none" w:sz="0" w:space="0" w:color="auto"/>
            <w:bottom w:val="none" w:sz="0" w:space="0" w:color="auto"/>
            <w:right w:val="none" w:sz="0" w:space="0" w:color="auto"/>
          </w:divBdr>
          <w:divsChild>
            <w:div w:id="1647930095">
              <w:marLeft w:val="0"/>
              <w:marRight w:val="0"/>
              <w:marTop w:val="0"/>
              <w:marBottom w:val="0"/>
              <w:divBdr>
                <w:top w:val="none" w:sz="0" w:space="0" w:color="auto"/>
                <w:left w:val="none" w:sz="0" w:space="0" w:color="auto"/>
                <w:bottom w:val="none" w:sz="0" w:space="0" w:color="auto"/>
                <w:right w:val="none" w:sz="0" w:space="0" w:color="auto"/>
              </w:divBdr>
            </w:div>
          </w:divsChild>
        </w:div>
        <w:div w:id="369115077">
          <w:marLeft w:val="-225"/>
          <w:marRight w:val="-225"/>
          <w:marTop w:val="0"/>
          <w:marBottom w:val="0"/>
          <w:divBdr>
            <w:top w:val="none" w:sz="0" w:space="0" w:color="auto"/>
            <w:left w:val="none" w:sz="0" w:space="0" w:color="auto"/>
            <w:bottom w:val="none" w:sz="0" w:space="0" w:color="auto"/>
            <w:right w:val="none" w:sz="0" w:space="0" w:color="auto"/>
          </w:divBdr>
          <w:divsChild>
            <w:div w:id="4641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353">
      <w:bodyDiv w:val="1"/>
      <w:marLeft w:val="0"/>
      <w:marRight w:val="0"/>
      <w:marTop w:val="0"/>
      <w:marBottom w:val="0"/>
      <w:divBdr>
        <w:top w:val="none" w:sz="0" w:space="0" w:color="auto"/>
        <w:left w:val="none" w:sz="0" w:space="0" w:color="auto"/>
        <w:bottom w:val="none" w:sz="0" w:space="0" w:color="auto"/>
        <w:right w:val="none" w:sz="0" w:space="0" w:color="auto"/>
      </w:divBdr>
      <w:divsChild>
        <w:div w:id="721638865">
          <w:marLeft w:val="-225"/>
          <w:marRight w:val="-225"/>
          <w:marTop w:val="0"/>
          <w:marBottom w:val="0"/>
          <w:divBdr>
            <w:top w:val="none" w:sz="0" w:space="0" w:color="auto"/>
            <w:left w:val="none" w:sz="0" w:space="0" w:color="auto"/>
            <w:bottom w:val="none" w:sz="0" w:space="0" w:color="auto"/>
            <w:right w:val="none" w:sz="0" w:space="0" w:color="auto"/>
          </w:divBdr>
          <w:divsChild>
            <w:div w:id="258368927">
              <w:marLeft w:val="0"/>
              <w:marRight w:val="0"/>
              <w:marTop w:val="0"/>
              <w:marBottom w:val="0"/>
              <w:divBdr>
                <w:top w:val="none" w:sz="0" w:space="0" w:color="auto"/>
                <w:left w:val="none" w:sz="0" w:space="0" w:color="auto"/>
                <w:bottom w:val="none" w:sz="0" w:space="0" w:color="auto"/>
                <w:right w:val="none" w:sz="0" w:space="0" w:color="auto"/>
              </w:divBdr>
            </w:div>
          </w:divsChild>
        </w:div>
        <w:div w:id="1359743637">
          <w:marLeft w:val="-225"/>
          <w:marRight w:val="-225"/>
          <w:marTop w:val="0"/>
          <w:marBottom w:val="0"/>
          <w:divBdr>
            <w:top w:val="none" w:sz="0" w:space="0" w:color="auto"/>
            <w:left w:val="none" w:sz="0" w:space="0" w:color="auto"/>
            <w:bottom w:val="none" w:sz="0" w:space="0" w:color="auto"/>
            <w:right w:val="none" w:sz="0" w:space="0" w:color="auto"/>
          </w:divBdr>
          <w:divsChild>
            <w:div w:id="113398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8656">
      <w:bodyDiv w:val="1"/>
      <w:marLeft w:val="0"/>
      <w:marRight w:val="0"/>
      <w:marTop w:val="0"/>
      <w:marBottom w:val="0"/>
      <w:divBdr>
        <w:top w:val="none" w:sz="0" w:space="0" w:color="auto"/>
        <w:left w:val="none" w:sz="0" w:space="0" w:color="auto"/>
        <w:bottom w:val="none" w:sz="0" w:space="0" w:color="auto"/>
        <w:right w:val="none" w:sz="0" w:space="0" w:color="auto"/>
      </w:divBdr>
      <w:divsChild>
        <w:div w:id="1803697050">
          <w:marLeft w:val="-225"/>
          <w:marRight w:val="-225"/>
          <w:marTop w:val="0"/>
          <w:marBottom w:val="0"/>
          <w:divBdr>
            <w:top w:val="none" w:sz="0" w:space="0" w:color="auto"/>
            <w:left w:val="none" w:sz="0" w:space="0" w:color="auto"/>
            <w:bottom w:val="none" w:sz="0" w:space="0" w:color="auto"/>
            <w:right w:val="none" w:sz="0" w:space="0" w:color="auto"/>
          </w:divBdr>
          <w:divsChild>
            <w:div w:id="183323452">
              <w:marLeft w:val="0"/>
              <w:marRight w:val="0"/>
              <w:marTop w:val="0"/>
              <w:marBottom w:val="0"/>
              <w:divBdr>
                <w:top w:val="none" w:sz="0" w:space="0" w:color="auto"/>
                <w:left w:val="none" w:sz="0" w:space="0" w:color="auto"/>
                <w:bottom w:val="none" w:sz="0" w:space="0" w:color="auto"/>
                <w:right w:val="none" w:sz="0" w:space="0" w:color="auto"/>
              </w:divBdr>
            </w:div>
          </w:divsChild>
        </w:div>
        <w:div w:id="784692309">
          <w:marLeft w:val="-225"/>
          <w:marRight w:val="-225"/>
          <w:marTop w:val="0"/>
          <w:marBottom w:val="0"/>
          <w:divBdr>
            <w:top w:val="none" w:sz="0" w:space="0" w:color="auto"/>
            <w:left w:val="none" w:sz="0" w:space="0" w:color="auto"/>
            <w:bottom w:val="none" w:sz="0" w:space="0" w:color="auto"/>
            <w:right w:val="none" w:sz="0" w:space="0" w:color="auto"/>
          </w:divBdr>
          <w:divsChild>
            <w:div w:id="67345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3292">
      <w:bodyDiv w:val="1"/>
      <w:marLeft w:val="0"/>
      <w:marRight w:val="0"/>
      <w:marTop w:val="0"/>
      <w:marBottom w:val="0"/>
      <w:divBdr>
        <w:top w:val="none" w:sz="0" w:space="0" w:color="auto"/>
        <w:left w:val="none" w:sz="0" w:space="0" w:color="auto"/>
        <w:bottom w:val="none" w:sz="0" w:space="0" w:color="auto"/>
        <w:right w:val="none" w:sz="0" w:space="0" w:color="auto"/>
      </w:divBdr>
      <w:divsChild>
        <w:div w:id="948010532">
          <w:marLeft w:val="-225"/>
          <w:marRight w:val="-225"/>
          <w:marTop w:val="0"/>
          <w:marBottom w:val="0"/>
          <w:divBdr>
            <w:top w:val="none" w:sz="0" w:space="0" w:color="auto"/>
            <w:left w:val="none" w:sz="0" w:space="0" w:color="auto"/>
            <w:bottom w:val="none" w:sz="0" w:space="0" w:color="auto"/>
            <w:right w:val="none" w:sz="0" w:space="0" w:color="auto"/>
          </w:divBdr>
          <w:divsChild>
            <w:div w:id="329530874">
              <w:marLeft w:val="0"/>
              <w:marRight w:val="0"/>
              <w:marTop w:val="0"/>
              <w:marBottom w:val="0"/>
              <w:divBdr>
                <w:top w:val="none" w:sz="0" w:space="0" w:color="auto"/>
                <w:left w:val="none" w:sz="0" w:space="0" w:color="auto"/>
                <w:bottom w:val="none" w:sz="0" w:space="0" w:color="auto"/>
                <w:right w:val="none" w:sz="0" w:space="0" w:color="auto"/>
              </w:divBdr>
            </w:div>
          </w:divsChild>
        </w:div>
        <w:div w:id="320668372">
          <w:marLeft w:val="-225"/>
          <w:marRight w:val="-225"/>
          <w:marTop w:val="0"/>
          <w:marBottom w:val="0"/>
          <w:divBdr>
            <w:top w:val="none" w:sz="0" w:space="0" w:color="auto"/>
            <w:left w:val="none" w:sz="0" w:space="0" w:color="auto"/>
            <w:bottom w:val="none" w:sz="0" w:space="0" w:color="auto"/>
            <w:right w:val="none" w:sz="0" w:space="0" w:color="auto"/>
          </w:divBdr>
          <w:divsChild>
            <w:div w:id="133826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53305">
      <w:bodyDiv w:val="1"/>
      <w:marLeft w:val="0"/>
      <w:marRight w:val="0"/>
      <w:marTop w:val="0"/>
      <w:marBottom w:val="0"/>
      <w:divBdr>
        <w:top w:val="none" w:sz="0" w:space="0" w:color="auto"/>
        <w:left w:val="none" w:sz="0" w:space="0" w:color="auto"/>
        <w:bottom w:val="none" w:sz="0" w:space="0" w:color="auto"/>
        <w:right w:val="none" w:sz="0" w:space="0" w:color="auto"/>
      </w:divBdr>
      <w:divsChild>
        <w:div w:id="527062636">
          <w:marLeft w:val="-225"/>
          <w:marRight w:val="-225"/>
          <w:marTop w:val="0"/>
          <w:marBottom w:val="0"/>
          <w:divBdr>
            <w:top w:val="none" w:sz="0" w:space="0" w:color="auto"/>
            <w:left w:val="none" w:sz="0" w:space="0" w:color="auto"/>
            <w:bottom w:val="none" w:sz="0" w:space="0" w:color="auto"/>
            <w:right w:val="none" w:sz="0" w:space="0" w:color="auto"/>
          </w:divBdr>
          <w:divsChild>
            <w:div w:id="1007640106">
              <w:marLeft w:val="0"/>
              <w:marRight w:val="0"/>
              <w:marTop w:val="0"/>
              <w:marBottom w:val="0"/>
              <w:divBdr>
                <w:top w:val="none" w:sz="0" w:space="0" w:color="auto"/>
                <w:left w:val="none" w:sz="0" w:space="0" w:color="auto"/>
                <w:bottom w:val="none" w:sz="0" w:space="0" w:color="auto"/>
                <w:right w:val="none" w:sz="0" w:space="0" w:color="auto"/>
              </w:divBdr>
            </w:div>
          </w:divsChild>
        </w:div>
        <w:div w:id="770777464">
          <w:marLeft w:val="-225"/>
          <w:marRight w:val="-225"/>
          <w:marTop w:val="0"/>
          <w:marBottom w:val="0"/>
          <w:divBdr>
            <w:top w:val="none" w:sz="0" w:space="0" w:color="auto"/>
            <w:left w:val="none" w:sz="0" w:space="0" w:color="auto"/>
            <w:bottom w:val="none" w:sz="0" w:space="0" w:color="auto"/>
            <w:right w:val="none" w:sz="0" w:space="0" w:color="auto"/>
          </w:divBdr>
          <w:divsChild>
            <w:div w:id="56441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67805">
      <w:bodyDiv w:val="1"/>
      <w:marLeft w:val="0"/>
      <w:marRight w:val="0"/>
      <w:marTop w:val="0"/>
      <w:marBottom w:val="0"/>
      <w:divBdr>
        <w:top w:val="none" w:sz="0" w:space="0" w:color="auto"/>
        <w:left w:val="none" w:sz="0" w:space="0" w:color="auto"/>
        <w:bottom w:val="none" w:sz="0" w:space="0" w:color="auto"/>
        <w:right w:val="none" w:sz="0" w:space="0" w:color="auto"/>
      </w:divBdr>
      <w:divsChild>
        <w:div w:id="899176406">
          <w:marLeft w:val="-225"/>
          <w:marRight w:val="-225"/>
          <w:marTop w:val="0"/>
          <w:marBottom w:val="0"/>
          <w:divBdr>
            <w:top w:val="none" w:sz="0" w:space="0" w:color="auto"/>
            <w:left w:val="none" w:sz="0" w:space="0" w:color="auto"/>
            <w:bottom w:val="none" w:sz="0" w:space="0" w:color="auto"/>
            <w:right w:val="none" w:sz="0" w:space="0" w:color="auto"/>
          </w:divBdr>
          <w:divsChild>
            <w:div w:id="809516841">
              <w:marLeft w:val="0"/>
              <w:marRight w:val="0"/>
              <w:marTop w:val="0"/>
              <w:marBottom w:val="0"/>
              <w:divBdr>
                <w:top w:val="none" w:sz="0" w:space="0" w:color="auto"/>
                <w:left w:val="none" w:sz="0" w:space="0" w:color="auto"/>
                <w:bottom w:val="none" w:sz="0" w:space="0" w:color="auto"/>
                <w:right w:val="none" w:sz="0" w:space="0" w:color="auto"/>
              </w:divBdr>
            </w:div>
          </w:divsChild>
        </w:div>
        <w:div w:id="56053295">
          <w:marLeft w:val="-225"/>
          <w:marRight w:val="-225"/>
          <w:marTop w:val="0"/>
          <w:marBottom w:val="0"/>
          <w:divBdr>
            <w:top w:val="none" w:sz="0" w:space="0" w:color="auto"/>
            <w:left w:val="none" w:sz="0" w:space="0" w:color="auto"/>
            <w:bottom w:val="none" w:sz="0" w:space="0" w:color="auto"/>
            <w:right w:val="none" w:sz="0" w:space="0" w:color="auto"/>
          </w:divBdr>
          <w:divsChild>
            <w:div w:id="134679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15987">
      <w:bodyDiv w:val="1"/>
      <w:marLeft w:val="0"/>
      <w:marRight w:val="0"/>
      <w:marTop w:val="0"/>
      <w:marBottom w:val="0"/>
      <w:divBdr>
        <w:top w:val="none" w:sz="0" w:space="0" w:color="auto"/>
        <w:left w:val="none" w:sz="0" w:space="0" w:color="auto"/>
        <w:bottom w:val="none" w:sz="0" w:space="0" w:color="auto"/>
        <w:right w:val="none" w:sz="0" w:space="0" w:color="auto"/>
      </w:divBdr>
      <w:divsChild>
        <w:div w:id="62607901">
          <w:marLeft w:val="-225"/>
          <w:marRight w:val="-225"/>
          <w:marTop w:val="0"/>
          <w:marBottom w:val="0"/>
          <w:divBdr>
            <w:top w:val="none" w:sz="0" w:space="0" w:color="auto"/>
            <w:left w:val="none" w:sz="0" w:space="0" w:color="auto"/>
            <w:bottom w:val="none" w:sz="0" w:space="0" w:color="auto"/>
            <w:right w:val="none" w:sz="0" w:space="0" w:color="auto"/>
          </w:divBdr>
          <w:divsChild>
            <w:div w:id="867454808">
              <w:marLeft w:val="0"/>
              <w:marRight w:val="0"/>
              <w:marTop w:val="0"/>
              <w:marBottom w:val="0"/>
              <w:divBdr>
                <w:top w:val="none" w:sz="0" w:space="0" w:color="auto"/>
                <w:left w:val="none" w:sz="0" w:space="0" w:color="auto"/>
                <w:bottom w:val="none" w:sz="0" w:space="0" w:color="auto"/>
                <w:right w:val="none" w:sz="0" w:space="0" w:color="auto"/>
              </w:divBdr>
            </w:div>
          </w:divsChild>
        </w:div>
        <w:div w:id="1141339788">
          <w:marLeft w:val="-225"/>
          <w:marRight w:val="-225"/>
          <w:marTop w:val="0"/>
          <w:marBottom w:val="0"/>
          <w:divBdr>
            <w:top w:val="none" w:sz="0" w:space="0" w:color="auto"/>
            <w:left w:val="none" w:sz="0" w:space="0" w:color="auto"/>
            <w:bottom w:val="none" w:sz="0" w:space="0" w:color="auto"/>
            <w:right w:val="none" w:sz="0" w:space="0" w:color="auto"/>
          </w:divBdr>
          <w:divsChild>
            <w:div w:id="8930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7050">
      <w:bodyDiv w:val="1"/>
      <w:marLeft w:val="0"/>
      <w:marRight w:val="0"/>
      <w:marTop w:val="0"/>
      <w:marBottom w:val="0"/>
      <w:divBdr>
        <w:top w:val="none" w:sz="0" w:space="0" w:color="auto"/>
        <w:left w:val="none" w:sz="0" w:space="0" w:color="auto"/>
        <w:bottom w:val="none" w:sz="0" w:space="0" w:color="auto"/>
        <w:right w:val="none" w:sz="0" w:space="0" w:color="auto"/>
      </w:divBdr>
      <w:divsChild>
        <w:div w:id="1556314849">
          <w:marLeft w:val="-225"/>
          <w:marRight w:val="-225"/>
          <w:marTop w:val="0"/>
          <w:marBottom w:val="0"/>
          <w:divBdr>
            <w:top w:val="none" w:sz="0" w:space="0" w:color="auto"/>
            <w:left w:val="none" w:sz="0" w:space="0" w:color="auto"/>
            <w:bottom w:val="none" w:sz="0" w:space="0" w:color="auto"/>
            <w:right w:val="none" w:sz="0" w:space="0" w:color="auto"/>
          </w:divBdr>
          <w:divsChild>
            <w:div w:id="536088162">
              <w:marLeft w:val="0"/>
              <w:marRight w:val="0"/>
              <w:marTop w:val="0"/>
              <w:marBottom w:val="0"/>
              <w:divBdr>
                <w:top w:val="none" w:sz="0" w:space="0" w:color="auto"/>
                <w:left w:val="none" w:sz="0" w:space="0" w:color="auto"/>
                <w:bottom w:val="none" w:sz="0" w:space="0" w:color="auto"/>
                <w:right w:val="none" w:sz="0" w:space="0" w:color="auto"/>
              </w:divBdr>
            </w:div>
          </w:divsChild>
        </w:div>
        <w:div w:id="1253123829">
          <w:marLeft w:val="-225"/>
          <w:marRight w:val="-225"/>
          <w:marTop w:val="0"/>
          <w:marBottom w:val="0"/>
          <w:divBdr>
            <w:top w:val="none" w:sz="0" w:space="0" w:color="auto"/>
            <w:left w:val="none" w:sz="0" w:space="0" w:color="auto"/>
            <w:bottom w:val="none" w:sz="0" w:space="0" w:color="auto"/>
            <w:right w:val="none" w:sz="0" w:space="0" w:color="auto"/>
          </w:divBdr>
          <w:divsChild>
            <w:div w:id="8908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02108">
      <w:bodyDiv w:val="1"/>
      <w:marLeft w:val="0"/>
      <w:marRight w:val="0"/>
      <w:marTop w:val="0"/>
      <w:marBottom w:val="0"/>
      <w:divBdr>
        <w:top w:val="none" w:sz="0" w:space="0" w:color="auto"/>
        <w:left w:val="none" w:sz="0" w:space="0" w:color="auto"/>
        <w:bottom w:val="none" w:sz="0" w:space="0" w:color="auto"/>
        <w:right w:val="none" w:sz="0" w:space="0" w:color="auto"/>
      </w:divBdr>
      <w:divsChild>
        <w:div w:id="173887457">
          <w:marLeft w:val="-225"/>
          <w:marRight w:val="-225"/>
          <w:marTop w:val="0"/>
          <w:marBottom w:val="0"/>
          <w:divBdr>
            <w:top w:val="none" w:sz="0" w:space="0" w:color="auto"/>
            <w:left w:val="none" w:sz="0" w:space="0" w:color="auto"/>
            <w:bottom w:val="none" w:sz="0" w:space="0" w:color="auto"/>
            <w:right w:val="none" w:sz="0" w:space="0" w:color="auto"/>
          </w:divBdr>
          <w:divsChild>
            <w:div w:id="85809412">
              <w:marLeft w:val="0"/>
              <w:marRight w:val="0"/>
              <w:marTop w:val="0"/>
              <w:marBottom w:val="0"/>
              <w:divBdr>
                <w:top w:val="none" w:sz="0" w:space="0" w:color="auto"/>
                <w:left w:val="none" w:sz="0" w:space="0" w:color="auto"/>
                <w:bottom w:val="none" w:sz="0" w:space="0" w:color="auto"/>
                <w:right w:val="none" w:sz="0" w:space="0" w:color="auto"/>
              </w:divBdr>
            </w:div>
          </w:divsChild>
        </w:div>
        <w:div w:id="1976060480">
          <w:marLeft w:val="-225"/>
          <w:marRight w:val="-225"/>
          <w:marTop w:val="0"/>
          <w:marBottom w:val="0"/>
          <w:divBdr>
            <w:top w:val="none" w:sz="0" w:space="0" w:color="auto"/>
            <w:left w:val="none" w:sz="0" w:space="0" w:color="auto"/>
            <w:bottom w:val="none" w:sz="0" w:space="0" w:color="auto"/>
            <w:right w:val="none" w:sz="0" w:space="0" w:color="auto"/>
          </w:divBdr>
          <w:divsChild>
            <w:div w:id="30639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73632">
      <w:bodyDiv w:val="1"/>
      <w:marLeft w:val="0"/>
      <w:marRight w:val="0"/>
      <w:marTop w:val="0"/>
      <w:marBottom w:val="0"/>
      <w:divBdr>
        <w:top w:val="none" w:sz="0" w:space="0" w:color="auto"/>
        <w:left w:val="none" w:sz="0" w:space="0" w:color="auto"/>
        <w:bottom w:val="none" w:sz="0" w:space="0" w:color="auto"/>
        <w:right w:val="none" w:sz="0" w:space="0" w:color="auto"/>
      </w:divBdr>
      <w:divsChild>
        <w:div w:id="1937441604">
          <w:marLeft w:val="-225"/>
          <w:marRight w:val="-225"/>
          <w:marTop w:val="0"/>
          <w:marBottom w:val="0"/>
          <w:divBdr>
            <w:top w:val="none" w:sz="0" w:space="0" w:color="auto"/>
            <w:left w:val="none" w:sz="0" w:space="0" w:color="auto"/>
            <w:bottom w:val="none" w:sz="0" w:space="0" w:color="auto"/>
            <w:right w:val="none" w:sz="0" w:space="0" w:color="auto"/>
          </w:divBdr>
          <w:divsChild>
            <w:div w:id="952831634">
              <w:marLeft w:val="0"/>
              <w:marRight w:val="0"/>
              <w:marTop w:val="0"/>
              <w:marBottom w:val="0"/>
              <w:divBdr>
                <w:top w:val="none" w:sz="0" w:space="0" w:color="auto"/>
                <w:left w:val="none" w:sz="0" w:space="0" w:color="auto"/>
                <w:bottom w:val="none" w:sz="0" w:space="0" w:color="auto"/>
                <w:right w:val="none" w:sz="0" w:space="0" w:color="auto"/>
              </w:divBdr>
            </w:div>
          </w:divsChild>
        </w:div>
        <w:div w:id="1455640302">
          <w:marLeft w:val="-225"/>
          <w:marRight w:val="-225"/>
          <w:marTop w:val="0"/>
          <w:marBottom w:val="0"/>
          <w:divBdr>
            <w:top w:val="none" w:sz="0" w:space="0" w:color="auto"/>
            <w:left w:val="none" w:sz="0" w:space="0" w:color="auto"/>
            <w:bottom w:val="none" w:sz="0" w:space="0" w:color="auto"/>
            <w:right w:val="none" w:sz="0" w:space="0" w:color="auto"/>
          </w:divBdr>
          <w:divsChild>
            <w:div w:id="10864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16082">
      <w:bodyDiv w:val="1"/>
      <w:marLeft w:val="0"/>
      <w:marRight w:val="0"/>
      <w:marTop w:val="0"/>
      <w:marBottom w:val="0"/>
      <w:divBdr>
        <w:top w:val="none" w:sz="0" w:space="0" w:color="auto"/>
        <w:left w:val="none" w:sz="0" w:space="0" w:color="auto"/>
        <w:bottom w:val="none" w:sz="0" w:space="0" w:color="auto"/>
        <w:right w:val="none" w:sz="0" w:space="0" w:color="auto"/>
      </w:divBdr>
      <w:divsChild>
        <w:div w:id="1474979027">
          <w:marLeft w:val="-225"/>
          <w:marRight w:val="-225"/>
          <w:marTop w:val="0"/>
          <w:marBottom w:val="0"/>
          <w:divBdr>
            <w:top w:val="none" w:sz="0" w:space="0" w:color="auto"/>
            <w:left w:val="none" w:sz="0" w:space="0" w:color="auto"/>
            <w:bottom w:val="none" w:sz="0" w:space="0" w:color="auto"/>
            <w:right w:val="none" w:sz="0" w:space="0" w:color="auto"/>
          </w:divBdr>
          <w:divsChild>
            <w:div w:id="2047483201">
              <w:marLeft w:val="0"/>
              <w:marRight w:val="0"/>
              <w:marTop w:val="0"/>
              <w:marBottom w:val="0"/>
              <w:divBdr>
                <w:top w:val="none" w:sz="0" w:space="0" w:color="auto"/>
                <w:left w:val="none" w:sz="0" w:space="0" w:color="auto"/>
                <w:bottom w:val="none" w:sz="0" w:space="0" w:color="auto"/>
                <w:right w:val="none" w:sz="0" w:space="0" w:color="auto"/>
              </w:divBdr>
            </w:div>
          </w:divsChild>
        </w:div>
        <w:div w:id="1432507899">
          <w:marLeft w:val="-225"/>
          <w:marRight w:val="-225"/>
          <w:marTop w:val="0"/>
          <w:marBottom w:val="0"/>
          <w:divBdr>
            <w:top w:val="none" w:sz="0" w:space="0" w:color="auto"/>
            <w:left w:val="none" w:sz="0" w:space="0" w:color="auto"/>
            <w:bottom w:val="none" w:sz="0" w:space="0" w:color="auto"/>
            <w:right w:val="none" w:sz="0" w:space="0" w:color="auto"/>
          </w:divBdr>
          <w:divsChild>
            <w:div w:id="62118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577">
      <w:bodyDiv w:val="1"/>
      <w:marLeft w:val="0"/>
      <w:marRight w:val="0"/>
      <w:marTop w:val="0"/>
      <w:marBottom w:val="0"/>
      <w:divBdr>
        <w:top w:val="none" w:sz="0" w:space="0" w:color="auto"/>
        <w:left w:val="none" w:sz="0" w:space="0" w:color="auto"/>
        <w:bottom w:val="none" w:sz="0" w:space="0" w:color="auto"/>
        <w:right w:val="none" w:sz="0" w:space="0" w:color="auto"/>
      </w:divBdr>
      <w:divsChild>
        <w:div w:id="1088162643">
          <w:marLeft w:val="-225"/>
          <w:marRight w:val="-225"/>
          <w:marTop w:val="0"/>
          <w:marBottom w:val="0"/>
          <w:divBdr>
            <w:top w:val="none" w:sz="0" w:space="0" w:color="auto"/>
            <w:left w:val="none" w:sz="0" w:space="0" w:color="auto"/>
            <w:bottom w:val="none" w:sz="0" w:space="0" w:color="auto"/>
            <w:right w:val="none" w:sz="0" w:space="0" w:color="auto"/>
          </w:divBdr>
          <w:divsChild>
            <w:div w:id="1981685100">
              <w:marLeft w:val="0"/>
              <w:marRight w:val="0"/>
              <w:marTop w:val="0"/>
              <w:marBottom w:val="0"/>
              <w:divBdr>
                <w:top w:val="none" w:sz="0" w:space="0" w:color="auto"/>
                <w:left w:val="none" w:sz="0" w:space="0" w:color="auto"/>
                <w:bottom w:val="none" w:sz="0" w:space="0" w:color="auto"/>
                <w:right w:val="none" w:sz="0" w:space="0" w:color="auto"/>
              </w:divBdr>
            </w:div>
          </w:divsChild>
        </w:div>
        <w:div w:id="1461611985">
          <w:marLeft w:val="-225"/>
          <w:marRight w:val="-225"/>
          <w:marTop w:val="0"/>
          <w:marBottom w:val="0"/>
          <w:divBdr>
            <w:top w:val="none" w:sz="0" w:space="0" w:color="auto"/>
            <w:left w:val="none" w:sz="0" w:space="0" w:color="auto"/>
            <w:bottom w:val="none" w:sz="0" w:space="0" w:color="auto"/>
            <w:right w:val="none" w:sz="0" w:space="0" w:color="auto"/>
          </w:divBdr>
          <w:divsChild>
            <w:div w:id="20595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41582">
      <w:bodyDiv w:val="1"/>
      <w:marLeft w:val="0"/>
      <w:marRight w:val="0"/>
      <w:marTop w:val="0"/>
      <w:marBottom w:val="0"/>
      <w:divBdr>
        <w:top w:val="none" w:sz="0" w:space="0" w:color="auto"/>
        <w:left w:val="none" w:sz="0" w:space="0" w:color="auto"/>
        <w:bottom w:val="none" w:sz="0" w:space="0" w:color="auto"/>
        <w:right w:val="none" w:sz="0" w:space="0" w:color="auto"/>
      </w:divBdr>
      <w:divsChild>
        <w:div w:id="1705592102">
          <w:marLeft w:val="-225"/>
          <w:marRight w:val="-225"/>
          <w:marTop w:val="0"/>
          <w:marBottom w:val="0"/>
          <w:divBdr>
            <w:top w:val="none" w:sz="0" w:space="0" w:color="auto"/>
            <w:left w:val="none" w:sz="0" w:space="0" w:color="auto"/>
            <w:bottom w:val="none" w:sz="0" w:space="0" w:color="auto"/>
            <w:right w:val="none" w:sz="0" w:space="0" w:color="auto"/>
          </w:divBdr>
          <w:divsChild>
            <w:div w:id="586382671">
              <w:marLeft w:val="0"/>
              <w:marRight w:val="0"/>
              <w:marTop w:val="0"/>
              <w:marBottom w:val="0"/>
              <w:divBdr>
                <w:top w:val="none" w:sz="0" w:space="0" w:color="auto"/>
                <w:left w:val="none" w:sz="0" w:space="0" w:color="auto"/>
                <w:bottom w:val="none" w:sz="0" w:space="0" w:color="auto"/>
                <w:right w:val="none" w:sz="0" w:space="0" w:color="auto"/>
              </w:divBdr>
            </w:div>
          </w:divsChild>
        </w:div>
        <w:div w:id="2104298821">
          <w:marLeft w:val="-225"/>
          <w:marRight w:val="-225"/>
          <w:marTop w:val="0"/>
          <w:marBottom w:val="0"/>
          <w:divBdr>
            <w:top w:val="none" w:sz="0" w:space="0" w:color="auto"/>
            <w:left w:val="none" w:sz="0" w:space="0" w:color="auto"/>
            <w:bottom w:val="none" w:sz="0" w:space="0" w:color="auto"/>
            <w:right w:val="none" w:sz="0" w:space="0" w:color="auto"/>
          </w:divBdr>
          <w:divsChild>
            <w:div w:id="171095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647100">
      <w:bodyDiv w:val="1"/>
      <w:marLeft w:val="0"/>
      <w:marRight w:val="0"/>
      <w:marTop w:val="0"/>
      <w:marBottom w:val="0"/>
      <w:divBdr>
        <w:top w:val="none" w:sz="0" w:space="0" w:color="auto"/>
        <w:left w:val="none" w:sz="0" w:space="0" w:color="auto"/>
        <w:bottom w:val="none" w:sz="0" w:space="0" w:color="auto"/>
        <w:right w:val="none" w:sz="0" w:space="0" w:color="auto"/>
      </w:divBdr>
      <w:divsChild>
        <w:div w:id="985625505">
          <w:marLeft w:val="-225"/>
          <w:marRight w:val="-225"/>
          <w:marTop w:val="0"/>
          <w:marBottom w:val="0"/>
          <w:divBdr>
            <w:top w:val="none" w:sz="0" w:space="0" w:color="auto"/>
            <w:left w:val="none" w:sz="0" w:space="0" w:color="auto"/>
            <w:bottom w:val="none" w:sz="0" w:space="0" w:color="auto"/>
            <w:right w:val="none" w:sz="0" w:space="0" w:color="auto"/>
          </w:divBdr>
          <w:divsChild>
            <w:div w:id="890464705">
              <w:marLeft w:val="0"/>
              <w:marRight w:val="0"/>
              <w:marTop w:val="0"/>
              <w:marBottom w:val="0"/>
              <w:divBdr>
                <w:top w:val="none" w:sz="0" w:space="0" w:color="auto"/>
                <w:left w:val="none" w:sz="0" w:space="0" w:color="auto"/>
                <w:bottom w:val="none" w:sz="0" w:space="0" w:color="auto"/>
                <w:right w:val="none" w:sz="0" w:space="0" w:color="auto"/>
              </w:divBdr>
            </w:div>
          </w:divsChild>
        </w:div>
        <w:div w:id="267660719">
          <w:marLeft w:val="-225"/>
          <w:marRight w:val="-225"/>
          <w:marTop w:val="0"/>
          <w:marBottom w:val="0"/>
          <w:divBdr>
            <w:top w:val="none" w:sz="0" w:space="0" w:color="auto"/>
            <w:left w:val="none" w:sz="0" w:space="0" w:color="auto"/>
            <w:bottom w:val="none" w:sz="0" w:space="0" w:color="auto"/>
            <w:right w:val="none" w:sz="0" w:space="0" w:color="auto"/>
          </w:divBdr>
          <w:divsChild>
            <w:div w:id="41845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2182">
      <w:bodyDiv w:val="1"/>
      <w:marLeft w:val="0"/>
      <w:marRight w:val="0"/>
      <w:marTop w:val="0"/>
      <w:marBottom w:val="0"/>
      <w:divBdr>
        <w:top w:val="none" w:sz="0" w:space="0" w:color="auto"/>
        <w:left w:val="none" w:sz="0" w:space="0" w:color="auto"/>
        <w:bottom w:val="none" w:sz="0" w:space="0" w:color="auto"/>
        <w:right w:val="none" w:sz="0" w:space="0" w:color="auto"/>
      </w:divBdr>
      <w:divsChild>
        <w:div w:id="1478455998">
          <w:marLeft w:val="-225"/>
          <w:marRight w:val="-225"/>
          <w:marTop w:val="0"/>
          <w:marBottom w:val="0"/>
          <w:divBdr>
            <w:top w:val="none" w:sz="0" w:space="0" w:color="auto"/>
            <w:left w:val="none" w:sz="0" w:space="0" w:color="auto"/>
            <w:bottom w:val="none" w:sz="0" w:space="0" w:color="auto"/>
            <w:right w:val="none" w:sz="0" w:space="0" w:color="auto"/>
          </w:divBdr>
          <w:divsChild>
            <w:div w:id="806507658">
              <w:marLeft w:val="0"/>
              <w:marRight w:val="0"/>
              <w:marTop w:val="0"/>
              <w:marBottom w:val="0"/>
              <w:divBdr>
                <w:top w:val="none" w:sz="0" w:space="0" w:color="auto"/>
                <w:left w:val="none" w:sz="0" w:space="0" w:color="auto"/>
                <w:bottom w:val="none" w:sz="0" w:space="0" w:color="auto"/>
                <w:right w:val="none" w:sz="0" w:space="0" w:color="auto"/>
              </w:divBdr>
            </w:div>
          </w:divsChild>
        </w:div>
        <w:div w:id="363605129">
          <w:marLeft w:val="-225"/>
          <w:marRight w:val="-225"/>
          <w:marTop w:val="0"/>
          <w:marBottom w:val="0"/>
          <w:divBdr>
            <w:top w:val="none" w:sz="0" w:space="0" w:color="auto"/>
            <w:left w:val="none" w:sz="0" w:space="0" w:color="auto"/>
            <w:bottom w:val="none" w:sz="0" w:space="0" w:color="auto"/>
            <w:right w:val="none" w:sz="0" w:space="0" w:color="auto"/>
          </w:divBdr>
          <w:divsChild>
            <w:div w:id="208109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627182">
      <w:bodyDiv w:val="1"/>
      <w:marLeft w:val="0"/>
      <w:marRight w:val="0"/>
      <w:marTop w:val="0"/>
      <w:marBottom w:val="0"/>
      <w:divBdr>
        <w:top w:val="none" w:sz="0" w:space="0" w:color="auto"/>
        <w:left w:val="none" w:sz="0" w:space="0" w:color="auto"/>
        <w:bottom w:val="none" w:sz="0" w:space="0" w:color="auto"/>
        <w:right w:val="none" w:sz="0" w:space="0" w:color="auto"/>
      </w:divBdr>
      <w:divsChild>
        <w:div w:id="2102334261">
          <w:marLeft w:val="-225"/>
          <w:marRight w:val="-225"/>
          <w:marTop w:val="0"/>
          <w:marBottom w:val="0"/>
          <w:divBdr>
            <w:top w:val="none" w:sz="0" w:space="0" w:color="auto"/>
            <w:left w:val="none" w:sz="0" w:space="0" w:color="auto"/>
            <w:bottom w:val="none" w:sz="0" w:space="0" w:color="auto"/>
            <w:right w:val="none" w:sz="0" w:space="0" w:color="auto"/>
          </w:divBdr>
          <w:divsChild>
            <w:div w:id="530648945">
              <w:marLeft w:val="0"/>
              <w:marRight w:val="0"/>
              <w:marTop w:val="0"/>
              <w:marBottom w:val="0"/>
              <w:divBdr>
                <w:top w:val="none" w:sz="0" w:space="0" w:color="auto"/>
                <w:left w:val="none" w:sz="0" w:space="0" w:color="auto"/>
                <w:bottom w:val="none" w:sz="0" w:space="0" w:color="auto"/>
                <w:right w:val="none" w:sz="0" w:space="0" w:color="auto"/>
              </w:divBdr>
            </w:div>
          </w:divsChild>
        </w:div>
        <w:div w:id="1017122414">
          <w:marLeft w:val="-225"/>
          <w:marRight w:val="-225"/>
          <w:marTop w:val="0"/>
          <w:marBottom w:val="0"/>
          <w:divBdr>
            <w:top w:val="none" w:sz="0" w:space="0" w:color="auto"/>
            <w:left w:val="none" w:sz="0" w:space="0" w:color="auto"/>
            <w:bottom w:val="none" w:sz="0" w:space="0" w:color="auto"/>
            <w:right w:val="none" w:sz="0" w:space="0" w:color="auto"/>
          </w:divBdr>
          <w:divsChild>
            <w:div w:id="15933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33442">
      <w:bodyDiv w:val="1"/>
      <w:marLeft w:val="0"/>
      <w:marRight w:val="0"/>
      <w:marTop w:val="0"/>
      <w:marBottom w:val="0"/>
      <w:divBdr>
        <w:top w:val="none" w:sz="0" w:space="0" w:color="auto"/>
        <w:left w:val="none" w:sz="0" w:space="0" w:color="auto"/>
        <w:bottom w:val="none" w:sz="0" w:space="0" w:color="auto"/>
        <w:right w:val="none" w:sz="0" w:space="0" w:color="auto"/>
      </w:divBdr>
      <w:divsChild>
        <w:div w:id="1440101828">
          <w:marLeft w:val="-225"/>
          <w:marRight w:val="-225"/>
          <w:marTop w:val="0"/>
          <w:marBottom w:val="0"/>
          <w:divBdr>
            <w:top w:val="none" w:sz="0" w:space="0" w:color="auto"/>
            <w:left w:val="none" w:sz="0" w:space="0" w:color="auto"/>
            <w:bottom w:val="none" w:sz="0" w:space="0" w:color="auto"/>
            <w:right w:val="none" w:sz="0" w:space="0" w:color="auto"/>
          </w:divBdr>
          <w:divsChild>
            <w:div w:id="1983382530">
              <w:marLeft w:val="0"/>
              <w:marRight w:val="0"/>
              <w:marTop w:val="0"/>
              <w:marBottom w:val="0"/>
              <w:divBdr>
                <w:top w:val="none" w:sz="0" w:space="0" w:color="auto"/>
                <w:left w:val="none" w:sz="0" w:space="0" w:color="auto"/>
                <w:bottom w:val="none" w:sz="0" w:space="0" w:color="auto"/>
                <w:right w:val="none" w:sz="0" w:space="0" w:color="auto"/>
              </w:divBdr>
            </w:div>
          </w:divsChild>
        </w:div>
        <w:div w:id="1794668493">
          <w:marLeft w:val="-225"/>
          <w:marRight w:val="-225"/>
          <w:marTop w:val="0"/>
          <w:marBottom w:val="0"/>
          <w:divBdr>
            <w:top w:val="none" w:sz="0" w:space="0" w:color="auto"/>
            <w:left w:val="none" w:sz="0" w:space="0" w:color="auto"/>
            <w:bottom w:val="none" w:sz="0" w:space="0" w:color="auto"/>
            <w:right w:val="none" w:sz="0" w:space="0" w:color="auto"/>
          </w:divBdr>
          <w:divsChild>
            <w:div w:id="70667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19976">
      <w:bodyDiv w:val="1"/>
      <w:marLeft w:val="0"/>
      <w:marRight w:val="0"/>
      <w:marTop w:val="0"/>
      <w:marBottom w:val="0"/>
      <w:divBdr>
        <w:top w:val="none" w:sz="0" w:space="0" w:color="auto"/>
        <w:left w:val="none" w:sz="0" w:space="0" w:color="auto"/>
        <w:bottom w:val="none" w:sz="0" w:space="0" w:color="auto"/>
        <w:right w:val="none" w:sz="0" w:space="0" w:color="auto"/>
      </w:divBdr>
      <w:divsChild>
        <w:div w:id="660886152">
          <w:marLeft w:val="-225"/>
          <w:marRight w:val="-225"/>
          <w:marTop w:val="0"/>
          <w:marBottom w:val="0"/>
          <w:divBdr>
            <w:top w:val="none" w:sz="0" w:space="0" w:color="auto"/>
            <w:left w:val="none" w:sz="0" w:space="0" w:color="auto"/>
            <w:bottom w:val="none" w:sz="0" w:space="0" w:color="auto"/>
            <w:right w:val="none" w:sz="0" w:space="0" w:color="auto"/>
          </w:divBdr>
          <w:divsChild>
            <w:div w:id="1645037227">
              <w:marLeft w:val="0"/>
              <w:marRight w:val="0"/>
              <w:marTop w:val="0"/>
              <w:marBottom w:val="0"/>
              <w:divBdr>
                <w:top w:val="none" w:sz="0" w:space="0" w:color="auto"/>
                <w:left w:val="none" w:sz="0" w:space="0" w:color="auto"/>
                <w:bottom w:val="none" w:sz="0" w:space="0" w:color="auto"/>
                <w:right w:val="none" w:sz="0" w:space="0" w:color="auto"/>
              </w:divBdr>
            </w:div>
          </w:divsChild>
        </w:div>
        <w:div w:id="283387901">
          <w:marLeft w:val="-225"/>
          <w:marRight w:val="-225"/>
          <w:marTop w:val="0"/>
          <w:marBottom w:val="0"/>
          <w:divBdr>
            <w:top w:val="none" w:sz="0" w:space="0" w:color="auto"/>
            <w:left w:val="none" w:sz="0" w:space="0" w:color="auto"/>
            <w:bottom w:val="none" w:sz="0" w:space="0" w:color="auto"/>
            <w:right w:val="none" w:sz="0" w:space="0" w:color="auto"/>
          </w:divBdr>
          <w:divsChild>
            <w:div w:id="98261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17986">
      <w:bodyDiv w:val="1"/>
      <w:marLeft w:val="0"/>
      <w:marRight w:val="0"/>
      <w:marTop w:val="0"/>
      <w:marBottom w:val="0"/>
      <w:divBdr>
        <w:top w:val="none" w:sz="0" w:space="0" w:color="auto"/>
        <w:left w:val="none" w:sz="0" w:space="0" w:color="auto"/>
        <w:bottom w:val="none" w:sz="0" w:space="0" w:color="auto"/>
        <w:right w:val="none" w:sz="0" w:space="0" w:color="auto"/>
      </w:divBdr>
      <w:divsChild>
        <w:div w:id="1910846200">
          <w:marLeft w:val="-225"/>
          <w:marRight w:val="-225"/>
          <w:marTop w:val="0"/>
          <w:marBottom w:val="0"/>
          <w:divBdr>
            <w:top w:val="none" w:sz="0" w:space="0" w:color="auto"/>
            <w:left w:val="none" w:sz="0" w:space="0" w:color="auto"/>
            <w:bottom w:val="none" w:sz="0" w:space="0" w:color="auto"/>
            <w:right w:val="none" w:sz="0" w:space="0" w:color="auto"/>
          </w:divBdr>
          <w:divsChild>
            <w:div w:id="2072145127">
              <w:marLeft w:val="0"/>
              <w:marRight w:val="0"/>
              <w:marTop w:val="0"/>
              <w:marBottom w:val="0"/>
              <w:divBdr>
                <w:top w:val="none" w:sz="0" w:space="0" w:color="auto"/>
                <w:left w:val="none" w:sz="0" w:space="0" w:color="auto"/>
                <w:bottom w:val="none" w:sz="0" w:space="0" w:color="auto"/>
                <w:right w:val="none" w:sz="0" w:space="0" w:color="auto"/>
              </w:divBdr>
            </w:div>
          </w:divsChild>
        </w:div>
        <w:div w:id="12653427">
          <w:marLeft w:val="-225"/>
          <w:marRight w:val="-225"/>
          <w:marTop w:val="0"/>
          <w:marBottom w:val="0"/>
          <w:divBdr>
            <w:top w:val="none" w:sz="0" w:space="0" w:color="auto"/>
            <w:left w:val="none" w:sz="0" w:space="0" w:color="auto"/>
            <w:bottom w:val="none" w:sz="0" w:space="0" w:color="auto"/>
            <w:right w:val="none" w:sz="0" w:space="0" w:color="auto"/>
          </w:divBdr>
          <w:divsChild>
            <w:div w:id="194461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02428">
      <w:bodyDiv w:val="1"/>
      <w:marLeft w:val="0"/>
      <w:marRight w:val="0"/>
      <w:marTop w:val="0"/>
      <w:marBottom w:val="0"/>
      <w:divBdr>
        <w:top w:val="none" w:sz="0" w:space="0" w:color="auto"/>
        <w:left w:val="none" w:sz="0" w:space="0" w:color="auto"/>
        <w:bottom w:val="none" w:sz="0" w:space="0" w:color="auto"/>
        <w:right w:val="none" w:sz="0" w:space="0" w:color="auto"/>
      </w:divBdr>
      <w:divsChild>
        <w:div w:id="1896350465">
          <w:marLeft w:val="-225"/>
          <w:marRight w:val="-225"/>
          <w:marTop w:val="0"/>
          <w:marBottom w:val="0"/>
          <w:divBdr>
            <w:top w:val="none" w:sz="0" w:space="0" w:color="auto"/>
            <w:left w:val="none" w:sz="0" w:space="0" w:color="auto"/>
            <w:bottom w:val="none" w:sz="0" w:space="0" w:color="auto"/>
            <w:right w:val="none" w:sz="0" w:space="0" w:color="auto"/>
          </w:divBdr>
          <w:divsChild>
            <w:div w:id="1152915914">
              <w:marLeft w:val="0"/>
              <w:marRight w:val="0"/>
              <w:marTop w:val="0"/>
              <w:marBottom w:val="0"/>
              <w:divBdr>
                <w:top w:val="none" w:sz="0" w:space="0" w:color="auto"/>
                <w:left w:val="none" w:sz="0" w:space="0" w:color="auto"/>
                <w:bottom w:val="none" w:sz="0" w:space="0" w:color="auto"/>
                <w:right w:val="none" w:sz="0" w:space="0" w:color="auto"/>
              </w:divBdr>
            </w:div>
          </w:divsChild>
        </w:div>
        <w:div w:id="2064939218">
          <w:marLeft w:val="-225"/>
          <w:marRight w:val="-225"/>
          <w:marTop w:val="0"/>
          <w:marBottom w:val="0"/>
          <w:divBdr>
            <w:top w:val="none" w:sz="0" w:space="0" w:color="auto"/>
            <w:left w:val="none" w:sz="0" w:space="0" w:color="auto"/>
            <w:bottom w:val="none" w:sz="0" w:space="0" w:color="auto"/>
            <w:right w:val="none" w:sz="0" w:space="0" w:color="auto"/>
          </w:divBdr>
          <w:divsChild>
            <w:div w:id="92533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06596">
      <w:bodyDiv w:val="1"/>
      <w:marLeft w:val="0"/>
      <w:marRight w:val="0"/>
      <w:marTop w:val="0"/>
      <w:marBottom w:val="0"/>
      <w:divBdr>
        <w:top w:val="none" w:sz="0" w:space="0" w:color="auto"/>
        <w:left w:val="none" w:sz="0" w:space="0" w:color="auto"/>
        <w:bottom w:val="none" w:sz="0" w:space="0" w:color="auto"/>
        <w:right w:val="none" w:sz="0" w:space="0" w:color="auto"/>
      </w:divBdr>
      <w:divsChild>
        <w:div w:id="1786072573">
          <w:marLeft w:val="-225"/>
          <w:marRight w:val="-225"/>
          <w:marTop w:val="0"/>
          <w:marBottom w:val="0"/>
          <w:divBdr>
            <w:top w:val="none" w:sz="0" w:space="0" w:color="auto"/>
            <w:left w:val="none" w:sz="0" w:space="0" w:color="auto"/>
            <w:bottom w:val="none" w:sz="0" w:space="0" w:color="auto"/>
            <w:right w:val="none" w:sz="0" w:space="0" w:color="auto"/>
          </w:divBdr>
          <w:divsChild>
            <w:div w:id="962687434">
              <w:marLeft w:val="0"/>
              <w:marRight w:val="0"/>
              <w:marTop w:val="0"/>
              <w:marBottom w:val="0"/>
              <w:divBdr>
                <w:top w:val="none" w:sz="0" w:space="0" w:color="auto"/>
                <w:left w:val="none" w:sz="0" w:space="0" w:color="auto"/>
                <w:bottom w:val="none" w:sz="0" w:space="0" w:color="auto"/>
                <w:right w:val="none" w:sz="0" w:space="0" w:color="auto"/>
              </w:divBdr>
            </w:div>
          </w:divsChild>
        </w:div>
        <w:div w:id="1960258628">
          <w:marLeft w:val="-225"/>
          <w:marRight w:val="-225"/>
          <w:marTop w:val="0"/>
          <w:marBottom w:val="0"/>
          <w:divBdr>
            <w:top w:val="none" w:sz="0" w:space="0" w:color="auto"/>
            <w:left w:val="none" w:sz="0" w:space="0" w:color="auto"/>
            <w:bottom w:val="none" w:sz="0" w:space="0" w:color="auto"/>
            <w:right w:val="none" w:sz="0" w:space="0" w:color="auto"/>
          </w:divBdr>
          <w:divsChild>
            <w:div w:id="2084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232662">
      <w:bodyDiv w:val="1"/>
      <w:marLeft w:val="0"/>
      <w:marRight w:val="0"/>
      <w:marTop w:val="0"/>
      <w:marBottom w:val="0"/>
      <w:divBdr>
        <w:top w:val="none" w:sz="0" w:space="0" w:color="auto"/>
        <w:left w:val="none" w:sz="0" w:space="0" w:color="auto"/>
        <w:bottom w:val="none" w:sz="0" w:space="0" w:color="auto"/>
        <w:right w:val="none" w:sz="0" w:space="0" w:color="auto"/>
      </w:divBdr>
      <w:divsChild>
        <w:div w:id="1762263710">
          <w:marLeft w:val="-225"/>
          <w:marRight w:val="-225"/>
          <w:marTop w:val="0"/>
          <w:marBottom w:val="0"/>
          <w:divBdr>
            <w:top w:val="none" w:sz="0" w:space="0" w:color="auto"/>
            <w:left w:val="none" w:sz="0" w:space="0" w:color="auto"/>
            <w:bottom w:val="none" w:sz="0" w:space="0" w:color="auto"/>
            <w:right w:val="none" w:sz="0" w:space="0" w:color="auto"/>
          </w:divBdr>
          <w:divsChild>
            <w:div w:id="994341328">
              <w:marLeft w:val="0"/>
              <w:marRight w:val="0"/>
              <w:marTop w:val="0"/>
              <w:marBottom w:val="0"/>
              <w:divBdr>
                <w:top w:val="none" w:sz="0" w:space="0" w:color="auto"/>
                <w:left w:val="none" w:sz="0" w:space="0" w:color="auto"/>
                <w:bottom w:val="none" w:sz="0" w:space="0" w:color="auto"/>
                <w:right w:val="none" w:sz="0" w:space="0" w:color="auto"/>
              </w:divBdr>
            </w:div>
          </w:divsChild>
        </w:div>
        <w:div w:id="2097286573">
          <w:marLeft w:val="-225"/>
          <w:marRight w:val="-225"/>
          <w:marTop w:val="0"/>
          <w:marBottom w:val="0"/>
          <w:divBdr>
            <w:top w:val="none" w:sz="0" w:space="0" w:color="auto"/>
            <w:left w:val="none" w:sz="0" w:space="0" w:color="auto"/>
            <w:bottom w:val="none" w:sz="0" w:space="0" w:color="auto"/>
            <w:right w:val="none" w:sz="0" w:space="0" w:color="auto"/>
          </w:divBdr>
          <w:divsChild>
            <w:div w:id="163683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8057">
      <w:bodyDiv w:val="1"/>
      <w:marLeft w:val="0"/>
      <w:marRight w:val="0"/>
      <w:marTop w:val="0"/>
      <w:marBottom w:val="0"/>
      <w:divBdr>
        <w:top w:val="none" w:sz="0" w:space="0" w:color="auto"/>
        <w:left w:val="none" w:sz="0" w:space="0" w:color="auto"/>
        <w:bottom w:val="none" w:sz="0" w:space="0" w:color="auto"/>
        <w:right w:val="none" w:sz="0" w:space="0" w:color="auto"/>
      </w:divBdr>
      <w:divsChild>
        <w:div w:id="1897086650">
          <w:marLeft w:val="-225"/>
          <w:marRight w:val="-225"/>
          <w:marTop w:val="0"/>
          <w:marBottom w:val="0"/>
          <w:divBdr>
            <w:top w:val="none" w:sz="0" w:space="0" w:color="auto"/>
            <w:left w:val="none" w:sz="0" w:space="0" w:color="auto"/>
            <w:bottom w:val="none" w:sz="0" w:space="0" w:color="auto"/>
            <w:right w:val="none" w:sz="0" w:space="0" w:color="auto"/>
          </w:divBdr>
          <w:divsChild>
            <w:div w:id="906258846">
              <w:marLeft w:val="0"/>
              <w:marRight w:val="0"/>
              <w:marTop w:val="0"/>
              <w:marBottom w:val="0"/>
              <w:divBdr>
                <w:top w:val="none" w:sz="0" w:space="0" w:color="auto"/>
                <w:left w:val="none" w:sz="0" w:space="0" w:color="auto"/>
                <w:bottom w:val="none" w:sz="0" w:space="0" w:color="auto"/>
                <w:right w:val="none" w:sz="0" w:space="0" w:color="auto"/>
              </w:divBdr>
            </w:div>
          </w:divsChild>
        </w:div>
        <w:div w:id="2078356575">
          <w:marLeft w:val="-225"/>
          <w:marRight w:val="-225"/>
          <w:marTop w:val="0"/>
          <w:marBottom w:val="0"/>
          <w:divBdr>
            <w:top w:val="none" w:sz="0" w:space="0" w:color="auto"/>
            <w:left w:val="none" w:sz="0" w:space="0" w:color="auto"/>
            <w:bottom w:val="none" w:sz="0" w:space="0" w:color="auto"/>
            <w:right w:val="none" w:sz="0" w:space="0" w:color="auto"/>
          </w:divBdr>
          <w:divsChild>
            <w:div w:id="8121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169920">
      <w:bodyDiv w:val="1"/>
      <w:marLeft w:val="0"/>
      <w:marRight w:val="0"/>
      <w:marTop w:val="0"/>
      <w:marBottom w:val="0"/>
      <w:divBdr>
        <w:top w:val="none" w:sz="0" w:space="0" w:color="auto"/>
        <w:left w:val="none" w:sz="0" w:space="0" w:color="auto"/>
        <w:bottom w:val="none" w:sz="0" w:space="0" w:color="auto"/>
        <w:right w:val="none" w:sz="0" w:space="0" w:color="auto"/>
      </w:divBdr>
      <w:divsChild>
        <w:div w:id="230165908">
          <w:marLeft w:val="-225"/>
          <w:marRight w:val="-225"/>
          <w:marTop w:val="0"/>
          <w:marBottom w:val="0"/>
          <w:divBdr>
            <w:top w:val="none" w:sz="0" w:space="0" w:color="auto"/>
            <w:left w:val="none" w:sz="0" w:space="0" w:color="auto"/>
            <w:bottom w:val="none" w:sz="0" w:space="0" w:color="auto"/>
            <w:right w:val="none" w:sz="0" w:space="0" w:color="auto"/>
          </w:divBdr>
          <w:divsChild>
            <w:div w:id="2034651589">
              <w:marLeft w:val="0"/>
              <w:marRight w:val="0"/>
              <w:marTop w:val="0"/>
              <w:marBottom w:val="0"/>
              <w:divBdr>
                <w:top w:val="none" w:sz="0" w:space="0" w:color="auto"/>
                <w:left w:val="none" w:sz="0" w:space="0" w:color="auto"/>
                <w:bottom w:val="none" w:sz="0" w:space="0" w:color="auto"/>
                <w:right w:val="none" w:sz="0" w:space="0" w:color="auto"/>
              </w:divBdr>
            </w:div>
          </w:divsChild>
        </w:div>
        <w:div w:id="1935893446">
          <w:marLeft w:val="-225"/>
          <w:marRight w:val="-225"/>
          <w:marTop w:val="0"/>
          <w:marBottom w:val="0"/>
          <w:divBdr>
            <w:top w:val="none" w:sz="0" w:space="0" w:color="auto"/>
            <w:left w:val="none" w:sz="0" w:space="0" w:color="auto"/>
            <w:bottom w:val="none" w:sz="0" w:space="0" w:color="auto"/>
            <w:right w:val="none" w:sz="0" w:space="0" w:color="auto"/>
          </w:divBdr>
          <w:divsChild>
            <w:div w:id="20148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38186">
      <w:bodyDiv w:val="1"/>
      <w:marLeft w:val="0"/>
      <w:marRight w:val="0"/>
      <w:marTop w:val="0"/>
      <w:marBottom w:val="0"/>
      <w:divBdr>
        <w:top w:val="none" w:sz="0" w:space="0" w:color="auto"/>
        <w:left w:val="none" w:sz="0" w:space="0" w:color="auto"/>
        <w:bottom w:val="none" w:sz="0" w:space="0" w:color="auto"/>
        <w:right w:val="none" w:sz="0" w:space="0" w:color="auto"/>
      </w:divBdr>
      <w:divsChild>
        <w:div w:id="223685558">
          <w:marLeft w:val="-225"/>
          <w:marRight w:val="-225"/>
          <w:marTop w:val="0"/>
          <w:marBottom w:val="0"/>
          <w:divBdr>
            <w:top w:val="none" w:sz="0" w:space="0" w:color="auto"/>
            <w:left w:val="none" w:sz="0" w:space="0" w:color="auto"/>
            <w:bottom w:val="none" w:sz="0" w:space="0" w:color="auto"/>
            <w:right w:val="none" w:sz="0" w:space="0" w:color="auto"/>
          </w:divBdr>
          <w:divsChild>
            <w:div w:id="1731080098">
              <w:marLeft w:val="0"/>
              <w:marRight w:val="0"/>
              <w:marTop w:val="0"/>
              <w:marBottom w:val="0"/>
              <w:divBdr>
                <w:top w:val="none" w:sz="0" w:space="0" w:color="auto"/>
                <w:left w:val="none" w:sz="0" w:space="0" w:color="auto"/>
                <w:bottom w:val="none" w:sz="0" w:space="0" w:color="auto"/>
                <w:right w:val="none" w:sz="0" w:space="0" w:color="auto"/>
              </w:divBdr>
            </w:div>
            <w:div w:id="182256170">
              <w:marLeft w:val="0"/>
              <w:marRight w:val="0"/>
              <w:marTop w:val="0"/>
              <w:marBottom w:val="0"/>
              <w:divBdr>
                <w:top w:val="none" w:sz="0" w:space="0" w:color="auto"/>
                <w:left w:val="none" w:sz="0" w:space="0" w:color="auto"/>
                <w:bottom w:val="none" w:sz="0" w:space="0" w:color="auto"/>
                <w:right w:val="none" w:sz="0" w:space="0" w:color="auto"/>
              </w:divBdr>
              <w:divsChild>
                <w:div w:id="1874028778">
                  <w:marLeft w:val="-225"/>
                  <w:marRight w:val="-225"/>
                  <w:marTop w:val="0"/>
                  <w:marBottom w:val="0"/>
                  <w:divBdr>
                    <w:top w:val="none" w:sz="0" w:space="0" w:color="auto"/>
                    <w:left w:val="none" w:sz="0" w:space="0" w:color="auto"/>
                    <w:bottom w:val="none" w:sz="0" w:space="0" w:color="auto"/>
                    <w:right w:val="none" w:sz="0" w:space="0" w:color="auto"/>
                  </w:divBdr>
                  <w:divsChild>
                    <w:div w:id="182158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926250">
          <w:marLeft w:val="0"/>
          <w:marRight w:val="0"/>
          <w:marTop w:val="0"/>
          <w:marBottom w:val="0"/>
          <w:divBdr>
            <w:top w:val="none" w:sz="0" w:space="0" w:color="auto"/>
            <w:left w:val="none" w:sz="0" w:space="0" w:color="auto"/>
            <w:bottom w:val="none" w:sz="0" w:space="0" w:color="auto"/>
            <w:right w:val="none" w:sz="0" w:space="0" w:color="auto"/>
          </w:divBdr>
          <w:divsChild>
            <w:div w:id="1961916374">
              <w:marLeft w:val="0"/>
              <w:marRight w:val="0"/>
              <w:marTop w:val="0"/>
              <w:marBottom w:val="0"/>
              <w:divBdr>
                <w:top w:val="none" w:sz="0" w:space="0" w:color="auto"/>
                <w:left w:val="none" w:sz="0" w:space="0" w:color="auto"/>
                <w:bottom w:val="none" w:sz="0" w:space="0" w:color="auto"/>
                <w:right w:val="none" w:sz="0" w:space="0" w:color="auto"/>
              </w:divBdr>
              <w:divsChild>
                <w:div w:id="2005427006">
                  <w:marLeft w:val="0"/>
                  <w:marRight w:val="0"/>
                  <w:marTop w:val="105"/>
                  <w:marBottom w:val="0"/>
                  <w:divBdr>
                    <w:top w:val="none" w:sz="0" w:space="0" w:color="auto"/>
                    <w:left w:val="none" w:sz="0" w:space="0" w:color="auto"/>
                    <w:bottom w:val="none" w:sz="0" w:space="0" w:color="auto"/>
                    <w:right w:val="none" w:sz="0" w:space="0" w:color="auto"/>
                  </w:divBdr>
                  <w:divsChild>
                    <w:div w:id="170219262">
                      <w:marLeft w:val="0"/>
                      <w:marRight w:val="0"/>
                      <w:marTop w:val="0"/>
                      <w:marBottom w:val="0"/>
                      <w:divBdr>
                        <w:top w:val="none" w:sz="0" w:space="0" w:color="auto"/>
                        <w:left w:val="none" w:sz="0" w:space="0" w:color="auto"/>
                        <w:bottom w:val="none" w:sz="0" w:space="0" w:color="auto"/>
                        <w:right w:val="none" w:sz="0" w:space="0" w:color="auto"/>
                      </w:divBdr>
                      <w:divsChild>
                        <w:div w:id="3061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618099">
      <w:bodyDiv w:val="1"/>
      <w:marLeft w:val="0"/>
      <w:marRight w:val="0"/>
      <w:marTop w:val="0"/>
      <w:marBottom w:val="0"/>
      <w:divBdr>
        <w:top w:val="none" w:sz="0" w:space="0" w:color="auto"/>
        <w:left w:val="none" w:sz="0" w:space="0" w:color="auto"/>
        <w:bottom w:val="none" w:sz="0" w:space="0" w:color="auto"/>
        <w:right w:val="none" w:sz="0" w:space="0" w:color="auto"/>
      </w:divBdr>
      <w:divsChild>
        <w:div w:id="1967814818">
          <w:marLeft w:val="-225"/>
          <w:marRight w:val="-225"/>
          <w:marTop w:val="0"/>
          <w:marBottom w:val="0"/>
          <w:divBdr>
            <w:top w:val="none" w:sz="0" w:space="0" w:color="auto"/>
            <w:left w:val="none" w:sz="0" w:space="0" w:color="auto"/>
            <w:bottom w:val="none" w:sz="0" w:space="0" w:color="auto"/>
            <w:right w:val="none" w:sz="0" w:space="0" w:color="auto"/>
          </w:divBdr>
          <w:divsChild>
            <w:div w:id="1500729406">
              <w:marLeft w:val="0"/>
              <w:marRight w:val="0"/>
              <w:marTop w:val="0"/>
              <w:marBottom w:val="0"/>
              <w:divBdr>
                <w:top w:val="none" w:sz="0" w:space="0" w:color="auto"/>
                <w:left w:val="none" w:sz="0" w:space="0" w:color="auto"/>
                <w:bottom w:val="none" w:sz="0" w:space="0" w:color="auto"/>
                <w:right w:val="none" w:sz="0" w:space="0" w:color="auto"/>
              </w:divBdr>
            </w:div>
          </w:divsChild>
        </w:div>
        <w:div w:id="597064815">
          <w:marLeft w:val="-225"/>
          <w:marRight w:val="-225"/>
          <w:marTop w:val="0"/>
          <w:marBottom w:val="0"/>
          <w:divBdr>
            <w:top w:val="none" w:sz="0" w:space="0" w:color="auto"/>
            <w:left w:val="none" w:sz="0" w:space="0" w:color="auto"/>
            <w:bottom w:val="none" w:sz="0" w:space="0" w:color="auto"/>
            <w:right w:val="none" w:sz="0" w:space="0" w:color="auto"/>
          </w:divBdr>
          <w:divsChild>
            <w:div w:id="12276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54334">
      <w:bodyDiv w:val="1"/>
      <w:marLeft w:val="0"/>
      <w:marRight w:val="0"/>
      <w:marTop w:val="0"/>
      <w:marBottom w:val="0"/>
      <w:divBdr>
        <w:top w:val="none" w:sz="0" w:space="0" w:color="auto"/>
        <w:left w:val="none" w:sz="0" w:space="0" w:color="auto"/>
        <w:bottom w:val="none" w:sz="0" w:space="0" w:color="auto"/>
        <w:right w:val="none" w:sz="0" w:space="0" w:color="auto"/>
      </w:divBdr>
      <w:divsChild>
        <w:div w:id="2114550060">
          <w:marLeft w:val="-225"/>
          <w:marRight w:val="-225"/>
          <w:marTop w:val="0"/>
          <w:marBottom w:val="0"/>
          <w:divBdr>
            <w:top w:val="none" w:sz="0" w:space="0" w:color="auto"/>
            <w:left w:val="none" w:sz="0" w:space="0" w:color="auto"/>
            <w:bottom w:val="none" w:sz="0" w:space="0" w:color="auto"/>
            <w:right w:val="none" w:sz="0" w:space="0" w:color="auto"/>
          </w:divBdr>
          <w:divsChild>
            <w:div w:id="1312293705">
              <w:marLeft w:val="0"/>
              <w:marRight w:val="0"/>
              <w:marTop w:val="0"/>
              <w:marBottom w:val="0"/>
              <w:divBdr>
                <w:top w:val="none" w:sz="0" w:space="0" w:color="auto"/>
                <w:left w:val="none" w:sz="0" w:space="0" w:color="auto"/>
                <w:bottom w:val="none" w:sz="0" w:space="0" w:color="auto"/>
                <w:right w:val="none" w:sz="0" w:space="0" w:color="auto"/>
              </w:divBdr>
            </w:div>
          </w:divsChild>
        </w:div>
        <w:div w:id="2104451224">
          <w:marLeft w:val="-225"/>
          <w:marRight w:val="-225"/>
          <w:marTop w:val="0"/>
          <w:marBottom w:val="0"/>
          <w:divBdr>
            <w:top w:val="none" w:sz="0" w:space="0" w:color="auto"/>
            <w:left w:val="none" w:sz="0" w:space="0" w:color="auto"/>
            <w:bottom w:val="none" w:sz="0" w:space="0" w:color="auto"/>
            <w:right w:val="none" w:sz="0" w:space="0" w:color="auto"/>
          </w:divBdr>
          <w:divsChild>
            <w:div w:id="10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71090">
      <w:bodyDiv w:val="1"/>
      <w:marLeft w:val="0"/>
      <w:marRight w:val="0"/>
      <w:marTop w:val="0"/>
      <w:marBottom w:val="0"/>
      <w:divBdr>
        <w:top w:val="none" w:sz="0" w:space="0" w:color="auto"/>
        <w:left w:val="none" w:sz="0" w:space="0" w:color="auto"/>
        <w:bottom w:val="none" w:sz="0" w:space="0" w:color="auto"/>
        <w:right w:val="none" w:sz="0" w:space="0" w:color="auto"/>
      </w:divBdr>
      <w:divsChild>
        <w:div w:id="376244596">
          <w:marLeft w:val="-225"/>
          <w:marRight w:val="-225"/>
          <w:marTop w:val="0"/>
          <w:marBottom w:val="0"/>
          <w:divBdr>
            <w:top w:val="none" w:sz="0" w:space="0" w:color="auto"/>
            <w:left w:val="none" w:sz="0" w:space="0" w:color="auto"/>
            <w:bottom w:val="none" w:sz="0" w:space="0" w:color="auto"/>
            <w:right w:val="none" w:sz="0" w:space="0" w:color="auto"/>
          </w:divBdr>
          <w:divsChild>
            <w:div w:id="1056467909">
              <w:marLeft w:val="0"/>
              <w:marRight w:val="0"/>
              <w:marTop w:val="0"/>
              <w:marBottom w:val="0"/>
              <w:divBdr>
                <w:top w:val="none" w:sz="0" w:space="0" w:color="auto"/>
                <w:left w:val="none" w:sz="0" w:space="0" w:color="auto"/>
                <w:bottom w:val="none" w:sz="0" w:space="0" w:color="auto"/>
                <w:right w:val="none" w:sz="0" w:space="0" w:color="auto"/>
              </w:divBdr>
            </w:div>
          </w:divsChild>
        </w:div>
        <w:div w:id="1003708575">
          <w:marLeft w:val="-225"/>
          <w:marRight w:val="-225"/>
          <w:marTop w:val="0"/>
          <w:marBottom w:val="0"/>
          <w:divBdr>
            <w:top w:val="none" w:sz="0" w:space="0" w:color="auto"/>
            <w:left w:val="none" w:sz="0" w:space="0" w:color="auto"/>
            <w:bottom w:val="none" w:sz="0" w:space="0" w:color="auto"/>
            <w:right w:val="none" w:sz="0" w:space="0" w:color="auto"/>
          </w:divBdr>
          <w:divsChild>
            <w:div w:id="11558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9448">
      <w:bodyDiv w:val="1"/>
      <w:marLeft w:val="0"/>
      <w:marRight w:val="0"/>
      <w:marTop w:val="0"/>
      <w:marBottom w:val="0"/>
      <w:divBdr>
        <w:top w:val="none" w:sz="0" w:space="0" w:color="auto"/>
        <w:left w:val="none" w:sz="0" w:space="0" w:color="auto"/>
        <w:bottom w:val="none" w:sz="0" w:space="0" w:color="auto"/>
        <w:right w:val="none" w:sz="0" w:space="0" w:color="auto"/>
      </w:divBdr>
      <w:divsChild>
        <w:div w:id="1961110432">
          <w:marLeft w:val="0"/>
          <w:marRight w:val="0"/>
          <w:marTop w:val="0"/>
          <w:marBottom w:val="0"/>
          <w:divBdr>
            <w:top w:val="none" w:sz="0" w:space="0" w:color="auto"/>
            <w:left w:val="none" w:sz="0" w:space="0" w:color="auto"/>
            <w:bottom w:val="none" w:sz="0" w:space="0" w:color="auto"/>
            <w:right w:val="none" w:sz="0" w:space="0" w:color="auto"/>
          </w:divBdr>
          <w:divsChild>
            <w:div w:id="777532186">
              <w:marLeft w:val="0"/>
              <w:marRight w:val="0"/>
              <w:marTop w:val="0"/>
              <w:marBottom w:val="0"/>
              <w:divBdr>
                <w:top w:val="none" w:sz="0" w:space="0" w:color="auto"/>
                <w:left w:val="none" w:sz="0" w:space="0" w:color="auto"/>
                <w:bottom w:val="none" w:sz="0" w:space="0" w:color="auto"/>
                <w:right w:val="none" w:sz="0" w:space="0" w:color="auto"/>
              </w:divBdr>
              <w:divsChild>
                <w:div w:id="1392772194">
                  <w:marLeft w:val="0"/>
                  <w:marRight w:val="0"/>
                  <w:marTop w:val="105"/>
                  <w:marBottom w:val="0"/>
                  <w:divBdr>
                    <w:top w:val="none" w:sz="0" w:space="0" w:color="auto"/>
                    <w:left w:val="none" w:sz="0" w:space="0" w:color="auto"/>
                    <w:bottom w:val="none" w:sz="0" w:space="0" w:color="auto"/>
                    <w:right w:val="none" w:sz="0" w:space="0" w:color="auto"/>
                  </w:divBdr>
                  <w:divsChild>
                    <w:div w:id="1195536871">
                      <w:marLeft w:val="0"/>
                      <w:marRight w:val="0"/>
                      <w:marTop w:val="0"/>
                      <w:marBottom w:val="0"/>
                      <w:divBdr>
                        <w:top w:val="none" w:sz="0" w:space="0" w:color="auto"/>
                        <w:left w:val="none" w:sz="0" w:space="0" w:color="auto"/>
                        <w:bottom w:val="none" w:sz="0" w:space="0" w:color="auto"/>
                        <w:right w:val="none" w:sz="0" w:space="0" w:color="auto"/>
                      </w:divBdr>
                      <w:divsChild>
                        <w:div w:id="36811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776304">
      <w:bodyDiv w:val="1"/>
      <w:marLeft w:val="0"/>
      <w:marRight w:val="0"/>
      <w:marTop w:val="0"/>
      <w:marBottom w:val="0"/>
      <w:divBdr>
        <w:top w:val="none" w:sz="0" w:space="0" w:color="auto"/>
        <w:left w:val="none" w:sz="0" w:space="0" w:color="auto"/>
        <w:bottom w:val="none" w:sz="0" w:space="0" w:color="auto"/>
        <w:right w:val="none" w:sz="0" w:space="0" w:color="auto"/>
      </w:divBdr>
      <w:divsChild>
        <w:div w:id="972444980">
          <w:marLeft w:val="-225"/>
          <w:marRight w:val="-225"/>
          <w:marTop w:val="0"/>
          <w:marBottom w:val="0"/>
          <w:divBdr>
            <w:top w:val="none" w:sz="0" w:space="0" w:color="auto"/>
            <w:left w:val="none" w:sz="0" w:space="0" w:color="auto"/>
            <w:bottom w:val="none" w:sz="0" w:space="0" w:color="auto"/>
            <w:right w:val="none" w:sz="0" w:space="0" w:color="auto"/>
          </w:divBdr>
          <w:divsChild>
            <w:div w:id="1132214047">
              <w:marLeft w:val="0"/>
              <w:marRight w:val="0"/>
              <w:marTop w:val="0"/>
              <w:marBottom w:val="0"/>
              <w:divBdr>
                <w:top w:val="none" w:sz="0" w:space="0" w:color="auto"/>
                <w:left w:val="none" w:sz="0" w:space="0" w:color="auto"/>
                <w:bottom w:val="none" w:sz="0" w:space="0" w:color="auto"/>
                <w:right w:val="none" w:sz="0" w:space="0" w:color="auto"/>
              </w:divBdr>
            </w:div>
          </w:divsChild>
        </w:div>
        <w:div w:id="656618249">
          <w:marLeft w:val="-225"/>
          <w:marRight w:val="-225"/>
          <w:marTop w:val="0"/>
          <w:marBottom w:val="0"/>
          <w:divBdr>
            <w:top w:val="none" w:sz="0" w:space="0" w:color="auto"/>
            <w:left w:val="none" w:sz="0" w:space="0" w:color="auto"/>
            <w:bottom w:val="none" w:sz="0" w:space="0" w:color="auto"/>
            <w:right w:val="none" w:sz="0" w:space="0" w:color="auto"/>
          </w:divBdr>
          <w:divsChild>
            <w:div w:id="14426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742220">
      <w:bodyDiv w:val="1"/>
      <w:marLeft w:val="0"/>
      <w:marRight w:val="0"/>
      <w:marTop w:val="0"/>
      <w:marBottom w:val="0"/>
      <w:divBdr>
        <w:top w:val="none" w:sz="0" w:space="0" w:color="auto"/>
        <w:left w:val="none" w:sz="0" w:space="0" w:color="auto"/>
        <w:bottom w:val="none" w:sz="0" w:space="0" w:color="auto"/>
        <w:right w:val="none" w:sz="0" w:space="0" w:color="auto"/>
      </w:divBdr>
      <w:divsChild>
        <w:div w:id="1430662082">
          <w:marLeft w:val="-225"/>
          <w:marRight w:val="-225"/>
          <w:marTop w:val="0"/>
          <w:marBottom w:val="0"/>
          <w:divBdr>
            <w:top w:val="none" w:sz="0" w:space="0" w:color="auto"/>
            <w:left w:val="none" w:sz="0" w:space="0" w:color="auto"/>
            <w:bottom w:val="none" w:sz="0" w:space="0" w:color="auto"/>
            <w:right w:val="none" w:sz="0" w:space="0" w:color="auto"/>
          </w:divBdr>
          <w:divsChild>
            <w:div w:id="1257589417">
              <w:marLeft w:val="0"/>
              <w:marRight w:val="0"/>
              <w:marTop w:val="0"/>
              <w:marBottom w:val="0"/>
              <w:divBdr>
                <w:top w:val="none" w:sz="0" w:space="0" w:color="auto"/>
                <w:left w:val="none" w:sz="0" w:space="0" w:color="auto"/>
                <w:bottom w:val="none" w:sz="0" w:space="0" w:color="auto"/>
                <w:right w:val="none" w:sz="0" w:space="0" w:color="auto"/>
              </w:divBdr>
            </w:div>
          </w:divsChild>
        </w:div>
        <w:div w:id="1056246294">
          <w:marLeft w:val="-225"/>
          <w:marRight w:val="-225"/>
          <w:marTop w:val="0"/>
          <w:marBottom w:val="0"/>
          <w:divBdr>
            <w:top w:val="none" w:sz="0" w:space="0" w:color="auto"/>
            <w:left w:val="none" w:sz="0" w:space="0" w:color="auto"/>
            <w:bottom w:val="none" w:sz="0" w:space="0" w:color="auto"/>
            <w:right w:val="none" w:sz="0" w:space="0" w:color="auto"/>
          </w:divBdr>
          <w:divsChild>
            <w:div w:id="121670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79192">
      <w:bodyDiv w:val="1"/>
      <w:marLeft w:val="0"/>
      <w:marRight w:val="0"/>
      <w:marTop w:val="0"/>
      <w:marBottom w:val="0"/>
      <w:divBdr>
        <w:top w:val="none" w:sz="0" w:space="0" w:color="auto"/>
        <w:left w:val="none" w:sz="0" w:space="0" w:color="auto"/>
        <w:bottom w:val="none" w:sz="0" w:space="0" w:color="auto"/>
        <w:right w:val="none" w:sz="0" w:space="0" w:color="auto"/>
      </w:divBdr>
      <w:divsChild>
        <w:div w:id="1879317645">
          <w:marLeft w:val="-225"/>
          <w:marRight w:val="-225"/>
          <w:marTop w:val="0"/>
          <w:marBottom w:val="0"/>
          <w:divBdr>
            <w:top w:val="none" w:sz="0" w:space="0" w:color="auto"/>
            <w:left w:val="none" w:sz="0" w:space="0" w:color="auto"/>
            <w:bottom w:val="none" w:sz="0" w:space="0" w:color="auto"/>
            <w:right w:val="none" w:sz="0" w:space="0" w:color="auto"/>
          </w:divBdr>
          <w:divsChild>
            <w:div w:id="1245216356">
              <w:marLeft w:val="0"/>
              <w:marRight w:val="0"/>
              <w:marTop w:val="0"/>
              <w:marBottom w:val="0"/>
              <w:divBdr>
                <w:top w:val="none" w:sz="0" w:space="0" w:color="auto"/>
                <w:left w:val="none" w:sz="0" w:space="0" w:color="auto"/>
                <w:bottom w:val="none" w:sz="0" w:space="0" w:color="auto"/>
                <w:right w:val="none" w:sz="0" w:space="0" w:color="auto"/>
              </w:divBdr>
            </w:div>
          </w:divsChild>
        </w:div>
        <w:div w:id="1913736097">
          <w:marLeft w:val="-225"/>
          <w:marRight w:val="-225"/>
          <w:marTop w:val="0"/>
          <w:marBottom w:val="0"/>
          <w:divBdr>
            <w:top w:val="none" w:sz="0" w:space="0" w:color="auto"/>
            <w:left w:val="none" w:sz="0" w:space="0" w:color="auto"/>
            <w:bottom w:val="none" w:sz="0" w:space="0" w:color="auto"/>
            <w:right w:val="none" w:sz="0" w:space="0" w:color="auto"/>
          </w:divBdr>
          <w:divsChild>
            <w:div w:id="158375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13693">
      <w:bodyDiv w:val="1"/>
      <w:marLeft w:val="0"/>
      <w:marRight w:val="0"/>
      <w:marTop w:val="0"/>
      <w:marBottom w:val="0"/>
      <w:divBdr>
        <w:top w:val="none" w:sz="0" w:space="0" w:color="auto"/>
        <w:left w:val="none" w:sz="0" w:space="0" w:color="auto"/>
        <w:bottom w:val="none" w:sz="0" w:space="0" w:color="auto"/>
        <w:right w:val="none" w:sz="0" w:space="0" w:color="auto"/>
      </w:divBdr>
      <w:divsChild>
        <w:div w:id="1101535190">
          <w:marLeft w:val="-225"/>
          <w:marRight w:val="-225"/>
          <w:marTop w:val="0"/>
          <w:marBottom w:val="0"/>
          <w:divBdr>
            <w:top w:val="none" w:sz="0" w:space="0" w:color="auto"/>
            <w:left w:val="none" w:sz="0" w:space="0" w:color="auto"/>
            <w:bottom w:val="none" w:sz="0" w:space="0" w:color="auto"/>
            <w:right w:val="none" w:sz="0" w:space="0" w:color="auto"/>
          </w:divBdr>
          <w:divsChild>
            <w:div w:id="855729851">
              <w:marLeft w:val="0"/>
              <w:marRight w:val="0"/>
              <w:marTop w:val="0"/>
              <w:marBottom w:val="0"/>
              <w:divBdr>
                <w:top w:val="none" w:sz="0" w:space="0" w:color="auto"/>
                <w:left w:val="none" w:sz="0" w:space="0" w:color="auto"/>
                <w:bottom w:val="none" w:sz="0" w:space="0" w:color="auto"/>
                <w:right w:val="none" w:sz="0" w:space="0" w:color="auto"/>
              </w:divBdr>
            </w:div>
          </w:divsChild>
        </w:div>
        <w:div w:id="1939216292">
          <w:marLeft w:val="-225"/>
          <w:marRight w:val="-225"/>
          <w:marTop w:val="0"/>
          <w:marBottom w:val="0"/>
          <w:divBdr>
            <w:top w:val="none" w:sz="0" w:space="0" w:color="auto"/>
            <w:left w:val="none" w:sz="0" w:space="0" w:color="auto"/>
            <w:bottom w:val="none" w:sz="0" w:space="0" w:color="auto"/>
            <w:right w:val="none" w:sz="0" w:space="0" w:color="auto"/>
          </w:divBdr>
          <w:divsChild>
            <w:div w:id="208309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14</Pages>
  <Words>3368</Words>
  <Characters>19877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Konecna Lucie</dc:creator>
  <cp:keywords/>
  <dc:description/>
  <cp:lastModifiedBy>konecnalucka@seznam.cz</cp:lastModifiedBy>
  <cp:revision>56</cp:revision>
  <dcterms:created xsi:type="dcterms:W3CDTF">2019-03-02T22:12:00Z</dcterms:created>
  <dcterms:modified xsi:type="dcterms:W3CDTF">2019-04-28T13:06:00Z</dcterms:modified>
</cp:coreProperties>
</file>