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EEC" w:rsidRDefault="00BA4EEC" w:rsidP="00BA4EEC">
      <w:pPr>
        <w:jc w:val="both"/>
      </w:pPr>
      <w:r>
        <w:t>CM Teologická fakulta UP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4EEC" w:rsidRDefault="00BA4EEC" w:rsidP="00BA4EEC">
      <w:pPr>
        <w:jc w:val="both"/>
      </w:pPr>
      <w:r>
        <w:t>Univerzitní 22, 771 00 Olomouc</w:t>
      </w:r>
    </w:p>
    <w:p w:rsidR="00BA4EEC" w:rsidRDefault="00BA4EEC" w:rsidP="00BA4EEC"/>
    <w:p w:rsidR="00BA4EEC" w:rsidRDefault="00BA4EEC" w:rsidP="00BA4EEC">
      <w:pPr>
        <w:pStyle w:val="Nadpis1"/>
      </w:pPr>
      <w:r>
        <w:t>HODNOCENÍ DIPLOMOVÉ PRÁCE – posudek oponentky</w:t>
      </w:r>
    </w:p>
    <w:p w:rsidR="00BA4EEC" w:rsidRDefault="00BA4EEC" w:rsidP="00BA4EEC">
      <w:pPr>
        <w:jc w:val="both"/>
      </w:pPr>
    </w:p>
    <w:p w:rsidR="00BA4EEC" w:rsidRPr="00222BCC" w:rsidRDefault="00BA4EEC" w:rsidP="00BA4EEC">
      <w:pPr>
        <w:jc w:val="both"/>
        <w:rPr>
          <w:bCs/>
        </w:rPr>
      </w:pPr>
      <w:r>
        <w:t xml:space="preserve">Jméno a příjmení studenta: </w:t>
      </w:r>
      <w:r>
        <w:rPr>
          <w:b/>
          <w:bCs/>
        </w:rPr>
        <w:t xml:space="preserve">Bc. </w:t>
      </w:r>
      <w:r w:rsidR="00B623CE">
        <w:rPr>
          <w:b/>
          <w:bCs/>
        </w:rPr>
        <w:t>Štěpán</w:t>
      </w:r>
      <w:r>
        <w:rPr>
          <w:b/>
          <w:bCs/>
        </w:rPr>
        <w:t>ka K</w:t>
      </w:r>
      <w:r w:rsidR="00E831D6">
        <w:rPr>
          <w:b/>
          <w:bCs/>
        </w:rPr>
        <w:t>řehlík</w:t>
      </w:r>
      <w:r>
        <w:rPr>
          <w:b/>
          <w:bCs/>
        </w:rPr>
        <w:t>ová</w:t>
      </w:r>
      <w:r w:rsidR="00267B3F">
        <w:rPr>
          <w:b/>
          <w:bCs/>
        </w:rPr>
        <w:t>, DiS.</w:t>
      </w:r>
      <w:r>
        <w:t xml:space="preserve">  Katedra: </w:t>
      </w:r>
      <w:r>
        <w:rPr>
          <w:b/>
        </w:rPr>
        <w:t>Křesťans</w:t>
      </w:r>
      <w:r>
        <w:rPr>
          <w:b/>
          <w:bCs/>
        </w:rPr>
        <w:t>ké sociální práce</w:t>
      </w:r>
      <w:r>
        <w:rPr>
          <w:bCs/>
        </w:rPr>
        <w:t>, obor Charitativní a sociální práce</w:t>
      </w:r>
    </w:p>
    <w:p w:rsidR="00BA4EEC" w:rsidRDefault="00BA4EEC" w:rsidP="00BA4EEC">
      <w:pPr>
        <w:jc w:val="both"/>
        <w:rPr>
          <w:bCs/>
        </w:rPr>
      </w:pPr>
      <w:r>
        <w:rPr>
          <w:bCs/>
        </w:rPr>
        <w:t xml:space="preserve">Vedoucí práce: </w:t>
      </w:r>
      <w:r w:rsidR="002B55C3">
        <w:rPr>
          <w:bCs/>
        </w:rPr>
        <w:t>Mgr. Hana Mazalová</w:t>
      </w:r>
    </w:p>
    <w:p w:rsidR="00C00D9E" w:rsidRPr="00095DD0" w:rsidRDefault="00C00D9E" w:rsidP="00BA4EEC">
      <w:pPr>
        <w:jc w:val="both"/>
        <w:rPr>
          <w:bCs/>
        </w:rPr>
      </w:pPr>
    </w:p>
    <w:p w:rsidR="00BA4EEC" w:rsidRDefault="00BA4EEC" w:rsidP="00BA4EEC">
      <w:pPr>
        <w:ind w:firstLine="708"/>
        <w:jc w:val="both"/>
      </w:pPr>
      <w:r>
        <w:rPr>
          <w:b/>
        </w:rPr>
        <w:t>Titul diplomové práce:</w:t>
      </w:r>
      <w:r>
        <w:t xml:space="preserve"> </w:t>
      </w:r>
      <w:r w:rsidR="007B3889">
        <w:rPr>
          <w:i/>
        </w:rPr>
        <w:t>Příležitosti a rizika procesu transformace sociálních služeb z pohledu uživatele</w:t>
      </w:r>
    </w:p>
    <w:p w:rsidR="00BA4EEC" w:rsidRDefault="00BA4EEC" w:rsidP="00BA4EEC">
      <w:pPr>
        <w:ind w:firstLine="708"/>
        <w:jc w:val="both"/>
      </w:pPr>
      <w:r>
        <w:rPr>
          <w:b/>
        </w:rPr>
        <w:t xml:space="preserve">Shoda obsahu s tématem: </w:t>
      </w:r>
      <w:r>
        <w:t>Obsah práce se s tématem shoduje</w:t>
      </w:r>
      <w:r w:rsidR="002A77B2">
        <w:t xml:space="preserve">, ačkoliv </w:t>
      </w:r>
      <w:r w:rsidR="00B77FF6">
        <w:t xml:space="preserve">v názvu práce </w:t>
      </w:r>
      <w:r w:rsidR="007A3014">
        <w:t>je možné postrádat</w:t>
      </w:r>
      <w:r w:rsidR="007F17D4">
        <w:t xml:space="preserve"> upřes</w:t>
      </w:r>
      <w:r w:rsidR="007A3014">
        <w:t>nění</w:t>
      </w:r>
      <w:r w:rsidR="007F17D4">
        <w:t xml:space="preserve">, o jaký druh sociálních služeb </w:t>
      </w:r>
      <w:r w:rsidR="009F3119">
        <w:t>se jedná</w:t>
      </w:r>
      <w:r w:rsidR="00820899">
        <w:rPr>
          <w:i/>
        </w:rPr>
        <w:t xml:space="preserve"> </w:t>
      </w:r>
      <w:r w:rsidR="00820899">
        <w:t>(tím pádem může být název zavádějící</w:t>
      </w:r>
      <w:r w:rsidR="006E3E8A">
        <w:t xml:space="preserve"> – může </w:t>
      </w:r>
      <w:r w:rsidR="00D248D7">
        <w:t>mí</w:t>
      </w:r>
      <w:r w:rsidR="006E3E8A">
        <w:t xml:space="preserve">t </w:t>
      </w:r>
      <w:r w:rsidR="00464CB7">
        <w:t>širší význam)</w:t>
      </w:r>
      <w:r>
        <w:t>.</w:t>
      </w:r>
      <w:r w:rsidR="00CA0D1D">
        <w:t xml:space="preserve"> Teprve z Obsahu a Úvodu je</w:t>
      </w:r>
      <w:r w:rsidR="008779B8">
        <w:t xml:space="preserve"> toto</w:t>
      </w:r>
      <w:r w:rsidR="00CA0D1D">
        <w:t xml:space="preserve"> </w:t>
      </w:r>
      <w:r w:rsidR="008779B8">
        <w:t>jasné.</w:t>
      </w:r>
    </w:p>
    <w:p w:rsidR="00327341" w:rsidRDefault="00BA4EEC" w:rsidP="00BA4EEC">
      <w:pPr>
        <w:jc w:val="both"/>
      </w:pPr>
      <w:r>
        <w:tab/>
      </w:r>
      <w:r>
        <w:rPr>
          <w:b/>
        </w:rPr>
        <w:t>Struktura:</w:t>
      </w:r>
      <w:r>
        <w:t xml:space="preserve"> </w:t>
      </w:r>
      <w:r w:rsidR="000F655C">
        <w:t>S</w:t>
      </w:r>
      <w:r w:rsidR="00CB5EC8">
        <w:t>truktur</w:t>
      </w:r>
      <w:r w:rsidR="000F655C">
        <w:t>a práce vykazuje</w:t>
      </w:r>
      <w:r w:rsidR="00A91A3D">
        <w:t xml:space="preserve"> na první pohled</w:t>
      </w:r>
      <w:r w:rsidR="000F655C">
        <w:t xml:space="preserve"> několik nedostatků, které </w:t>
      </w:r>
      <w:r w:rsidR="00DF4C9F">
        <w:t xml:space="preserve">jsou však spíše </w:t>
      </w:r>
      <w:r w:rsidR="00900328">
        <w:t>nedostatky v pojmenování kapitol</w:t>
      </w:r>
      <w:r w:rsidR="003549DC">
        <w:t xml:space="preserve">, než ve faktické rovnováze struktury (např. </w:t>
      </w:r>
      <w:r w:rsidR="001F60F3">
        <w:t xml:space="preserve">kapitola 4 </w:t>
      </w:r>
      <w:r w:rsidR="00D615AB">
        <w:t>nese (s výjimkou toho, že neobsahuje slovo „proces“)</w:t>
      </w:r>
      <w:r w:rsidR="00E015ED">
        <w:t xml:space="preserve"> stejný název jako celá práce. </w:t>
      </w:r>
      <w:r w:rsidR="009F6AD7">
        <w:t xml:space="preserve">To však neznamená, že by celé téma bylo jen v této jediné kapitole (vše, co je napsáno v kapitolách předcházejících, </w:t>
      </w:r>
      <w:r w:rsidR="00E067A0">
        <w:t>je z hlediska cíle práce potřebné)</w:t>
      </w:r>
      <w:r w:rsidR="00A461CC">
        <w:t xml:space="preserve">; jde spíše o to, že kapitola 4 měla nést </w:t>
      </w:r>
      <w:r w:rsidR="002B4DB3">
        <w:t>jiný – přesnější název.</w:t>
      </w:r>
      <w:r w:rsidR="006645DD">
        <w:t xml:space="preserve"> Co se kapitoly 4 z hlediska struktury ještě týče, </w:t>
      </w:r>
      <w:r w:rsidR="00516982">
        <w:t xml:space="preserve">je fakt, že </w:t>
      </w:r>
      <w:r w:rsidR="00D34EAE">
        <w:t>by její obsah měl být rozdělen do přinejmenším dvou kapitol</w:t>
      </w:r>
      <w:r w:rsidR="00F4371C">
        <w:t xml:space="preserve">: </w:t>
      </w:r>
      <w:r w:rsidR="00617244">
        <w:t>do kapitoly představující metodu zkoumání a do kapitoly (či dokonce kapitol)</w:t>
      </w:r>
      <w:r w:rsidR="001328FE">
        <w:t xml:space="preserve"> představujících výsledky.</w:t>
      </w:r>
    </w:p>
    <w:p w:rsidR="00BA4EEC" w:rsidRDefault="00BA4EEC" w:rsidP="00BA4EEC">
      <w:pPr>
        <w:jc w:val="both"/>
        <w:rPr>
          <w:b/>
        </w:rPr>
      </w:pPr>
      <w:r>
        <w:tab/>
      </w:r>
      <w:r>
        <w:rPr>
          <w:b/>
        </w:rPr>
        <w:t xml:space="preserve">Věcné hledisko: </w:t>
      </w:r>
    </w:p>
    <w:p w:rsidR="00AD4AC1" w:rsidRDefault="00AD4AC1" w:rsidP="00C906DC">
      <w:pPr>
        <w:ind w:firstLine="708"/>
        <w:jc w:val="both"/>
      </w:pPr>
      <w:r>
        <w:t>Práce nabízí vhled do velmi aktuální problematiky</w:t>
      </w:r>
      <w:r w:rsidR="00502506">
        <w:t>, navíc od člověka, který má s danou problematikou vlastní pracovní zkušenost.</w:t>
      </w:r>
    </w:p>
    <w:p w:rsidR="00AD4AC1" w:rsidRDefault="004C283E" w:rsidP="00C906DC">
      <w:pPr>
        <w:ind w:firstLine="708"/>
        <w:jc w:val="both"/>
      </w:pPr>
      <w:r>
        <w:t xml:space="preserve">Přestože autorka někdy explicitně </w:t>
      </w:r>
      <w:r w:rsidR="00C64DA0">
        <w:t>píše o části práce jako o „teoretické“ a „empirické“</w:t>
      </w:r>
      <w:r w:rsidR="008316B3">
        <w:t xml:space="preserve"> (což by jako striktní dělení odpovídalo spíše kvantitativnímu přístupu</w:t>
      </w:r>
      <w:r w:rsidR="00DD26A6">
        <w:t xml:space="preserve"> a při důsledném použití v dané diplomové práci jako </w:t>
      </w:r>
      <w:r w:rsidR="006A6359">
        <w:t>nesprávné</w:t>
      </w:r>
      <w:r w:rsidR="008316B3">
        <w:t>)</w:t>
      </w:r>
      <w:r w:rsidR="00D43E97">
        <w:t xml:space="preserve">, ve skutečnosti </w:t>
      </w:r>
      <w:r w:rsidR="00D81ABF">
        <w:t xml:space="preserve">s tím, co má </w:t>
      </w:r>
      <w:r w:rsidR="00AC679A">
        <w:t xml:space="preserve">představeno </w:t>
      </w:r>
      <w:r w:rsidR="00D81ABF">
        <w:t>v kapitolách „teoretické“ části</w:t>
      </w:r>
      <w:r w:rsidR="00F62A4D">
        <w:t>,</w:t>
      </w:r>
      <w:r w:rsidR="00D81ABF">
        <w:t xml:space="preserve"> jistým způsobem pracuje </w:t>
      </w:r>
      <w:r w:rsidR="0069345A">
        <w:t>i v rozvíjení poznatků z části „empirické“</w:t>
      </w:r>
      <w:r w:rsidR="008E663E">
        <w:t xml:space="preserve">, a to vesměs adekvátně </w:t>
      </w:r>
      <w:r w:rsidR="00507DC5">
        <w:t>metodě kvalitativní</w:t>
      </w:r>
      <w:r w:rsidR="00DB2F56">
        <w:t>, jako s koncepty.</w:t>
      </w:r>
      <w:r w:rsidR="00AE0B09">
        <w:t xml:space="preserve"> Empirická část tak v sobě </w:t>
      </w:r>
      <w:r w:rsidR="00BF63C2">
        <w:t>obsahuje aspekt rozvíjení teoretického uvažování (byť pouze naznačené</w:t>
      </w:r>
      <w:r w:rsidR="00015716">
        <w:t>, avšak na studentskou práci v oboru sociální práce dostatečně).</w:t>
      </w:r>
    </w:p>
    <w:p w:rsidR="00C906DC" w:rsidRDefault="00C906DC" w:rsidP="00C906DC">
      <w:pPr>
        <w:ind w:firstLine="708"/>
        <w:jc w:val="both"/>
      </w:pPr>
      <w:r>
        <w:t xml:space="preserve">V Úvodu je </w:t>
      </w:r>
      <w:r w:rsidR="00EA61E6">
        <w:t xml:space="preserve">poněkud zvláštně </w:t>
      </w:r>
      <w:r w:rsidR="00E80590">
        <w:t>představen „obecný cíl“</w:t>
      </w:r>
      <w:r w:rsidR="00CA5299">
        <w:t>, „hlavní cíl“</w:t>
      </w:r>
      <w:r w:rsidR="009F592C">
        <w:t xml:space="preserve"> a cíl empirické části. </w:t>
      </w:r>
      <w:r w:rsidR="00D70E41">
        <w:t xml:space="preserve">Přesto je zřejmé, </w:t>
      </w:r>
      <w:r w:rsidR="0063561C">
        <w:t>co cílem práce je</w:t>
      </w:r>
      <w:r w:rsidR="00BF1BAC">
        <w:t xml:space="preserve"> („hlavní cíl“</w:t>
      </w:r>
      <w:r w:rsidR="005D639E">
        <w:t xml:space="preserve"> – s. 6</w:t>
      </w:r>
      <w:r w:rsidR="00BF1BAC">
        <w:t>)</w:t>
      </w:r>
      <w:r w:rsidR="0063561C">
        <w:t>, a tento cíl</w:t>
      </w:r>
      <w:r w:rsidR="008D2911">
        <w:t xml:space="preserve"> je v základní rovině naplněn.</w:t>
      </w:r>
      <w:r w:rsidR="001A4439">
        <w:t xml:space="preserve"> V Úvodu postrádám </w:t>
      </w:r>
      <w:r w:rsidR="00057B2F">
        <w:t>zmínku o metodách, jakými autorka postupovala.</w:t>
      </w:r>
    </w:p>
    <w:p w:rsidR="00D37858" w:rsidRDefault="00FC7599" w:rsidP="00C906DC">
      <w:pPr>
        <w:ind w:firstLine="708"/>
        <w:jc w:val="both"/>
      </w:pPr>
      <w:r>
        <w:t xml:space="preserve">Velmi kladně je třeba ocenit </w:t>
      </w:r>
      <w:r w:rsidR="00315FBA">
        <w:t xml:space="preserve">reflexi procesu zkoumání </w:t>
      </w:r>
      <w:r w:rsidR="004B1CBE">
        <w:t>(s. 37-43</w:t>
      </w:r>
      <w:r w:rsidR="00EC2E8A">
        <w:t xml:space="preserve">), </w:t>
      </w:r>
      <w:r w:rsidR="00AB257A">
        <w:t xml:space="preserve">kde je vidět, že </w:t>
      </w:r>
      <w:r w:rsidR="002768C4">
        <w:t xml:space="preserve">autorka k výzkumu nepřistupovala nekriticky, ale byla schopna </w:t>
      </w:r>
      <w:r w:rsidR="0097346B">
        <w:t xml:space="preserve">proces přizpůsobit </w:t>
      </w:r>
      <w:r w:rsidR="00347B21">
        <w:t xml:space="preserve">jeho vývoji, poučit se </w:t>
      </w:r>
      <w:r w:rsidR="0033250E">
        <w:t>z počátečních nedostatků apod.</w:t>
      </w:r>
      <w:r w:rsidR="005E7F89">
        <w:t xml:space="preserve"> Za jistou chybu </w:t>
      </w:r>
      <w:r w:rsidR="0064304F">
        <w:t xml:space="preserve">(která je </w:t>
      </w:r>
      <w:r w:rsidR="00231649">
        <w:t>odhalena na s.</w:t>
      </w:r>
      <w:r w:rsidR="00E011D0">
        <w:t xml:space="preserve"> 43 </w:t>
      </w:r>
      <w:r w:rsidR="00E03376">
        <w:t>v prvním řádku</w:t>
      </w:r>
      <w:r w:rsidR="0064304F">
        <w:t xml:space="preserve">) </w:t>
      </w:r>
      <w:r w:rsidR="00A10998">
        <w:t xml:space="preserve">bych </w:t>
      </w:r>
      <w:r w:rsidR="0064304F">
        <w:t xml:space="preserve">však </w:t>
      </w:r>
      <w:r w:rsidR="00A10998">
        <w:t xml:space="preserve">označila </w:t>
      </w:r>
      <w:r w:rsidR="004E04D1">
        <w:t>přístup k úryvkům,</w:t>
      </w:r>
      <w:r w:rsidR="00FD5B3F">
        <w:t xml:space="preserve"> kdy je zřejmé, že autorka se domnívá, že úryvků se užívá jako „příkladů“, „které dokreslují a potvrzují platnost zjištěných dat“</w:t>
      </w:r>
      <w:r w:rsidR="00175476">
        <w:t xml:space="preserve">. </w:t>
      </w:r>
      <w:r w:rsidR="00CE5868">
        <w:t xml:space="preserve">Úryvky z rozhovorů se v kvalitativním výzkumu nepoužívají jako příklady ani jako dokreslení či potvrzení, ale </w:t>
      </w:r>
      <w:r w:rsidR="00620025">
        <w:t xml:space="preserve">ukazuje se na nich, </w:t>
      </w:r>
      <w:r w:rsidR="00CA7264">
        <w:t xml:space="preserve">co vedlo výzkumníka </w:t>
      </w:r>
      <w:r w:rsidR="006C7C68">
        <w:t>k závěrům, jaké nakonec učinil</w:t>
      </w:r>
      <w:r w:rsidR="002D6362">
        <w:t xml:space="preserve"> – nabízejí proniknutí do logiky</w:t>
      </w:r>
      <w:r w:rsidR="00B005C2">
        <w:t xml:space="preserve"> jevu.</w:t>
      </w:r>
      <w:r w:rsidR="00075D9C">
        <w:t xml:space="preserve"> Tuto chybu bych však nepovažovala za </w:t>
      </w:r>
      <w:r w:rsidR="005A0C12">
        <w:t xml:space="preserve">příliš závažnou s ohledem na to, že diplomantka </w:t>
      </w:r>
      <w:r w:rsidR="006F0700">
        <w:t xml:space="preserve">není svým studijním profilem zaměřena </w:t>
      </w:r>
      <w:r w:rsidR="00345D04">
        <w:t xml:space="preserve">primárně na výzkum a nemá v něm </w:t>
      </w:r>
      <w:r w:rsidR="00251458">
        <w:t>důkladnou průpravu</w:t>
      </w:r>
      <w:r w:rsidR="007C24A7">
        <w:t xml:space="preserve"> </w:t>
      </w:r>
      <w:r w:rsidR="00CB2982">
        <w:t>–</w:t>
      </w:r>
      <w:r w:rsidR="007C24A7">
        <w:t xml:space="preserve"> </w:t>
      </w:r>
      <w:r w:rsidR="00CB2982">
        <w:t xml:space="preserve">užití </w:t>
      </w:r>
      <w:r w:rsidR="001866F8">
        <w:t>úryvků z rozhovorů a terénních zápisků</w:t>
      </w:r>
      <w:r w:rsidR="00CD6DB0">
        <w:t xml:space="preserve"> bývá oříškem </w:t>
      </w:r>
      <w:r w:rsidR="005147A8">
        <w:t xml:space="preserve">i pro </w:t>
      </w:r>
      <w:r w:rsidR="00CA134B">
        <w:t xml:space="preserve">mnohé, kteří </w:t>
      </w:r>
      <w:r w:rsidR="004E44FA">
        <w:t>se delší dobu a systematičtěji zabývají kval</w:t>
      </w:r>
      <w:r w:rsidR="005F3F9F">
        <w:t>itativním výzkumem jako takovým.</w:t>
      </w:r>
      <w:r w:rsidR="006E4095">
        <w:t xml:space="preserve"> </w:t>
      </w:r>
      <w:r w:rsidR="00A7730F">
        <w:t>Výzkum sice zůstává jakoby napůl cesty (</w:t>
      </w:r>
      <w:r w:rsidR="00B2756F">
        <w:t>jednotlivým příležitostem a rizikům by se dalo věnovat na základě dat z daného výzkumu ještě více do hloubky</w:t>
      </w:r>
      <w:r w:rsidR="00B4151C">
        <w:t>, citované úryvky by bylo možné dále rozvíjet</w:t>
      </w:r>
      <w:r w:rsidR="00702C2B">
        <w:t>, rozebírat</w:t>
      </w:r>
      <w:r w:rsidR="00BD58D4">
        <w:t xml:space="preserve"> představované situace, </w:t>
      </w:r>
      <w:r w:rsidR="00656CEC">
        <w:t>slovní obraty apod.</w:t>
      </w:r>
      <w:r w:rsidR="00B2756F">
        <w:t xml:space="preserve">), </w:t>
      </w:r>
      <w:r w:rsidR="00071E9E">
        <w:t xml:space="preserve">ale </w:t>
      </w:r>
      <w:r w:rsidR="00B8521B">
        <w:t>nechť toto autorka bere jako výzvu do budoucna.</w:t>
      </w:r>
    </w:p>
    <w:p w:rsidR="00177A40" w:rsidRPr="00D04BBD" w:rsidRDefault="00177A40" w:rsidP="00177A40">
      <w:pPr>
        <w:ind w:firstLine="708"/>
        <w:jc w:val="both"/>
      </w:pPr>
      <w:r>
        <w:lastRenderedPageBreak/>
        <w:t>Jistou potíž vidím v nedotaženosti anonymizace účastníků výzkumu. Na s. 38 – 39 autorka píše, že byla pozměněna i křestní jména respondentů, což je naprosto v pořádku. K práci je však připojena obrazová příloha ukazující mj. dva klienty, přičemž pod fotografiemi je připojen jejich souhlas s využitím pro účely diplomové práce a tito klienti jsou na něm uvedeni pod plným jménem a podepsáni. Potíž nespočívá v získání tohoto souhlasu (to je naopak třeba ocenit), ale v tom, že umístěním souhlasu do samotné diplomové práce je narušena ona anonymizace. Písemné stvrzení souhlasu obsahující jména a podpisy měla autorka uschovat u sebe (pro potřebu v případně nedorozumění, sporu apod.), nikoliv jej zveřejnit v práci. Chápu, že k tomuto paradoxu došlo nejspíše vlivem nedopatření – autorčiny etické ohledy na účastníky výzkumu se tak v jistém smyslu obrátily proti původnímu účelu.</w:t>
      </w:r>
    </w:p>
    <w:p w:rsidR="00BA4EEC" w:rsidRDefault="00BA4EEC" w:rsidP="00BA4EEC">
      <w:pPr>
        <w:jc w:val="both"/>
      </w:pPr>
      <w:r>
        <w:tab/>
      </w:r>
      <w:r>
        <w:rPr>
          <w:b/>
        </w:rPr>
        <w:t>Obtížnost zpracování:</w:t>
      </w:r>
      <w:r>
        <w:t xml:space="preserve"> </w:t>
      </w:r>
      <w:r w:rsidR="00A36FDE">
        <w:t>Obtížnost zpracování hodnotím jako střední</w:t>
      </w:r>
      <w:r w:rsidR="005106DC">
        <w:t xml:space="preserve">; diplomantka </w:t>
      </w:r>
      <w:r w:rsidR="004420BB">
        <w:t xml:space="preserve">projevila schopnost </w:t>
      </w:r>
      <w:r w:rsidR="00F26F33">
        <w:t xml:space="preserve">přizpůsobovat proces výzkumu </w:t>
      </w:r>
      <w:r w:rsidR="00B24F15">
        <w:t xml:space="preserve">podmínkám terénu, navíc psala o problematice, </w:t>
      </w:r>
      <w:r w:rsidR="00214BEC">
        <w:t xml:space="preserve">k níž je </w:t>
      </w:r>
      <w:r w:rsidR="00176C55">
        <w:t xml:space="preserve">zatím spíše </w:t>
      </w:r>
      <w:r w:rsidR="00E2428F">
        <w:t>omezené množství odborné literatury</w:t>
      </w:r>
      <w:r w:rsidR="00953FDE">
        <w:t xml:space="preserve"> – byla tedy nucena </w:t>
      </w:r>
      <w:r w:rsidR="00C21353">
        <w:t xml:space="preserve">kombinovat </w:t>
      </w:r>
      <w:r w:rsidR="0038141A">
        <w:t xml:space="preserve">informace z pramenů různé druhu, integrovat je, </w:t>
      </w:r>
      <w:r w:rsidR="001E7C50">
        <w:t>propojovat na základě vlastní zkušenosti s problematikou</w:t>
      </w:r>
      <w:r w:rsidR="00871E4C">
        <w:t>.</w:t>
      </w:r>
    </w:p>
    <w:p w:rsidR="00BA4EEC" w:rsidRPr="00EF04C1" w:rsidRDefault="00BA4EEC" w:rsidP="00BA4EEC">
      <w:pPr>
        <w:jc w:val="both"/>
      </w:pPr>
      <w:r>
        <w:tab/>
      </w:r>
      <w:r>
        <w:rPr>
          <w:b/>
        </w:rPr>
        <w:t xml:space="preserve">Formální stránka: </w:t>
      </w:r>
      <w:r w:rsidRPr="00186B75">
        <w:t>P</w:t>
      </w:r>
      <w:r w:rsidR="0076530F" w:rsidRPr="00186B75">
        <w:t>o stránce formální je práce kvalitní</w:t>
      </w:r>
      <w:r w:rsidR="00B60F02" w:rsidRPr="00186B75">
        <w:t xml:space="preserve">, ojediněle se objevují </w:t>
      </w:r>
      <w:r w:rsidR="009F3862">
        <w:t xml:space="preserve">překlepy, </w:t>
      </w:r>
      <w:r w:rsidR="00D05D66">
        <w:t>kapitoly 1 a 2 nemají vlastní uvedení</w:t>
      </w:r>
      <w:r w:rsidRPr="00186B75">
        <w:t>.</w:t>
      </w:r>
      <w:r>
        <w:t xml:space="preserve"> </w:t>
      </w:r>
    </w:p>
    <w:p w:rsidR="00BA4EEC" w:rsidRDefault="00BA4EEC" w:rsidP="00BA4EEC">
      <w:pPr>
        <w:jc w:val="both"/>
      </w:pPr>
      <w:r>
        <w:rPr>
          <w:bCs/>
        </w:rPr>
        <w:tab/>
      </w:r>
      <w:r>
        <w:rPr>
          <w:b/>
        </w:rPr>
        <w:t>Správnost bibliografických záznamů:</w:t>
      </w:r>
      <w:r>
        <w:t xml:space="preserve"> </w:t>
      </w:r>
      <w:r w:rsidR="00282505">
        <w:t>Bibliografické záznamy jsou v</w:t>
      </w:r>
      <w:r w:rsidR="00520516">
        <w:t> </w:t>
      </w:r>
      <w:r w:rsidR="00282505">
        <w:t>pořádku</w:t>
      </w:r>
      <w:r w:rsidR="00520516">
        <w:t xml:space="preserve">; za jistý nedostatek je možné považovat zvláštní vydělení </w:t>
      </w:r>
      <w:r w:rsidR="00654596">
        <w:t>„internetových zdrojů“</w:t>
      </w:r>
      <w:r w:rsidR="00CA741D">
        <w:t>, které by se vesměs daly zařadit buď mezi literaturu, nebo mezi prameny</w:t>
      </w:r>
      <w:r w:rsidR="007A461D">
        <w:t xml:space="preserve"> (přitom zajisté i mezi položkami řazenými jako „literatura“ </w:t>
      </w:r>
      <w:r w:rsidR="00E6412F">
        <w:t xml:space="preserve">či „mezinárodní úmluvy a právní předpisy“ jsou </w:t>
      </w:r>
      <w:r w:rsidR="00CA1AD7">
        <w:t xml:space="preserve">víceré </w:t>
      </w:r>
      <w:r w:rsidR="00E6412F">
        <w:t>takové, které jsou dostupné i z</w:t>
      </w:r>
      <w:r w:rsidR="00C26BBF">
        <w:t> </w:t>
      </w:r>
      <w:r w:rsidR="00E6412F">
        <w:t>internetu</w:t>
      </w:r>
      <w:r w:rsidR="00C26BBF">
        <w:t xml:space="preserve"> –</w:t>
      </w:r>
      <w:r w:rsidR="00BE7591">
        <w:t xml:space="preserve"> vydělování toho, co je z internetu, nemá v</w:t>
      </w:r>
      <w:r w:rsidR="00B54D21">
        <w:t> </w:t>
      </w:r>
      <w:r w:rsidR="00BE7591">
        <w:t>současn</w:t>
      </w:r>
      <w:r w:rsidR="00B54D21">
        <w:t>é době žádný smysl)</w:t>
      </w:r>
      <w:r w:rsidR="009307E1">
        <w:t>.</w:t>
      </w:r>
    </w:p>
    <w:p w:rsidR="00BA4EEC" w:rsidRDefault="00BA4EEC" w:rsidP="00BA4EEC">
      <w:pPr>
        <w:ind w:firstLine="708"/>
        <w:jc w:val="both"/>
        <w:rPr>
          <w:bCs/>
        </w:rPr>
      </w:pPr>
      <w:r>
        <w:rPr>
          <w:b/>
        </w:rPr>
        <w:t>Volba a využití pramenů a literatury:</w:t>
      </w:r>
      <w:r>
        <w:rPr>
          <w:bCs/>
        </w:rPr>
        <w:t xml:space="preserve"> Literatura i prameny jsou voleny </w:t>
      </w:r>
      <w:r w:rsidR="00C21452">
        <w:rPr>
          <w:bCs/>
        </w:rPr>
        <w:t xml:space="preserve">i využity </w:t>
      </w:r>
      <w:r>
        <w:rPr>
          <w:bCs/>
        </w:rPr>
        <w:t>vhodně.</w:t>
      </w:r>
    </w:p>
    <w:p w:rsidR="00BA4EEC" w:rsidRPr="00ED046E" w:rsidRDefault="00BA4EEC" w:rsidP="00BA4EEC">
      <w:pPr>
        <w:ind w:firstLine="708"/>
        <w:jc w:val="both"/>
      </w:pPr>
      <w:r>
        <w:rPr>
          <w:b/>
        </w:rPr>
        <w:t xml:space="preserve">Nejdůležitější věcné a formální nedostatky: </w:t>
      </w:r>
      <w:r w:rsidR="0091006F">
        <w:t>Mezi nejdůležitější nedostatky patří již výše zmíněné</w:t>
      </w:r>
      <w:r w:rsidR="00E9390C">
        <w:t xml:space="preserve">: nepřesnost v názvu práce, </w:t>
      </w:r>
      <w:r w:rsidR="008A29C3">
        <w:t xml:space="preserve">nedostatky ve struktuře, </w:t>
      </w:r>
      <w:r w:rsidR="00A26026">
        <w:t>jistá „nedotaženost“ výzkumu ve smyslu hlubší interpretace kvalitativních dat</w:t>
      </w:r>
      <w:r w:rsidR="00D21480">
        <w:t xml:space="preserve"> (někdy je vklad autorky omezen na pouhé uvedení úryvku, který není dále komentován</w:t>
      </w:r>
      <w:r w:rsidR="00FC699C">
        <w:t xml:space="preserve"> ani představen v patřičném kontextu)</w:t>
      </w:r>
      <w:r>
        <w:t>.</w:t>
      </w:r>
      <w:r w:rsidR="00DD451F">
        <w:t xml:space="preserve"> V Závěru postrádám </w:t>
      </w:r>
      <w:r w:rsidR="00731942">
        <w:t>stručné shrnutí identifikovaných příležitostí a rizik.</w:t>
      </w:r>
    </w:p>
    <w:p w:rsidR="00BA4EEC" w:rsidRDefault="00BA4EEC" w:rsidP="00BA4EEC">
      <w:pPr>
        <w:ind w:firstLine="708"/>
        <w:jc w:val="both"/>
      </w:pPr>
      <w:r>
        <w:rPr>
          <w:b/>
        </w:rPr>
        <w:t xml:space="preserve">Možnost využití: </w:t>
      </w:r>
      <w:r>
        <w:t>Práce je</w:t>
      </w:r>
      <w:r w:rsidR="00DE5A91">
        <w:t xml:space="preserve"> využitelná </w:t>
      </w:r>
      <w:r w:rsidR="00A65B6A">
        <w:t>např.</w:t>
      </w:r>
      <w:r w:rsidR="005E0AD0">
        <w:t xml:space="preserve"> </w:t>
      </w:r>
      <w:r w:rsidR="00DF45B4">
        <w:t xml:space="preserve">pro </w:t>
      </w:r>
      <w:r w:rsidR="004C57CF">
        <w:t xml:space="preserve">osvětu v dané </w:t>
      </w:r>
      <w:r w:rsidR="00491173">
        <w:t xml:space="preserve">oblasti, </w:t>
      </w:r>
      <w:r w:rsidR="00A65B6A">
        <w:t xml:space="preserve">ve výuce, </w:t>
      </w:r>
      <w:r w:rsidR="006E2A7E">
        <w:t>ale též jako</w:t>
      </w:r>
      <w:r w:rsidR="00F5664D">
        <w:t xml:space="preserve"> určitý</w:t>
      </w:r>
      <w:r w:rsidR="006E2A7E">
        <w:t xml:space="preserve"> podklad pro další diskusi mezi odborníky</w:t>
      </w:r>
      <w:r>
        <w:t>.</w:t>
      </w:r>
    </w:p>
    <w:p w:rsidR="00BA4EEC" w:rsidRDefault="00BA4EEC" w:rsidP="00BA4EEC">
      <w:pPr>
        <w:ind w:firstLine="708"/>
        <w:jc w:val="both"/>
      </w:pPr>
      <w:r>
        <w:rPr>
          <w:b/>
        </w:rPr>
        <w:t>Návrh celkového hodnocení:</w:t>
      </w:r>
      <w:r>
        <w:t xml:space="preserve"> Předložená diplomová práce studentky K</w:t>
      </w:r>
      <w:r w:rsidR="00792815">
        <w:t>řehlík</w:t>
      </w:r>
      <w:r>
        <w:t>ové splňuje požadavky kladené na diplomové práce, což ji doporučuje k obhajobě.</w:t>
      </w:r>
      <w:r>
        <w:tab/>
      </w:r>
    </w:p>
    <w:p w:rsidR="00BA4EEC" w:rsidRDefault="00BA4EEC" w:rsidP="00BA4EEC">
      <w:pPr>
        <w:ind w:firstLine="708"/>
        <w:jc w:val="both"/>
      </w:pPr>
    </w:p>
    <w:p w:rsidR="00BA4EEC" w:rsidRDefault="00BA4EEC" w:rsidP="00BA4EEC">
      <w:pPr>
        <w:jc w:val="both"/>
      </w:pPr>
      <w:r>
        <w:t>- - - - - - - - - - - - - - - - - - - - - - - - - - - - - - - - - - - - - - - - - - - - - - - - - - - - - - - - - - - - - - - - -</w:t>
      </w:r>
    </w:p>
    <w:p w:rsidR="00BA4EEC" w:rsidRDefault="00BA4EEC" w:rsidP="00BA4EEC">
      <w:pPr>
        <w:jc w:val="both"/>
      </w:pPr>
    </w:p>
    <w:p w:rsidR="00BA4EEC" w:rsidRDefault="00BA4EEC" w:rsidP="00BA4EEC">
      <w:pPr>
        <w:jc w:val="both"/>
      </w:pPr>
      <w:r>
        <w:t xml:space="preserve">Prohlašuji, že hodnocená práce vyhovuje požadavkům magisterské diplomové práce a zaslouží si být ohodnocena jako </w:t>
      </w:r>
      <w:r w:rsidR="00C71117">
        <w:rPr>
          <w:b/>
        </w:rPr>
        <w:t>velmi d</w:t>
      </w:r>
      <w:r w:rsidR="002A0D3C">
        <w:rPr>
          <w:b/>
        </w:rPr>
        <w:t>obrá</w:t>
      </w:r>
      <w:r w:rsidR="009F7C1C">
        <w:rPr>
          <w:b/>
        </w:rPr>
        <w:t xml:space="preserve"> +</w:t>
      </w:r>
      <w:r>
        <w:rPr>
          <w:b/>
        </w:rPr>
        <w:t xml:space="preserve"> (</w:t>
      </w:r>
      <w:r w:rsidR="006863B0">
        <w:rPr>
          <w:b/>
        </w:rPr>
        <w:t>B</w:t>
      </w:r>
      <w:r w:rsidR="00275D03">
        <w:rPr>
          <w:b/>
        </w:rPr>
        <w:t xml:space="preserve">/ </w:t>
      </w:r>
      <w:r w:rsidR="002A1C21">
        <w:rPr>
          <w:b/>
        </w:rPr>
        <w:t>2</w:t>
      </w:r>
      <w:r w:rsidR="003C794B" w:rsidRPr="00BB0697">
        <w:rPr>
          <w:b/>
        </w:rPr>
        <w:t>+</w:t>
      </w:r>
      <w:r w:rsidRPr="00BB0697">
        <w:rPr>
          <w:b/>
        </w:rPr>
        <w:t>)</w:t>
      </w:r>
      <w:r w:rsidR="006E5DA4" w:rsidRPr="00BB0697">
        <w:rPr>
          <w:b/>
        </w:rPr>
        <w:t>, v případě kvalitní obhajoby i lépe</w:t>
      </w:r>
      <w:r>
        <w:t>.</w:t>
      </w:r>
    </w:p>
    <w:p w:rsidR="00BA4EEC" w:rsidRDefault="00BA4EEC" w:rsidP="00BA4EEC">
      <w:pPr>
        <w:jc w:val="both"/>
      </w:pPr>
    </w:p>
    <w:p w:rsidR="00BA4EEC" w:rsidRDefault="00BA4EEC" w:rsidP="00BA4EEC">
      <w:pPr>
        <w:jc w:val="both"/>
      </w:pPr>
    </w:p>
    <w:p w:rsidR="00BA4EEC" w:rsidRDefault="00BA4EEC" w:rsidP="00BA4EEC">
      <w:pPr>
        <w:jc w:val="both"/>
      </w:pPr>
    </w:p>
    <w:p w:rsidR="00BA4EEC" w:rsidRDefault="00BA4EEC" w:rsidP="00BA4EEC">
      <w:pPr>
        <w:jc w:val="both"/>
      </w:pPr>
    </w:p>
    <w:p w:rsidR="00BA4EEC" w:rsidRDefault="00BA4EEC" w:rsidP="00BA4EEC">
      <w:pPr>
        <w:jc w:val="both"/>
      </w:pPr>
    </w:p>
    <w:p w:rsidR="00BA4EEC" w:rsidRDefault="00BA4EEC" w:rsidP="00BA4EEC">
      <w:pPr>
        <w:jc w:val="both"/>
      </w:pPr>
    </w:p>
    <w:p w:rsidR="00BA4EEC" w:rsidRDefault="00BA4EEC" w:rsidP="00BA4EEC">
      <w:pPr>
        <w:jc w:val="both"/>
      </w:pPr>
    </w:p>
    <w:p w:rsidR="00BA4EEC" w:rsidRDefault="00BA4EEC" w:rsidP="00BA4EEC">
      <w:pPr>
        <w:jc w:val="both"/>
      </w:pPr>
      <w:r>
        <w:t>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</w:t>
      </w:r>
    </w:p>
    <w:p w:rsidR="00BA4EEC" w:rsidRDefault="00BA4EEC" w:rsidP="00BA4EEC">
      <w:pPr>
        <w:jc w:val="both"/>
      </w:pPr>
      <w:r>
        <w:t xml:space="preserve">         (datum)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Hana Šlechtová</w:t>
      </w:r>
    </w:p>
    <w:p w:rsidR="005A5A99" w:rsidRDefault="005A5A99"/>
    <w:sectPr w:rsidR="005A5A99" w:rsidSect="00082BEA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BA4EEC"/>
    <w:rsid w:val="00002BE2"/>
    <w:rsid w:val="000125BB"/>
    <w:rsid w:val="00012A97"/>
    <w:rsid w:val="00015586"/>
    <w:rsid w:val="00015716"/>
    <w:rsid w:val="00027A51"/>
    <w:rsid w:val="00031C30"/>
    <w:rsid w:val="000379E7"/>
    <w:rsid w:val="00042649"/>
    <w:rsid w:val="00057B2F"/>
    <w:rsid w:val="000614D7"/>
    <w:rsid w:val="00061A1B"/>
    <w:rsid w:val="000707FE"/>
    <w:rsid w:val="00071E9E"/>
    <w:rsid w:val="00074891"/>
    <w:rsid w:val="0007534D"/>
    <w:rsid w:val="00075D9C"/>
    <w:rsid w:val="00082BEA"/>
    <w:rsid w:val="000845B7"/>
    <w:rsid w:val="00094BF9"/>
    <w:rsid w:val="00096832"/>
    <w:rsid w:val="000A5A54"/>
    <w:rsid w:val="000B40D1"/>
    <w:rsid w:val="000B43F2"/>
    <w:rsid w:val="000C7138"/>
    <w:rsid w:val="000D30FF"/>
    <w:rsid w:val="000F4FC1"/>
    <w:rsid w:val="000F655C"/>
    <w:rsid w:val="0010702F"/>
    <w:rsid w:val="0011687E"/>
    <w:rsid w:val="00121B2A"/>
    <w:rsid w:val="001328FE"/>
    <w:rsid w:val="00143C47"/>
    <w:rsid w:val="0014656E"/>
    <w:rsid w:val="001473CF"/>
    <w:rsid w:val="00157DFF"/>
    <w:rsid w:val="00167912"/>
    <w:rsid w:val="0017107C"/>
    <w:rsid w:val="00173224"/>
    <w:rsid w:val="001735EF"/>
    <w:rsid w:val="00174D3F"/>
    <w:rsid w:val="00175476"/>
    <w:rsid w:val="00176C55"/>
    <w:rsid w:val="00177A40"/>
    <w:rsid w:val="001866F8"/>
    <w:rsid w:val="00186B75"/>
    <w:rsid w:val="00186C62"/>
    <w:rsid w:val="00194776"/>
    <w:rsid w:val="001A4439"/>
    <w:rsid w:val="001C2511"/>
    <w:rsid w:val="001D48D2"/>
    <w:rsid w:val="001E0209"/>
    <w:rsid w:val="001E17A6"/>
    <w:rsid w:val="001E7C50"/>
    <w:rsid w:val="001F60F3"/>
    <w:rsid w:val="0020661C"/>
    <w:rsid w:val="00214BEC"/>
    <w:rsid w:val="002160C4"/>
    <w:rsid w:val="00226076"/>
    <w:rsid w:val="00231649"/>
    <w:rsid w:val="00235A7E"/>
    <w:rsid w:val="00251458"/>
    <w:rsid w:val="002544B0"/>
    <w:rsid w:val="002641C9"/>
    <w:rsid w:val="00267B3F"/>
    <w:rsid w:val="0027326C"/>
    <w:rsid w:val="00275D03"/>
    <w:rsid w:val="002768C4"/>
    <w:rsid w:val="00277801"/>
    <w:rsid w:val="00277F2C"/>
    <w:rsid w:val="00282505"/>
    <w:rsid w:val="00282642"/>
    <w:rsid w:val="002A0D3C"/>
    <w:rsid w:val="002A1C21"/>
    <w:rsid w:val="002A77B2"/>
    <w:rsid w:val="002B4DB3"/>
    <w:rsid w:val="002B55C3"/>
    <w:rsid w:val="002C723A"/>
    <w:rsid w:val="002C7B7A"/>
    <w:rsid w:val="002C7D32"/>
    <w:rsid w:val="002D6362"/>
    <w:rsid w:val="0031463C"/>
    <w:rsid w:val="00314C20"/>
    <w:rsid w:val="00315FBA"/>
    <w:rsid w:val="00322FFD"/>
    <w:rsid w:val="00324AD8"/>
    <w:rsid w:val="003265E6"/>
    <w:rsid w:val="00327341"/>
    <w:rsid w:val="0033250E"/>
    <w:rsid w:val="00343857"/>
    <w:rsid w:val="00345D04"/>
    <w:rsid w:val="00347B21"/>
    <w:rsid w:val="003549DC"/>
    <w:rsid w:val="00357BD9"/>
    <w:rsid w:val="00357E56"/>
    <w:rsid w:val="00360AC2"/>
    <w:rsid w:val="00360E6A"/>
    <w:rsid w:val="00372566"/>
    <w:rsid w:val="0038141A"/>
    <w:rsid w:val="003902C0"/>
    <w:rsid w:val="003943B8"/>
    <w:rsid w:val="003A31DF"/>
    <w:rsid w:val="003A3BC5"/>
    <w:rsid w:val="003B0A21"/>
    <w:rsid w:val="003B54A7"/>
    <w:rsid w:val="003C058B"/>
    <w:rsid w:val="003C273B"/>
    <w:rsid w:val="003C794B"/>
    <w:rsid w:val="003D5035"/>
    <w:rsid w:val="003D5CC4"/>
    <w:rsid w:val="003E7384"/>
    <w:rsid w:val="003F5605"/>
    <w:rsid w:val="004012D3"/>
    <w:rsid w:val="00401A05"/>
    <w:rsid w:val="00401C57"/>
    <w:rsid w:val="00422966"/>
    <w:rsid w:val="0043795C"/>
    <w:rsid w:val="00437CCE"/>
    <w:rsid w:val="004420BB"/>
    <w:rsid w:val="004422DA"/>
    <w:rsid w:val="004449B7"/>
    <w:rsid w:val="00445C5F"/>
    <w:rsid w:val="00453413"/>
    <w:rsid w:val="00460AC3"/>
    <w:rsid w:val="004645D0"/>
    <w:rsid w:val="00464CB7"/>
    <w:rsid w:val="00464ED0"/>
    <w:rsid w:val="00473568"/>
    <w:rsid w:val="00474CD5"/>
    <w:rsid w:val="0048649A"/>
    <w:rsid w:val="00491173"/>
    <w:rsid w:val="004A081C"/>
    <w:rsid w:val="004A0926"/>
    <w:rsid w:val="004B1CBE"/>
    <w:rsid w:val="004C283E"/>
    <w:rsid w:val="004C57CF"/>
    <w:rsid w:val="004E04D1"/>
    <w:rsid w:val="004E44FA"/>
    <w:rsid w:val="004F573D"/>
    <w:rsid w:val="00502506"/>
    <w:rsid w:val="00507DC5"/>
    <w:rsid w:val="005106DC"/>
    <w:rsid w:val="0051444F"/>
    <w:rsid w:val="00514642"/>
    <w:rsid w:val="005147A8"/>
    <w:rsid w:val="00516982"/>
    <w:rsid w:val="00517681"/>
    <w:rsid w:val="00520516"/>
    <w:rsid w:val="00530D79"/>
    <w:rsid w:val="005331FF"/>
    <w:rsid w:val="00537D02"/>
    <w:rsid w:val="00540774"/>
    <w:rsid w:val="00541E01"/>
    <w:rsid w:val="0054591D"/>
    <w:rsid w:val="005462DC"/>
    <w:rsid w:val="005467F5"/>
    <w:rsid w:val="00563BEA"/>
    <w:rsid w:val="0057286B"/>
    <w:rsid w:val="00581DD7"/>
    <w:rsid w:val="00585383"/>
    <w:rsid w:val="00590614"/>
    <w:rsid w:val="005918CF"/>
    <w:rsid w:val="00593B65"/>
    <w:rsid w:val="005A0C12"/>
    <w:rsid w:val="005A4810"/>
    <w:rsid w:val="005A5A99"/>
    <w:rsid w:val="005B1788"/>
    <w:rsid w:val="005B731B"/>
    <w:rsid w:val="005C2DD8"/>
    <w:rsid w:val="005C3982"/>
    <w:rsid w:val="005D5686"/>
    <w:rsid w:val="005D639E"/>
    <w:rsid w:val="005E0AD0"/>
    <w:rsid w:val="005E1101"/>
    <w:rsid w:val="005E7D5D"/>
    <w:rsid w:val="005E7F89"/>
    <w:rsid w:val="005F13E8"/>
    <w:rsid w:val="005F3F9F"/>
    <w:rsid w:val="005F7556"/>
    <w:rsid w:val="00603454"/>
    <w:rsid w:val="00606638"/>
    <w:rsid w:val="00611B06"/>
    <w:rsid w:val="00614454"/>
    <w:rsid w:val="00616661"/>
    <w:rsid w:val="00617244"/>
    <w:rsid w:val="00620025"/>
    <w:rsid w:val="00631CB1"/>
    <w:rsid w:val="00632A82"/>
    <w:rsid w:val="0063561C"/>
    <w:rsid w:val="006377F9"/>
    <w:rsid w:val="0064273D"/>
    <w:rsid w:val="0064304F"/>
    <w:rsid w:val="00654596"/>
    <w:rsid w:val="00656CEC"/>
    <w:rsid w:val="006645DD"/>
    <w:rsid w:val="00665877"/>
    <w:rsid w:val="0067239F"/>
    <w:rsid w:val="00672A95"/>
    <w:rsid w:val="00673156"/>
    <w:rsid w:val="00681744"/>
    <w:rsid w:val="006863B0"/>
    <w:rsid w:val="0069345A"/>
    <w:rsid w:val="006936C0"/>
    <w:rsid w:val="00693B88"/>
    <w:rsid w:val="00696026"/>
    <w:rsid w:val="0069644B"/>
    <w:rsid w:val="006A6359"/>
    <w:rsid w:val="006B1A4E"/>
    <w:rsid w:val="006C7C68"/>
    <w:rsid w:val="006E2A7E"/>
    <w:rsid w:val="006E3E8A"/>
    <w:rsid w:val="006E4095"/>
    <w:rsid w:val="006E5DA4"/>
    <w:rsid w:val="006F0700"/>
    <w:rsid w:val="006F37FB"/>
    <w:rsid w:val="006F6B84"/>
    <w:rsid w:val="00702C2B"/>
    <w:rsid w:val="00702DE4"/>
    <w:rsid w:val="0071160A"/>
    <w:rsid w:val="00711F79"/>
    <w:rsid w:val="007158FD"/>
    <w:rsid w:val="0071613E"/>
    <w:rsid w:val="00720BF7"/>
    <w:rsid w:val="00724617"/>
    <w:rsid w:val="00731942"/>
    <w:rsid w:val="00732117"/>
    <w:rsid w:val="0073591C"/>
    <w:rsid w:val="00745D62"/>
    <w:rsid w:val="00747D47"/>
    <w:rsid w:val="00752C3D"/>
    <w:rsid w:val="007632B9"/>
    <w:rsid w:val="0076530F"/>
    <w:rsid w:val="00765C05"/>
    <w:rsid w:val="007679CA"/>
    <w:rsid w:val="007770DE"/>
    <w:rsid w:val="0078276E"/>
    <w:rsid w:val="007913E7"/>
    <w:rsid w:val="00792815"/>
    <w:rsid w:val="00797996"/>
    <w:rsid w:val="007A0F0E"/>
    <w:rsid w:val="007A3014"/>
    <w:rsid w:val="007A461D"/>
    <w:rsid w:val="007A795E"/>
    <w:rsid w:val="007B3889"/>
    <w:rsid w:val="007C24A7"/>
    <w:rsid w:val="007D42C8"/>
    <w:rsid w:val="007E6848"/>
    <w:rsid w:val="007E744B"/>
    <w:rsid w:val="007F17D4"/>
    <w:rsid w:val="008057EF"/>
    <w:rsid w:val="00810E3E"/>
    <w:rsid w:val="00812F8D"/>
    <w:rsid w:val="00820899"/>
    <w:rsid w:val="008228E9"/>
    <w:rsid w:val="00822942"/>
    <w:rsid w:val="008316B3"/>
    <w:rsid w:val="008369AD"/>
    <w:rsid w:val="00836C4F"/>
    <w:rsid w:val="00845F35"/>
    <w:rsid w:val="00846B5C"/>
    <w:rsid w:val="00852878"/>
    <w:rsid w:val="00854761"/>
    <w:rsid w:val="00855AB8"/>
    <w:rsid w:val="008654C0"/>
    <w:rsid w:val="008678B8"/>
    <w:rsid w:val="00871E4C"/>
    <w:rsid w:val="00872507"/>
    <w:rsid w:val="00873CE6"/>
    <w:rsid w:val="00874CB2"/>
    <w:rsid w:val="00876DD3"/>
    <w:rsid w:val="008779B8"/>
    <w:rsid w:val="008802D6"/>
    <w:rsid w:val="00880DB1"/>
    <w:rsid w:val="008825EF"/>
    <w:rsid w:val="00883D49"/>
    <w:rsid w:val="008844D4"/>
    <w:rsid w:val="00896FCB"/>
    <w:rsid w:val="008A29C3"/>
    <w:rsid w:val="008A3DAE"/>
    <w:rsid w:val="008A4D98"/>
    <w:rsid w:val="008B12C8"/>
    <w:rsid w:val="008B1337"/>
    <w:rsid w:val="008B1BF0"/>
    <w:rsid w:val="008D03E9"/>
    <w:rsid w:val="008D2911"/>
    <w:rsid w:val="008D5638"/>
    <w:rsid w:val="008E0609"/>
    <w:rsid w:val="008E44D2"/>
    <w:rsid w:val="008E663E"/>
    <w:rsid w:val="008F4F64"/>
    <w:rsid w:val="008F5EDD"/>
    <w:rsid w:val="00900328"/>
    <w:rsid w:val="009046C8"/>
    <w:rsid w:val="009064B8"/>
    <w:rsid w:val="0091006F"/>
    <w:rsid w:val="00913C72"/>
    <w:rsid w:val="00914B81"/>
    <w:rsid w:val="00925E90"/>
    <w:rsid w:val="009307E1"/>
    <w:rsid w:val="009351CF"/>
    <w:rsid w:val="00953FDE"/>
    <w:rsid w:val="00955C93"/>
    <w:rsid w:val="009670DF"/>
    <w:rsid w:val="0097346B"/>
    <w:rsid w:val="009776E0"/>
    <w:rsid w:val="00986AB5"/>
    <w:rsid w:val="00994B27"/>
    <w:rsid w:val="00996EB5"/>
    <w:rsid w:val="009A2B35"/>
    <w:rsid w:val="009A3753"/>
    <w:rsid w:val="009A6860"/>
    <w:rsid w:val="009C7055"/>
    <w:rsid w:val="009E584E"/>
    <w:rsid w:val="009F3119"/>
    <w:rsid w:val="009F3862"/>
    <w:rsid w:val="009F592C"/>
    <w:rsid w:val="009F6AD7"/>
    <w:rsid w:val="009F7C1C"/>
    <w:rsid w:val="00A102DD"/>
    <w:rsid w:val="00A10715"/>
    <w:rsid w:val="00A10998"/>
    <w:rsid w:val="00A21FC3"/>
    <w:rsid w:val="00A26026"/>
    <w:rsid w:val="00A30EEC"/>
    <w:rsid w:val="00A36FDE"/>
    <w:rsid w:val="00A43489"/>
    <w:rsid w:val="00A44165"/>
    <w:rsid w:val="00A45F41"/>
    <w:rsid w:val="00A461CC"/>
    <w:rsid w:val="00A464F4"/>
    <w:rsid w:val="00A52F4D"/>
    <w:rsid w:val="00A56843"/>
    <w:rsid w:val="00A65B6A"/>
    <w:rsid w:val="00A7730F"/>
    <w:rsid w:val="00A87042"/>
    <w:rsid w:val="00A91A3D"/>
    <w:rsid w:val="00A978BE"/>
    <w:rsid w:val="00AA01E3"/>
    <w:rsid w:val="00AA2D8D"/>
    <w:rsid w:val="00AB257A"/>
    <w:rsid w:val="00AB6B65"/>
    <w:rsid w:val="00AC679A"/>
    <w:rsid w:val="00AD00BF"/>
    <w:rsid w:val="00AD1526"/>
    <w:rsid w:val="00AD4AC1"/>
    <w:rsid w:val="00AE0B09"/>
    <w:rsid w:val="00AE455E"/>
    <w:rsid w:val="00AE4DAF"/>
    <w:rsid w:val="00AE7C5B"/>
    <w:rsid w:val="00AF29DD"/>
    <w:rsid w:val="00AF4104"/>
    <w:rsid w:val="00B005C2"/>
    <w:rsid w:val="00B20E6C"/>
    <w:rsid w:val="00B232DA"/>
    <w:rsid w:val="00B24F15"/>
    <w:rsid w:val="00B2756F"/>
    <w:rsid w:val="00B30B10"/>
    <w:rsid w:val="00B33D0E"/>
    <w:rsid w:val="00B34C1C"/>
    <w:rsid w:val="00B4151C"/>
    <w:rsid w:val="00B52625"/>
    <w:rsid w:val="00B54D21"/>
    <w:rsid w:val="00B562FD"/>
    <w:rsid w:val="00B60F02"/>
    <w:rsid w:val="00B623CE"/>
    <w:rsid w:val="00B64FB9"/>
    <w:rsid w:val="00B74385"/>
    <w:rsid w:val="00B77FF6"/>
    <w:rsid w:val="00B8121C"/>
    <w:rsid w:val="00B82647"/>
    <w:rsid w:val="00B83A90"/>
    <w:rsid w:val="00B8521B"/>
    <w:rsid w:val="00B915B9"/>
    <w:rsid w:val="00BA4EEC"/>
    <w:rsid w:val="00BA613E"/>
    <w:rsid w:val="00BB0697"/>
    <w:rsid w:val="00BD1A03"/>
    <w:rsid w:val="00BD3FF8"/>
    <w:rsid w:val="00BD58D4"/>
    <w:rsid w:val="00BE33AA"/>
    <w:rsid w:val="00BE4BE1"/>
    <w:rsid w:val="00BE7591"/>
    <w:rsid w:val="00BF0AF7"/>
    <w:rsid w:val="00BF1BAC"/>
    <w:rsid w:val="00BF63C2"/>
    <w:rsid w:val="00C00D9E"/>
    <w:rsid w:val="00C03296"/>
    <w:rsid w:val="00C21353"/>
    <w:rsid w:val="00C21452"/>
    <w:rsid w:val="00C2295C"/>
    <w:rsid w:val="00C26BBF"/>
    <w:rsid w:val="00C2791B"/>
    <w:rsid w:val="00C5068A"/>
    <w:rsid w:val="00C64110"/>
    <w:rsid w:val="00C64DA0"/>
    <w:rsid w:val="00C71117"/>
    <w:rsid w:val="00C71532"/>
    <w:rsid w:val="00C74D65"/>
    <w:rsid w:val="00C906DC"/>
    <w:rsid w:val="00C90813"/>
    <w:rsid w:val="00CA0D1D"/>
    <w:rsid w:val="00CA134B"/>
    <w:rsid w:val="00CA162A"/>
    <w:rsid w:val="00CA1AD7"/>
    <w:rsid w:val="00CA5299"/>
    <w:rsid w:val="00CA59CC"/>
    <w:rsid w:val="00CA7264"/>
    <w:rsid w:val="00CA741D"/>
    <w:rsid w:val="00CB2982"/>
    <w:rsid w:val="00CB5EC8"/>
    <w:rsid w:val="00CC6A96"/>
    <w:rsid w:val="00CD4EC7"/>
    <w:rsid w:val="00CD6DB0"/>
    <w:rsid w:val="00CE1EE0"/>
    <w:rsid w:val="00CE5868"/>
    <w:rsid w:val="00CF1EFF"/>
    <w:rsid w:val="00CF2722"/>
    <w:rsid w:val="00D04B32"/>
    <w:rsid w:val="00D04BBD"/>
    <w:rsid w:val="00D05D66"/>
    <w:rsid w:val="00D13032"/>
    <w:rsid w:val="00D21480"/>
    <w:rsid w:val="00D248D7"/>
    <w:rsid w:val="00D251B6"/>
    <w:rsid w:val="00D26C8A"/>
    <w:rsid w:val="00D31E23"/>
    <w:rsid w:val="00D34EAE"/>
    <w:rsid w:val="00D37858"/>
    <w:rsid w:val="00D4319F"/>
    <w:rsid w:val="00D43E97"/>
    <w:rsid w:val="00D44A98"/>
    <w:rsid w:val="00D4669C"/>
    <w:rsid w:val="00D615AB"/>
    <w:rsid w:val="00D70E41"/>
    <w:rsid w:val="00D726BF"/>
    <w:rsid w:val="00D81ABF"/>
    <w:rsid w:val="00D877A8"/>
    <w:rsid w:val="00D96898"/>
    <w:rsid w:val="00DB2F56"/>
    <w:rsid w:val="00DC0BEB"/>
    <w:rsid w:val="00DD0673"/>
    <w:rsid w:val="00DD0F2B"/>
    <w:rsid w:val="00DD26A6"/>
    <w:rsid w:val="00DD451F"/>
    <w:rsid w:val="00DE1C72"/>
    <w:rsid w:val="00DE5A91"/>
    <w:rsid w:val="00DF45B4"/>
    <w:rsid w:val="00DF4C9F"/>
    <w:rsid w:val="00DF6B0B"/>
    <w:rsid w:val="00E011D0"/>
    <w:rsid w:val="00E015ED"/>
    <w:rsid w:val="00E01F09"/>
    <w:rsid w:val="00E03376"/>
    <w:rsid w:val="00E067A0"/>
    <w:rsid w:val="00E21429"/>
    <w:rsid w:val="00E21A0F"/>
    <w:rsid w:val="00E2428F"/>
    <w:rsid w:val="00E30B29"/>
    <w:rsid w:val="00E36347"/>
    <w:rsid w:val="00E372FE"/>
    <w:rsid w:val="00E4498C"/>
    <w:rsid w:val="00E47091"/>
    <w:rsid w:val="00E50740"/>
    <w:rsid w:val="00E54340"/>
    <w:rsid w:val="00E6412F"/>
    <w:rsid w:val="00E70A9D"/>
    <w:rsid w:val="00E80590"/>
    <w:rsid w:val="00E831D6"/>
    <w:rsid w:val="00E87ABB"/>
    <w:rsid w:val="00E914B4"/>
    <w:rsid w:val="00E9335B"/>
    <w:rsid w:val="00E9390C"/>
    <w:rsid w:val="00E953C4"/>
    <w:rsid w:val="00EA0CE7"/>
    <w:rsid w:val="00EA142A"/>
    <w:rsid w:val="00EA616C"/>
    <w:rsid w:val="00EA61E6"/>
    <w:rsid w:val="00EB645F"/>
    <w:rsid w:val="00EC2E8A"/>
    <w:rsid w:val="00EC5CFB"/>
    <w:rsid w:val="00ED6B36"/>
    <w:rsid w:val="00EE0301"/>
    <w:rsid w:val="00EE2F98"/>
    <w:rsid w:val="00EE7E84"/>
    <w:rsid w:val="00EF5599"/>
    <w:rsid w:val="00F07408"/>
    <w:rsid w:val="00F10ADA"/>
    <w:rsid w:val="00F13EB2"/>
    <w:rsid w:val="00F26F33"/>
    <w:rsid w:val="00F40102"/>
    <w:rsid w:val="00F409B6"/>
    <w:rsid w:val="00F423E2"/>
    <w:rsid w:val="00F4371C"/>
    <w:rsid w:val="00F43A49"/>
    <w:rsid w:val="00F463E5"/>
    <w:rsid w:val="00F5664D"/>
    <w:rsid w:val="00F62A4D"/>
    <w:rsid w:val="00F64573"/>
    <w:rsid w:val="00F64E6D"/>
    <w:rsid w:val="00F66FC1"/>
    <w:rsid w:val="00F83663"/>
    <w:rsid w:val="00FB5F01"/>
    <w:rsid w:val="00FC2424"/>
    <w:rsid w:val="00FC385A"/>
    <w:rsid w:val="00FC699C"/>
    <w:rsid w:val="00FC7599"/>
    <w:rsid w:val="00FC770E"/>
    <w:rsid w:val="00FD5B3F"/>
    <w:rsid w:val="00FE0F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4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A4EEC"/>
    <w:pPr>
      <w:keepNext/>
      <w:jc w:val="center"/>
      <w:outlineLvl w:val="0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A4EEC"/>
    <w:rPr>
      <w:rFonts w:ascii="Times New Roman" w:eastAsia="Times New Roman" w:hAnsi="Times New Roman" w:cs="Times New Roman"/>
      <w:b/>
      <w:sz w:val="28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970</Words>
  <Characters>5725</Characters>
  <Application>Microsoft Office Word</Application>
  <DocSecurity>0</DocSecurity>
  <Lines>47</Lines>
  <Paragraphs>13</Paragraphs>
  <ScaleCrop>false</ScaleCrop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281</cp:revision>
  <dcterms:created xsi:type="dcterms:W3CDTF">2012-05-07T07:56:00Z</dcterms:created>
  <dcterms:modified xsi:type="dcterms:W3CDTF">2012-05-07T14:15:00Z</dcterms:modified>
</cp:coreProperties>
</file>