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20" w:type="dxa"/>
        <w:tblInd w:w="-4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40"/>
        <w:gridCol w:w="1660"/>
        <w:gridCol w:w="7580"/>
        <w:gridCol w:w="640"/>
      </w:tblGrid>
      <w:tr w:rsidR="0081085C" w:rsidTr="00751F6F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81085C" w:rsidRDefault="0081085C" w:rsidP="00751F6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1085C" w:rsidRDefault="0081085C" w:rsidP="00751F6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POSUDEK BAKALÁŘSKÉ PRÁCE</w:t>
            </w:r>
          </w:p>
        </w:tc>
      </w:tr>
      <w:tr w:rsidR="0081085C" w:rsidTr="00751F6F">
        <w:trPr>
          <w:trHeight w:val="18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81085C" w:rsidRDefault="0081085C" w:rsidP="00751F6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1085C" w:rsidRDefault="0081085C" w:rsidP="00751F6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1085C" w:rsidRDefault="0081085C" w:rsidP="00751F6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1085C" w:rsidRDefault="0081085C" w:rsidP="00751F6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81085C" w:rsidTr="00751F6F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81085C" w:rsidRDefault="0081085C" w:rsidP="00751F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1085C" w:rsidRDefault="0081085C" w:rsidP="00751F6F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Univerzita Palackého v Olomouci - Fakulta tělesné kultury</w:t>
            </w:r>
          </w:p>
        </w:tc>
      </w:tr>
      <w:tr w:rsidR="0081085C" w:rsidTr="00751F6F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81085C" w:rsidRDefault="0081085C" w:rsidP="00751F6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1085C" w:rsidRDefault="0081085C" w:rsidP="00751F6F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Autor práce: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1085C" w:rsidRPr="00D440C7" w:rsidRDefault="0081085C" w:rsidP="00751F6F">
            <w:pPr>
              <w:rPr>
                <w:bCs/>
              </w:rPr>
            </w:pPr>
            <w:r>
              <w:rPr>
                <w:bCs/>
              </w:rPr>
              <w:t>Jan POLÁK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1085C" w:rsidRDefault="0081085C" w:rsidP="00751F6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085C" w:rsidTr="00751F6F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81085C" w:rsidRDefault="0081085C" w:rsidP="00751F6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1085C" w:rsidRDefault="0081085C" w:rsidP="00751F6F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Vedoucí práce: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1085C" w:rsidRPr="00D440C7" w:rsidRDefault="0081085C" w:rsidP="00751F6F">
            <w:pPr>
              <w:jc w:val="both"/>
              <w:rPr>
                <w:bCs/>
              </w:rPr>
            </w:pPr>
            <w:r>
              <w:rPr>
                <w:bCs/>
              </w:rPr>
              <w:t>Doc. Ing. Jaromír NOVÁK, CSc.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1085C" w:rsidRDefault="0081085C" w:rsidP="00751F6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085C" w:rsidTr="00751F6F">
        <w:trPr>
          <w:trHeight w:val="62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81085C" w:rsidRDefault="0081085C" w:rsidP="00751F6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1085C" w:rsidRDefault="0081085C" w:rsidP="00751F6F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Název práce: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1085C" w:rsidRPr="00554D75" w:rsidRDefault="0081085C" w:rsidP="00751F6F"/>
          <w:p w:rsidR="0081085C" w:rsidRPr="00D440C7" w:rsidRDefault="0081085C" w:rsidP="00751F6F">
            <w:pPr>
              <w:rPr>
                <w:bCs/>
              </w:rPr>
            </w:pPr>
            <w:r>
              <w:rPr>
                <w:bCs/>
              </w:rPr>
              <w:t>Donucovací prostředky Policie ČR a jejich vnímání společností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1085C" w:rsidRDefault="0081085C" w:rsidP="00751F6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085C" w:rsidTr="00751F6F">
        <w:trPr>
          <w:trHeight w:val="48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81085C" w:rsidRDefault="0081085C" w:rsidP="00751F6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1085C" w:rsidRDefault="0081085C" w:rsidP="00751F6F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Autor posudku: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1085C" w:rsidRPr="00D440C7" w:rsidRDefault="0081085C" w:rsidP="00751F6F">
            <w:pPr>
              <w:jc w:val="both"/>
              <w:rPr>
                <w:bCs/>
              </w:rPr>
            </w:pPr>
            <w:r>
              <w:rPr>
                <w:bCs/>
              </w:rPr>
              <w:t>Doc. Ing. Jaromír NOVÁK, CSc.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1085C" w:rsidRDefault="0081085C" w:rsidP="00751F6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085C" w:rsidTr="00751F6F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81085C" w:rsidRDefault="0081085C" w:rsidP="00751F6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1085C" w:rsidRDefault="0081085C" w:rsidP="00751F6F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1085C" w:rsidRPr="00A37E7F" w:rsidRDefault="0081085C" w:rsidP="00751F6F">
            <w:pPr>
              <w:jc w:val="center"/>
              <w:rPr>
                <w:b/>
                <w:i/>
                <w:iCs/>
                <w:sz w:val="20"/>
                <w:szCs w:val="20"/>
              </w:rPr>
            </w:pPr>
            <w:r>
              <w:rPr>
                <w:b/>
                <w:i/>
                <w:iCs/>
                <w:sz w:val="20"/>
                <w:szCs w:val="20"/>
              </w:rPr>
              <w:t>Vedoucí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1085C" w:rsidRDefault="0081085C" w:rsidP="00751F6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085C" w:rsidTr="00751F6F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81085C" w:rsidRDefault="0081085C" w:rsidP="00751F6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1085C" w:rsidRDefault="0081085C" w:rsidP="00751F6F">
            <w:pPr>
              <w:jc w:val="both"/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V hodnocení využijte slovní vyjádření s respektováním charakteru a zaměření práce (filosofické, historické …)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1085C" w:rsidRDefault="0081085C" w:rsidP="00751F6F">
            <w:pPr>
              <w:jc w:val="both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Body</w:t>
            </w:r>
          </w:p>
        </w:tc>
      </w:tr>
      <w:tr w:rsidR="0081085C" w:rsidTr="00751F6F">
        <w:trPr>
          <w:trHeight w:val="49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81085C" w:rsidRDefault="0081085C" w:rsidP="00751F6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085C" w:rsidRDefault="0081085C" w:rsidP="00751F6F">
            <w:pPr>
              <w:jc w:val="both"/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1085C" w:rsidRDefault="0081085C" w:rsidP="00751F6F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0-4</w:t>
            </w:r>
          </w:p>
        </w:tc>
      </w:tr>
      <w:tr w:rsidR="0081085C" w:rsidTr="00751F6F">
        <w:trPr>
          <w:trHeight w:val="54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1085C" w:rsidRPr="00897E3A" w:rsidRDefault="0081085C" w:rsidP="00751F6F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97E3A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81085C" w:rsidRDefault="0081085C" w:rsidP="00751F6F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Aktuálnost problematiky, originalita práce, praktická potřeba a uplatnění předpokládaných výstupů práce…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1085C" w:rsidRDefault="0081085C" w:rsidP="00751F6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81085C" w:rsidTr="00751F6F">
        <w:trPr>
          <w:trHeight w:val="109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81085C" w:rsidRDefault="0081085C" w:rsidP="00751F6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1085C" w:rsidRDefault="00797BE2" w:rsidP="00797BE2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Problematika řešená v bakalářské práci je  aktuální. Svět je stále nebezpečnější a člověk, zejména malý a mladý,  tak ohroženější. Bezpečnost obyvatelstva je důležitou součástí existence společnosti. K tomu se váže také práce policistů a jejich donucovací prostředky a metody. Práce je zajímavým pokusem a také zdrojem informací o práci Policie ČR a použití donucovacích prostředků a jejich vnímání veřejností. 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81085C" w:rsidRDefault="0081085C" w:rsidP="00751F6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085C" w:rsidTr="00751F6F">
        <w:trPr>
          <w:trHeight w:val="525"/>
        </w:trPr>
        <w:tc>
          <w:tcPr>
            <w:tcW w:w="340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:rsidR="0081085C" w:rsidRPr="00897E3A" w:rsidRDefault="0081085C" w:rsidP="00751F6F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97E3A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9240" w:type="dxa"/>
            <w:gridSpan w:val="2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81085C" w:rsidRDefault="0081085C" w:rsidP="00751F6F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Samostatnost zpracování, vhled autora do problematiky, přehled nejzávažnějších domácích i zahraničních literárních pramenů, databází, </w:t>
            </w:r>
            <w:r w:rsidRPr="00B61C57">
              <w:rPr>
                <w:rFonts w:ascii="Arial" w:hAnsi="Arial" w:cs="Arial"/>
                <w:b/>
                <w:bCs/>
                <w:sz w:val="20"/>
                <w:szCs w:val="20"/>
              </w:rPr>
              <w:t>a to i v širších souvislostech zejména s ohledem na praktické výstupy.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1085C" w:rsidRDefault="008A233D" w:rsidP="00751F6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81085C" w:rsidTr="00751F6F">
        <w:trPr>
          <w:trHeight w:val="156"/>
        </w:trPr>
        <w:tc>
          <w:tcPr>
            <w:tcW w:w="340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</w:tcPr>
          <w:p w:rsidR="0081085C" w:rsidRPr="00897E3A" w:rsidRDefault="0081085C" w:rsidP="00751F6F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vMerge/>
            <w:tcBorders>
              <w:left w:val="nil"/>
              <w:bottom w:val="nil"/>
            </w:tcBorders>
            <w:shd w:val="clear" w:color="auto" w:fill="auto"/>
            <w:vAlign w:val="center"/>
          </w:tcPr>
          <w:p w:rsidR="0081085C" w:rsidRDefault="0081085C" w:rsidP="00751F6F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81085C" w:rsidRDefault="0081085C" w:rsidP="00751F6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085C" w:rsidTr="00751F6F">
        <w:trPr>
          <w:trHeight w:val="1042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81085C" w:rsidRDefault="0081085C" w:rsidP="00751F6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1085C" w:rsidRDefault="0081085C" w:rsidP="00751F6F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Autor prokazuje znalost problematiky, její celkové i dílčí chápání, využívání zdrojů. Pravidelně konzultoval. Z práce vyplývá snaha naplnit stanovené cíle, což se podařilo relativně dobrým způsobem. Práce má dobrou logickou strukturu. Problematiku tématu zvládl,</w:t>
            </w:r>
            <w:r w:rsidR="00797BE2">
              <w:rPr>
                <w:i/>
                <w:iCs/>
                <w:sz w:val="20"/>
                <w:szCs w:val="20"/>
              </w:rPr>
              <w:t>prokazuje i svou zkušenost</w:t>
            </w:r>
            <w:r w:rsidR="00491A87">
              <w:rPr>
                <w:i/>
                <w:iCs/>
                <w:sz w:val="20"/>
                <w:szCs w:val="20"/>
              </w:rPr>
              <w:t xml:space="preserve"> z praktického výkonu služby u Policie ČR </w:t>
            </w:r>
            <w:r w:rsidR="00797BE2">
              <w:rPr>
                <w:i/>
                <w:iCs/>
                <w:sz w:val="20"/>
                <w:szCs w:val="20"/>
              </w:rPr>
              <w:t xml:space="preserve">.V práci je zajímavý dotazníkový průzkum, jehož výsledky vhodně ilustrují </w:t>
            </w:r>
            <w:r w:rsidR="008A233D">
              <w:rPr>
                <w:i/>
                <w:iCs/>
                <w:sz w:val="20"/>
                <w:szCs w:val="20"/>
              </w:rPr>
              <w:t xml:space="preserve">naplnění cílů práce. </w:t>
            </w:r>
          </w:p>
          <w:p w:rsidR="0081085C" w:rsidRDefault="0081085C" w:rsidP="00751F6F">
            <w:pPr>
              <w:jc w:val="both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640" w:type="dxa"/>
            <w:tcBorders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81085C" w:rsidRDefault="0081085C" w:rsidP="00751F6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085C" w:rsidTr="00751F6F">
        <w:trPr>
          <w:trHeight w:val="601"/>
        </w:trPr>
        <w:tc>
          <w:tcPr>
            <w:tcW w:w="340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:rsidR="0081085C" w:rsidRPr="00897E3A" w:rsidRDefault="0081085C" w:rsidP="00751F6F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9240" w:type="dxa"/>
            <w:gridSpan w:val="2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81085C" w:rsidRDefault="0081085C" w:rsidP="00751F6F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Formulace cílů a záměrů práce, výzkumných otázek, hypotéz. Samostatné zvládnutí odborného problému, získaných údajů, odborného textu. Výsledky a závěry práce, skutečný praktický i teoretický přínos práce…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1085C" w:rsidRDefault="008A233D" w:rsidP="00751F6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81085C" w:rsidTr="00751F6F">
        <w:trPr>
          <w:trHeight w:val="162"/>
        </w:trPr>
        <w:tc>
          <w:tcPr>
            <w:tcW w:w="340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1085C" w:rsidRDefault="0081085C" w:rsidP="00751F6F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vMerge/>
            <w:tcBorders>
              <w:left w:val="nil"/>
              <w:bottom w:val="nil"/>
            </w:tcBorders>
            <w:shd w:val="clear" w:color="auto" w:fill="auto"/>
            <w:vAlign w:val="center"/>
          </w:tcPr>
          <w:p w:rsidR="0081085C" w:rsidRDefault="0081085C" w:rsidP="00751F6F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81085C" w:rsidRDefault="0081085C" w:rsidP="00751F6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085C" w:rsidTr="00751F6F">
        <w:trPr>
          <w:trHeight w:val="123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81085C" w:rsidRDefault="0081085C" w:rsidP="00751F6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1085C" w:rsidRDefault="0081085C" w:rsidP="00751F6F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Formulace cílů je akceptovatelná, v převážné míře jsou splněny. Diplomant zvolil</w:t>
            </w:r>
            <w:r w:rsidRPr="006F5514">
              <w:rPr>
                <w:i/>
                <w:iCs/>
                <w:sz w:val="20"/>
                <w:szCs w:val="20"/>
              </w:rPr>
              <w:t xml:space="preserve"> adekvátní </w:t>
            </w:r>
            <w:r>
              <w:rPr>
                <w:i/>
                <w:iCs/>
                <w:sz w:val="20"/>
                <w:szCs w:val="20"/>
              </w:rPr>
              <w:t xml:space="preserve">přístup ke zkoumané problematice.   Práce je uplatnitelná jako zdroj pro studenty a další zájemce. </w:t>
            </w:r>
          </w:p>
          <w:p w:rsidR="0081085C" w:rsidRDefault="0081085C" w:rsidP="00751F6F">
            <w:pPr>
              <w:jc w:val="both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64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1085C" w:rsidRDefault="0081085C" w:rsidP="00751F6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085C" w:rsidTr="00751F6F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81085C" w:rsidRPr="00897E3A" w:rsidRDefault="0081085C" w:rsidP="00751F6F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1085C" w:rsidRDefault="0081085C" w:rsidP="00751F6F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Formální zpracování práce, jazyková a stylistická úroveň, rozsah práce, grafická úprava práce, dodržení publikační normy…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1085C" w:rsidRDefault="0081085C" w:rsidP="00751F6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81085C" w:rsidTr="00751F6F">
        <w:trPr>
          <w:trHeight w:val="140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81085C" w:rsidRDefault="0081085C" w:rsidP="00751F6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1085C" w:rsidRPr="00DA6BD1" w:rsidRDefault="0081085C" w:rsidP="00751F6F">
            <w:pPr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Formální stránka práce je dobrá, diplomová práce je psána dobrým jazykem s logickým vyjadřováním. Rozsah práce odpovídá požadavkům. Grafická úprava je adekvátní problematice. Publikační normy jsou v zásadě dodrženy.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1085C" w:rsidRDefault="0081085C" w:rsidP="00751F6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085C" w:rsidTr="00751F6F">
        <w:trPr>
          <w:trHeight w:val="69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81085C" w:rsidRDefault="0081085C" w:rsidP="00751F6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1085C" w:rsidRDefault="0081085C" w:rsidP="00751F6F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1085C" w:rsidRDefault="0081085C" w:rsidP="00751F6F">
            <w:pPr>
              <w:jc w:val="both"/>
            </w:pPr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textDirection w:val="btLr"/>
            <w:vAlign w:val="center"/>
          </w:tcPr>
          <w:p w:rsidR="0081085C" w:rsidRDefault="0081085C" w:rsidP="00751F6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Body celkem  </w:t>
            </w:r>
          </w:p>
        </w:tc>
      </w:tr>
      <w:tr w:rsidR="0081085C" w:rsidTr="00751F6F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81085C" w:rsidRDefault="0081085C" w:rsidP="00751F6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auto" w:fill="auto"/>
            <w:vAlign w:val="center"/>
          </w:tcPr>
          <w:p w:rsidR="0081085C" w:rsidRDefault="0081085C" w:rsidP="00751F6F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81085C" w:rsidRDefault="0081085C" w:rsidP="00751F6F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="00491A87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</w:tr>
    </w:tbl>
    <w:p w:rsidR="0081085C" w:rsidRDefault="0081085C" w:rsidP="0081085C">
      <w:pPr>
        <w:jc w:val="both"/>
      </w:pPr>
    </w:p>
    <w:p w:rsidR="0081085C" w:rsidRDefault="0081085C" w:rsidP="0081085C">
      <w:pPr>
        <w:jc w:val="both"/>
      </w:pPr>
      <w:r>
        <w:br w:type="page"/>
      </w:r>
    </w:p>
    <w:tbl>
      <w:tblPr>
        <w:tblW w:w="10220" w:type="dxa"/>
        <w:tblInd w:w="-4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40"/>
        <w:gridCol w:w="1660"/>
        <w:gridCol w:w="7580"/>
        <w:gridCol w:w="640"/>
      </w:tblGrid>
      <w:tr w:rsidR="0081085C" w:rsidTr="00751F6F">
        <w:trPr>
          <w:trHeight w:val="9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81085C" w:rsidRDefault="0081085C" w:rsidP="00751F6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1085C" w:rsidRDefault="0081085C" w:rsidP="00751F6F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Poznámky, doplňky posuzovatele: 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1085C" w:rsidRDefault="0081085C" w:rsidP="00751F6F">
            <w:pPr>
              <w:jc w:val="both"/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1085C" w:rsidRDefault="0081085C" w:rsidP="00751F6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085C" w:rsidTr="00751F6F">
        <w:trPr>
          <w:trHeight w:val="7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81085C" w:rsidRDefault="0081085C" w:rsidP="00751F6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1085C" w:rsidRDefault="0081085C" w:rsidP="00751F6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Otázky k obhajobě: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1085C" w:rsidRPr="00893D82" w:rsidRDefault="0081085C" w:rsidP="00751F6F">
            <w:pPr>
              <w:jc w:val="both"/>
              <w:rPr>
                <w:i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1085C" w:rsidRDefault="0081085C" w:rsidP="00751F6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085C" w:rsidTr="00751F6F">
        <w:trPr>
          <w:trHeight w:val="524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81085C" w:rsidRDefault="0081085C" w:rsidP="00751F6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1085C" w:rsidRDefault="0081085C" w:rsidP="00751F6F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1085C" w:rsidRPr="009A61C5" w:rsidRDefault="0081085C" w:rsidP="00751F6F">
            <w:pPr>
              <w:jc w:val="both"/>
              <w:rPr>
                <w:i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1085C" w:rsidRDefault="0081085C" w:rsidP="00751F6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085C" w:rsidTr="00751F6F">
        <w:trPr>
          <w:trHeight w:val="51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81085C" w:rsidRDefault="0081085C" w:rsidP="00751F6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1085C" w:rsidRDefault="0081085C" w:rsidP="00751F6F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1085C" w:rsidRPr="009A61C5" w:rsidRDefault="0081085C" w:rsidP="00751F6F">
            <w:pPr>
              <w:jc w:val="both"/>
              <w:rPr>
                <w:i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1085C" w:rsidRDefault="0081085C" w:rsidP="00751F6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085C" w:rsidTr="00751F6F">
        <w:trPr>
          <w:trHeight w:val="506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81085C" w:rsidRDefault="0081085C" w:rsidP="00751F6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1085C" w:rsidRDefault="0081085C" w:rsidP="00751F6F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1085C" w:rsidRPr="009A61C5" w:rsidRDefault="0081085C" w:rsidP="00751F6F">
            <w:pPr>
              <w:jc w:val="both"/>
              <w:rPr>
                <w:i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1085C" w:rsidRDefault="0081085C" w:rsidP="00751F6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085C" w:rsidTr="00751F6F">
        <w:trPr>
          <w:trHeight w:val="69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81085C" w:rsidRDefault="0081085C" w:rsidP="00751F6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1085C" w:rsidRDefault="0081085C" w:rsidP="00751F6F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1085C" w:rsidRDefault="0081085C" w:rsidP="00751F6F">
            <w:pPr>
              <w:jc w:val="both"/>
            </w:pPr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right w:val="nil"/>
            </w:tcBorders>
            <w:shd w:val="clear" w:color="auto" w:fill="auto"/>
            <w:textDirection w:val="btLr"/>
            <w:vAlign w:val="center"/>
          </w:tcPr>
          <w:p w:rsidR="0081085C" w:rsidRDefault="0081085C" w:rsidP="00751F6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085C" w:rsidTr="00751F6F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81085C" w:rsidRDefault="0081085C" w:rsidP="00751F6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81085C" w:rsidRDefault="0081085C" w:rsidP="00751F6F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Hodnocení celkem: </w:t>
            </w: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Doporučuji - nedoporučuji práci k obhajobě:</w:t>
            </w:r>
          </w:p>
        </w:tc>
        <w:tc>
          <w:tcPr>
            <w:tcW w:w="640" w:type="dxa"/>
            <w:tcBorders>
              <w:top w:val="nil"/>
            </w:tcBorders>
            <w:shd w:val="clear" w:color="auto" w:fill="auto"/>
            <w:noWrap/>
            <w:vAlign w:val="center"/>
          </w:tcPr>
          <w:p w:rsidR="0081085C" w:rsidRDefault="0081085C" w:rsidP="00751F6F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81085C" w:rsidTr="00751F6F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81085C" w:rsidRDefault="0081085C" w:rsidP="00751F6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1085C" w:rsidRDefault="0081085C" w:rsidP="00751F6F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1085C" w:rsidRPr="000D29CA" w:rsidRDefault="0081085C" w:rsidP="00751F6F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36FE8">
              <w:rPr>
                <w:rFonts w:ascii="Arial" w:hAnsi="Arial" w:cs="Arial"/>
                <w:b/>
                <w:bCs/>
                <w:i/>
                <w:iCs/>
              </w:rPr>
              <w:t>Doporučuji práci k obhajobě.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1085C" w:rsidRDefault="0081085C" w:rsidP="00751F6F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81085C" w:rsidTr="00751F6F">
        <w:trPr>
          <w:trHeight w:val="31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81085C" w:rsidRDefault="0081085C" w:rsidP="00751F6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1085C" w:rsidRDefault="0081085C" w:rsidP="00751F6F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1085C" w:rsidRDefault="0081085C" w:rsidP="00751F6F">
            <w:pPr>
              <w:jc w:val="both"/>
              <w:rPr>
                <w:b/>
                <w:bCs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1085C" w:rsidRDefault="0081085C" w:rsidP="00751F6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085C" w:rsidTr="00751F6F">
        <w:trPr>
          <w:trHeight w:val="31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81085C" w:rsidRDefault="0081085C" w:rsidP="00751F6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1085C" w:rsidRDefault="0081085C" w:rsidP="00751F6F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1085C" w:rsidRDefault="0081085C" w:rsidP="00751F6F">
            <w:pPr>
              <w:jc w:val="both"/>
              <w:rPr>
                <w:b/>
                <w:bCs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1085C" w:rsidRDefault="0081085C" w:rsidP="00751F6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085C" w:rsidTr="00751F6F">
        <w:trPr>
          <w:trHeight w:val="49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81085C" w:rsidRDefault="0081085C" w:rsidP="00751F6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1085C" w:rsidRDefault="0081085C" w:rsidP="00751F6F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Návrh klasifikace práce: </w:t>
            </w: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A – B – C – D – E - F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1085C" w:rsidRDefault="0081085C" w:rsidP="00751F6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085C" w:rsidTr="00751F6F">
        <w:trPr>
          <w:trHeight w:val="45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81085C" w:rsidRDefault="0081085C" w:rsidP="00751F6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1085C" w:rsidRDefault="0081085C" w:rsidP="00751F6F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1085C" w:rsidRDefault="0081085C" w:rsidP="00491A87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Navrhuji klasifikaci </w:t>
            </w:r>
            <w:r w:rsidR="00491A87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. 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1085C" w:rsidRDefault="0081085C" w:rsidP="00751F6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085C" w:rsidTr="00751F6F">
        <w:trPr>
          <w:trHeight w:val="45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81085C" w:rsidRDefault="0081085C" w:rsidP="00751F6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1085C" w:rsidRDefault="0081085C" w:rsidP="00751F6F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Datum: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1085C" w:rsidRDefault="0081085C" w:rsidP="00751F6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10. 5. 201</w:t>
            </w:r>
            <w:r w:rsidR="0023311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1085C" w:rsidRDefault="0081085C" w:rsidP="00751F6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085C" w:rsidTr="00751F6F">
        <w:trPr>
          <w:trHeight w:val="27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81085C" w:rsidRDefault="0081085C" w:rsidP="00751F6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1085C" w:rsidRDefault="0081085C" w:rsidP="00751F6F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1085C" w:rsidRDefault="0081085C" w:rsidP="00751F6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1085C" w:rsidRDefault="0081085C" w:rsidP="00751F6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085C" w:rsidTr="00751F6F">
        <w:trPr>
          <w:trHeight w:val="42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81085C" w:rsidRDefault="0081085C" w:rsidP="00751F6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1085C" w:rsidRDefault="0081085C" w:rsidP="00751F6F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Podpis: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1085C" w:rsidRDefault="0081085C" w:rsidP="00751F6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Jaromír Novák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1085C" w:rsidRDefault="0081085C" w:rsidP="00751F6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085C" w:rsidTr="00751F6F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81085C" w:rsidRDefault="0081085C" w:rsidP="00751F6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1085C" w:rsidRDefault="0081085C" w:rsidP="00751F6F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1085C" w:rsidRDefault="0081085C" w:rsidP="00751F6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1085C" w:rsidRDefault="0081085C" w:rsidP="00751F6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085C" w:rsidTr="00751F6F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81085C" w:rsidRDefault="0081085C" w:rsidP="00751F6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1085C" w:rsidRDefault="0081085C" w:rsidP="00751F6F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1085C" w:rsidRDefault="0081085C" w:rsidP="00751F6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1085C" w:rsidRDefault="0081085C" w:rsidP="00751F6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085C" w:rsidTr="00751F6F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81085C" w:rsidRDefault="0081085C" w:rsidP="00751F6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1085C" w:rsidRDefault="0081085C" w:rsidP="00751F6F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1085C" w:rsidRDefault="0081085C" w:rsidP="00751F6F">
            <w:pPr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* nehodící se vymažte nebo škrtněte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1085C" w:rsidRDefault="0081085C" w:rsidP="00751F6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1085C" w:rsidRDefault="0081085C" w:rsidP="0081085C">
      <w:pPr>
        <w:jc w:val="both"/>
      </w:pPr>
    </w:p>
    <w:p w:rsidR="0081085C" w:rsidRDefault="0081085C" w:rsidP="0081085C">
      <w:pPr>
        <w:jc w:val="both"/>
      </w:pPr>
    </w:p>
    <w:p w:rsidR="0081085C" w:rsidRDefault="0081085C" w:rsidP="0081085C">
      <w:pPr>
        <w:jc w:val="both"/>
      </w:pPr>
    </w:p>
    <w:p w:rsidR="0081085C" w:rsidRDefault="0081085C" w:rsidP="0081085C">
      <w:pPr>
        <w:jc w:val="both"/>
      </w:pPr>
    </w:p>
    <w:p w:rsidR="0081085C" w:rsidRDefault="0081085C" w:rsidP="0081085C">
      <w:pPr>
        <w:jc w:val="both"/>
      </w:pPr>
    </w:p>
    <w:p w:rsidR="0081085C" w:rsidRDefault="0081085C" w:rsidP="0081085C">
      <w:pPr>
        <w:jc w:val="both"/>
      </w:pPr>
    </w:p>
    <w:p w:rsidR="0081085C" w:rsidRDefault="0081085C" w:rsidP="0081085C">
      <w:pPr>
        <w:jc w:val="both"/>
      </w:pPr>
    </w:p>
    <w:p w:rsidR="0081085C" w:rsidRDefault="0081085C" w:rsidP="0081085C">
      <w:pPr>
        <w:jc w:val="both"/>
      </w:pPr>
    </w:p>
    <w:p w:rsidR="0081085C" w:rsidRDefault="0081085C" w:rsidP="0081085C">
      <w:pPr>
        <w:jc w:val="both"/>
      </w:pPr>
    </w:p>
    <w:p w:rsidR="0081085C" w:rsidRDefault="0081085C" w:rsidP="0081085C">
      <w:pPr>
        <w:jc w:val="both"/>
      </w:pPr>
    </w:p>
    <w:p w:rsidR="0081085C" w:rsidRDefault="0081085C" w:rsidP="0081085C">
      <w:pPr>
        <w:jc w:val="both"/>
      </w:pPr>
    </w:p>
    <w:tbl>
      <w:tblPr>
        <w:tblW w:w="8940" w:type="dxa"/>
        <w:jc w:val="right"/>
        <w:tblInd w:w="57" w:type="dxa"/>
        <w:tblCellMar>
          <w:left w:w="70" w:type="dxa"/>
          <w:right w:w="70" w:type="dxa"/>
        </w:tblCellMar>
        <w:tblLook w:val="0000"/>
      </w:tblPr>
      <w:tblGrid>
        <w:gridCol w:w="2203"/>
        <w:gridCol w:w="2917"/>
        <w:gridCol w:w="3820"/>
      </w:tblGrid>
      <w:tr w:rsidR="0081085C" w:rsidRPr="00295054" w:rsidTr="00751F6F">
        <w:trPr>
          <w:trHeight w:val="255"/>
          <w:jc w:val="right"/>
        </w:trPr>
        <w:tc>
          <w:tcPr>
            <w:tcW w:w="5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1085C" w:rsidRDefault="0081085C" w:rsidP="00751F6F">
            <w:pPr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295054">
              <w:rPr>
                <w:rFonts w:ascii="Arial" w:hAnsi="Arial" w:cs="Arial"/>
                <w:b/>
                <w:bCs/>
                <w:sz w:val="18"/>
                <w:szCs w:val="20"/>
              </w:rPr>
              <w:t>Doporučená klasifikace celkového hodnocení</w:t>
            </w:r>
          </w:p>
          <w:p w:rsidR="0081085C" w:rsidRPr="00295054" w:rsidRDefault="0081085C" w:rsidP="00751F6F">
            <w:pPr>
              <w:rPr>
                <w:rFonts w:ascii="Arial" w:hAnsi="Arial" w:cs="Arial"/>
                <w:b/>
                <w:bCs/>
                <w:sz w:val="18"/>
                <w:szCs w:val="20"/>
              </w:rPr>
            </w:pP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1085C" w:rsidRDefault="0081085C" w:rsidP="00751F6F">
            <w:pPr>
              <w:jc w:val="both"/>
              <w:rPr>
                <w:rFonts w:ascii="Arial" w:hAnsi="Arial" w:cs="Arial"/>
                <w:b/>
                <w:bCs/>
                <w:i/>
                <w:iCs/>
                <w:sz w:val="18"/>
                <w:szCs w:val="20"/>
              </w:rPr>
            </w:pPr>
          </w:p>
          <w:p w:rsidR="0081085C" w:rsidRDefault="0081085C" w:rsidP="00751F6F">
            <w:pPr>
              <w:jc w:val="both"/>
              <w:rPr>
                <w:rFonts w:ascii="Arial" w:hAnsi="Arial" w:cs="Arial"/>
                <w:b/>
                <w:bCs/>
                <w:i/>
                <w:iCs/>
                <w:sz w:val="18"/>
                <w:szCs w:val="20"/>
              </w:rPr>
            </w:pPr>
          </w:p>
          <w:p w:rsidR="0081085C" w:rsidRDefault="0081085C" w:rsidP="00751F6F">
            <w:pPr>
              <w:jc w:val="both"/>
              <w:rPr>
                <w:rFonts w:ascii="Arial" w:hAnsi="Arial" w:cs="Arial"/>
                <w:b/>
                <w:bCs/>
                <w:i/>
                <w:iCs/>
                <w:sz w:val="18"/>
                <w:szCs w:val="20"/>
              </w:rPr>
            </w:pPr>
          </w:p>
          <w:p w:rsidR="0081085C" w:rsidRPr="00295054" w:rsidRDefault="0081085C" w:rsidP="00751F6F">
            <w:pPr>
              <w:jc w:val="both"/>
              <w:rPr>
                <w:rFonts w:ascii="Arial" w:hAnsi="Arial" w:cs="Arial"/>
                <w:b/>
                <w:bCs/>
                <w:i/>
                <w:iCs/>
                <w:sz w:val="18"/>
                <w:szCs w:val="20"/>
              </w:rPr>
            </w:pPr>
          </w:p>
        </w:tc>
      </w:tr>
      <w:tr w:rsidR="0081085C" w:rsidRPr="00295054" w:rsidTr="00751F6F">
        <w:trPr>
          <w:trHeight w:val="255"/>
          <w:jc w:val="right"/>
        </w:trPr>
        <w:tc>
          <w:tcPr>
            <w:tcW w:w="2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1085C" w:rsidRPr="00295054" w:rsidRDefault="0081085C" w:rsidP="00751F6F">
            <w:pPr>
              <w:jc w:val="center"/>
              <w:rPr>
                <w:rFonts w:ascii="Arial" w:hAnsi="Arial" w:cs="Arial"/>
                <w:i/>
                <w:iCs/>
                <w:sz w:val="18"/>
                <w:szCs w:val="20"/>
              </w:rPr>
            </w:pPr>
            <w:r w:rsidRPr="00295054">
              <w:rPr>
                <w:rFonts w:ascii="Arial" w:hAnsi="Arial" w:cs="Arial"/>
                <w:i/>
                <w:iCs/>
                <w:sz w:val="18"/>
                <w:szCs w:val="20"/>
              </w:rPr>
              <w:t>BODY</w:t>
            </w:r>
          </w:p>
        </w:tc>
        <w:tc>
          <w:tcPr>
            <w:tcW w:w="2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1085C" w:rsidRPr="00295054" w:rsidRDefault="0081085C" w:rsidP="00751F6F">
            <w:pPr>
              <w:jc w:val="center"/>
              <w:rPr>
                <w:rFonts w:ascii="Arial" w:hAnsi="Arial" w:cs="Arial"/>
                <w:i/>
                <w:iCs/>
                <w:sz w:val="18"/>
                <w:szCs w:val="20"/>
              </w:rPr>
            </w:pPr>
            <w:r w:rsidRPr="00295054">
              <w:rPr>
                <w:rFonts w:ascii="Arial" w:hAnsi="Arial" w:cs="Arial"/>
                <w:i/>
                <w:iCs/>
                <w:sz w:val="18"/>
                <w:szCs w:val="20"/>
              </w:rPr>
              <w:t>KLASIFIKACE</w:t>
            </w: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1085C" w:rsidRDefault="0081085C" w:rsidP="00751F6F">
            <w:pPr>
              <w:jc w:val="both"/>
              <w:rPr>
                <w:rFonts w:ascii="Arial" w:hAnsi="Arial" w:cs="Arial"/>
                <w:b/>
                <w:bCs/>
                <w:i/>
                <w:iCs/>
                <w:sz w:val="18"/>
                <w:szCs w:val="20"/>
              </w:rPr>
            </w:pPr>
          </w:p>
          <w:p w:rsidR="0081085C" w:rsidRPr="001F5B0F" w:rsidRDefault="0081085C" w:rsidP="00751F6F">
            <w:pPr>
              <w:jc w:val="both"/>
              <w:rPr>
                <w:rFonts w:ascii="Arial" w:hAnsi="Arial" w:cs="Arial"/>
                <w:b/>
                <w:i/>
                <w:iCs/>
                <w:sz w:val="18"/>
                <w:szCs w:val="20"/>
              </w:rPr>
            </w:pPr>
            <w:r>
              <w:rPr>
                <w:rFonts w:ascii="Arial" w:hAnsi="Arial" w:cs="Arial"/>
                <w:b/>
                <w:i/>
                <w:iCs/>
                <w:sz w:val="18"/>
                <w:szCs w:val="20"/>
              </w:rPr>
              <w:t>Poznámka</w:t>
            </w:r>
          </w:p>
        </w:tc>
      </w:tr>
      <w:tr w:rsidR="0081085C" w:rsidRPr="00295054" w:rsidTr="00751F6F">
        <w:trPr>
          <w:trHeight w:val="255"/>
          <w:jc w:val="right"/>
        </w:trPr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85C" w:rsidRPr="00295054" w:rsidRDefault="0081085C" w:rsidP="00751F6F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14</w:t>
            </w:r>
            <w:r w:rsidRPr="00295054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 a více</w:t>
            </w:r>
          </w:p>
        </w:tc>
        <w:tc>
          <w:tcPr>
            <w:tcW w:w="2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85C" w:rsidRPr="00295054" w:rsidRDefault="0081085C" w:rsidP="00751F6F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A</w:t>
            </w:r>
          </w:p>
        </w:tc>
        <w:tc>
          <w:tcPr>
            <w:tcW w:w="3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85C" w:rsidRPr="00295054" w:rsidRDefault="0081085C" w:rsidP="00751F6F">
            <w:pPr>
              <w:jc w:val="both"/>
              <w:rPr>
                <w:rFonts w:ascii="Arial" w:hAnsi="Arial" w:cs="Arial"/>
                <w:i/>
                <w:iCs/>
                <w:sz w:val="18"/>
                <w:szCs w:val="20"/>
              </w:rPr>
            </w:pPr>
          </w:p>
        </w:tc>
      </w:tr>
      <w:tr w:rsidR="0081085C" w:rsidRPr="00295054" w:rsidTr="00751F6F">
        <w:trPr>
          <w:trHeight w:val="255"/>
          <w:jc w:val="right"/>
        </w:trPr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85C" w:rsidRPr="00295054" w:rsidRDefault="0081085C" w:rsidP="00751F6F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12 až 13</w:t>
            </w:r>
          </w:p>
        </w:tc>
        <w:tc>
          <w:tcPr>
            <w:tcW w:w="2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85C" w:rsidRPr="00295054" w:rsidRDefault="0081085C" w:rsidP="00751F6F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B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85C" w:rsidRPr="00295054" w:rsidRDefault="0081085C" w:rsidP="00751F6F">
            <w:pPr>
              <w:jc w:val="both"/>
              <w:rPr>
                <w:rFonts w:ascii="Arial" w:hAnsi="Arial" w:cs="Arial"/>
                <w:i/>
                <w:iCs/>
                <w:sz w:val="18"/>
                <w:szCs w:val="20"/>
              </w:rPr>
            </w:pPr>
            <w:r w:rsidRPr="00295054">
              <w:rPr>
                <w:rFonts w:ascii="Arial" w:hAnsi="Arial" w:cs="Arial"/>
                <w:i/>
                <w:iCs/>
                <w:sz w:val="18"/>
                <w:szCs w:val="20"/>
              </w:rPr>
              <w:t>Minimálně dva body v každé položce</w:t>
            </w:r>
          </w:p>
        </w:tc>
      </w:tr>
      <w:tr w:rsidR="0081085C" w:rsidRPr="00295054" w:rsidTr="00751F6F">
        <w:trPr>
          <w:trHeight w:val="255"/>
          <w:jc w:val="right"/>
        </w:trPr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85C" w:rsidRPr="00295054" w:rsidRDefault="0081085C" w:rsidP="00751F6F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10 až 11</w:t>
            </w:r>
          </w:p>
        </w:tc>
        <w:tc>
          <w:tcPr>
            <w:tcW w:w="2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85C" w:rsidRPr="00295054" w:rsidRDefault="0081085C" w:rsidP="00751F6F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C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85C" w:rsidRPr="00295054" w:rsidRDefault="0081085C" w:rsidP="00751F6F">
            <w:pPr>
              <w:jc w:val="both"/>
              <w:rPr>
                <w:rFonts w:ascii="Arial" w:hAnsi="Arial" w:cs="Arial"/>
                <w:i/>
                <w:iCs/>
                <w:sz w:val="18"/>
                <w:szCs w:val="20"/>
              </w:rPr>
            </w:pPr>
            <w:r w:rsidRPr="00295054">
              <w:rPr>
                <w:rFonts w:ascii="Arial" w:hAnsi="Arial" w:cs="Arial"/>
                <w:i/>
                <w:iCs/>
                <w:sz w:val="18"/>
                <w:szCs w:val="20"/>
              </w:rPr>
              <w:t>Minimálně jeden bod v každé položce</w:t>
            </w:r>
          </w:p>
        </w:tc>
      </w:tr>
      <w:tr w:rsidR="0081085C" w:rsidRPr="00295054" w:rsidTr="00751F6F">
        <w:trPr>
          <w:trHeight w:val="255"/>
          <w:jc w:val="right"/>
        </w:trPr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85C" w:rsidRPr="00295054" w:rsidRDefault="0081085C" w:rsidP="00751F6F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8</w:t>
            </w:r>
            <w:r w:rsidRPr="00295054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 a</w:t>
            </w:r>
            <w:r>
              <w:rPr>
                <w:rFonts w:ascii="Arial" w:hAnsi="Arial" w:cs="Arial"/>
                <w:b/>
                <w:bCs/>
                <w:sz w:val="18"/>
                <w:szCs w:val="20"/>
              </w:rPr>
              <w:t>ž 9</w:t>
            </w:r>
          </w:p>
        </w:tc>
        <w:tc>
          <w:tcPr>
            <w:tcW w:w="2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85C" w:rsidRPr="00295054" w:rsidRDefault="0081085C" w:rsidP="00751F6F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D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85C" w:rsidRPr="00295054" w:rsidRDefault="0081085C" w:rsidP="00751F6F">
            <w:pPr>
              <w:jc w:val="both"/>
              <w:rPr>
                <w:rFonts w:ascii="Arial" w:hAnsi="Arial" w:cs="Arial"/>
                <w:i/>
                <w:iCs/>
                <w:sz w:val="18"/>
                <w:szCs w:val="20"/>
              </w:rPr>
            </w:pPr>
            <w:r w:rsidRPr="00295054">
              <w:rPr>
                <w:rFonts w:ascii="Arial" w:hAnsi="Arial" w:cs="Arial"/>
                <w:i/>
                <w:iCs/>
                <w:sz w:val="18"/>
                <w:szCs w:val="20"/>
              </w:rPr>
              <w:t>Minimálně jeden bod v každé položce</w:t>
            </w:r>
          </w:p>
        </w:tc>
      </w:tr>
      <w:tr w:rsidR="0081085C" w:rsidRPr="00295054" w:rsidTr="00751F6F">
        <w:trPr>
          <w:trHeight w:val="255"/>
          <w:jc w:val="right"/>
        </w:trPr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85C" w:rsidRPr="00295054" w:rsidRDefault="0081085C" w:rsidP="00751F6F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6 až 7</w:t>
            </w:r>
          </w:p>
        </w:tc>
        <w:tc>
          <w:tcPr>
            <w:tcW w:w="2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85C" w:rsidRPr="00295054" w:rsidRDefault="0081085C" w:rsidP="00751F6F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85C" w:rsidRPr="00295054" w:rsidRDefault="0081085C" w:rsidP="00751F6F">
            <w:pPr>
              <w:jc w:val="both"/>
              <w:rPr>
                <w:rFonts w:ascii="Arial" w:hAnsi="Arial" w:cs="Arial"/>
                <w:i/>
                <w:iCs/>
                <w:sz w:val="18"/>
                <w:szCs w:val="20"/>
              </w:rPr>
            </w:pPr>
            <w:r w:rsidRPr="00295054">
              <w:rPr>
                <w:rFonts w:ascii="Arial" w:hAnsi="Arial" w:cs="Arial"/>
                <w:i/>
                <w:iCs/>
                <w:sz w:val="18"/>
                <w:szCs w:val="20"/>
              </w:rPr>
              <w:t>Maximálně jedna "nulová" položka</w:t>
            </w:r>
          </w:p>
        </w:tc>
      </w:tr>
      <w:tr w:rsidR="0081085C" w:rsidRPr="00295054" w:rsidTr="00751F6F">
        <w:trPr>
          <w:trHeight w:val="255"/>
          <w:jc w:val="right"/>
        </w:trPr>
        <w:tc>
          <w:tcPr>
            <w:tcW w:w="2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85C" w:rsidRPr="00295054" w:rsidRDefault="0081085C" w:rsidP="00751F6F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smartTag w:uri="urn:schemas-microsoft-com:office:smarttags" w:element="metricconverter">
              <w:smartTagPr>
                <w:attr w:name="ProductID" w:val="5 a"/>
              </w:smartTagPr>
              <w:r w:rsidRPr="00295054">
                <w:rPr>
                  <w:rFonts w:ascii="Arial" w:hAnsi="Arial" w:cs="Arial"/>
                  <w:b/>
                  <w:bCs/>
                  <w:sz w:val="18"/>
                  <w:szCs w:val="20"/>
                </w:rPr>
                <w:t>5 a</w:t>
              </w:r>
            </w:smartTag>
            <w:r w:rsidRPr="00295054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 méně</w:t>
            </w:r>
          </w:p>
        </w:tc>
        <w:tc>
          <w:tcPr>
            <w:tcW w:w="2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85C" w:rsidRPr="00295054" w:rsidRDefault="0081085C" w:rsidP="00751F6F">
            <w:pPr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F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85C" w:rsidRPr="00295054" w:rsidRDefault="0081085C" w:rsidP="00751F6F">
            <w:pPr>
              <w:jc w:val="both"/>
              <w:rPr>
                <w:rFonts w:ascii="Arial" w:hAnsi="Arial" w:cs="Arial"/>
                <w:i/>
                <w:iCs/>
                <w:sz w:val="18"/>
                <w:szCs w:val="20"/>
              </w:rPr>
            </w:pPr>
            <w:r w:rsidRPr="00295054">
              <w:rPr>
                <w:rFonts w:ascii="Arial" w:hAnsi="Arial" w:cs="Arial"/>
                <w:i/>
                <w:iCs/>
                <w:sz w:val="18"/>
                <w:szCs w:val="20"/>
              </w:rPr>
              <w:t>Více jak jedna "nulová" položka</w:t>
            </w:r>
          </w:p>
        </w:tc>
      </w:tr>
    </w:tbl>
    <w:p w:rsidR="0081085C" w:rsidRDefault="0081085C" w:rsidP="0081085C">
      <w:pPr>
        <w:jc w:val="both"/>
      </w:pPr>
    </w:p>
    <w:p w:rsidR="0081085C" w:rsidRDefault="0081085C" w:rsidP="0081085C"/>
    <w:sectPr w:rsidR="0081085C" w:rsidSect="00BF59CE">
      <w:pgSz w:w="11906" w:h="16838"/>
      <w:pgMar w:top="907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81085C"/>
    <w:rsid w:val="0023311F"/>
    <w:rsid w:val="00491A87"/>
    <w:rsid w:val="00797BE2"/>
    <w:rsid w:val="0081085C"/>
    <w:rsid w:val="00893511"/>
    <w:rsid w:val="008A233D"/>
    <w:rsid w:val="00904B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08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447</Words>
  <Characters>2638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DoktorKocka</dc:creator>
  <cp:lastModifiedBy>DoktorKocka</cp:lastModifiedBy>
  <cp:revision>4</cp:revision>
  <dcterms:created xsi:type="dcterms:W3CDTF">2014-05-09T19:31:00Z</dcterms:created>
  <dcterms:modified xsi:type="dcterms:W3CDTF">2014-05-10T18:28:00Z</dcterms:modified>
</cp:coreProperties>
</file>