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4D682F" w14:textId="77777777" w:rsidR="00C631C1" w:rsidRDefault="00C631C1" w:rsidP="00C631C1">
      <w:pPr>
        <w:jc w:val="center"/>
        <w:rPr>
          <w:rFonts w:ascii="Arial" w:hAnsi="Arial"/>
          <w:b/>
        </w:rPr>
      </w:pPr>
      <w:bookmarkStart w:id="0" w:name="_GoBack"/>
      <w:bookmarkEnd w:id="0"/>
      <w:r>
        <w:rPr>
          <w:rFonts w:ascii="Arial" w:hAnsi="Arial"/>
          <w:b/>
        </w:rPr>
        <w:t>HODNOCENÍ DIPLOMOVÉ PRÁCE</w:t>
      </w:r>
    </w:p>
    <w:p w14:paraId="3F4D6830" w14:textId="77777777" w:rsidR="00C631C1" w:rsidRDefault="00C631C1" w:rsidP="00C631C1">
      <w:pPr>
        <w:rPr>
          <w:rFonts w:ascii="Arial" w:hAnsi="Arial"/>
          <w:sz w:val="20"/>
        </w:rPr>
      </w:pPr>
    </w:p>
    <w:p w14:paraId="4E972800" w14:textId="51621D60" w:rsidR="00D54BFF" w:rsidRPr="00B137CC" w:rsidRDefault="00D54BFF" w:rsidP="00D54BFF">
      <w:pPr>
        <w:spacing w:line="360" w:lineRule="auto"/>
        <w:rPr>
          <w:rFonts w:ascii="Arial" w:hAnsi="Arial"/>
          <w:b/>
          <w:sz w:val="20"/>
        </w:rPr>
      </w:pPr>
      <w:r>
        <w:rPr>
          <w:rFonts w:ascii="Arial" w:hAnsi="Arial"/>
          <w:sz w:val="20"/>
        </w:rPr>
        <w:t xml:space="preserve">Autor diplomové práce: </w:t>
      </w:r>
      <w:r>
        <w:rPr>
          <w:rFonts w:ascii="Arial" w:hAnsi="Arial"/>
          <w:sz w:val="20"/>
        </w:rPr>
        <w:tab/>
      </w:r>
      <w:r>
        <w:rPr>
          <w:rFonts w:ascii="Arial" w:hAnsi="Arial"/>
          <w:sz w:val="20"/>
        </w:rPr>
        <w:tab/>
      </w:r>
      <w:r w:rsidR="00C735BC">
        <w:rPr>
          <w:rFonts w:ascii="Arial" w:hAnsi="Arial"/>
          <w:sz w:val="20"/>
        </w:rPr>
        <w:t>Felicita Hoppová</w:t>
      </w:r>
    </w:p>
    <w:p w14:paraId="17E66956" w14:textId="3D8FD4AD" w:rsidR="00D54BFF" w:rsidRDefault="00D54BFF" w:rsidP="00D54BFF">
      <w:pPr>
        <w:spacing w:line="360" w:lineRule="auto"/>
        <w:ind w:left="2835" w:hanging="2835"/>
        <w:jc w:val="both"/>
        <w:rPr>
          <w:rFonts w:ascii="Arial" w:hAnsi="Arial"/>
          <w:b/>
          <w:sz w:val="20"/>
        </w:rPr>
      </w:pPr>
      <w:r>
        <w:rPr>
          <w:rFonts w:ascii="Arial" w:hAnsi="Arial"/>
          <w:sz w:val="20"/>
        </w:rPr>
        <w:t xml:space="preserve">Název práce: </w:t>
      </w:r>
      <w:r>
        <w:rPr>
          <w:rFonts w:ascii="Arial" w:hAnsi="Arial"/>
          <w:sz w:val="20"/>
        </w:rPr>
        <w:tab/>
      </w:r>
      <w:r w:rsidR="00C735BC" w:rsidRPr="00C735BC">
        <w:rPr>
          <w:rFonts w:ascii="Arial" w:hAnsi="Arial"/>
          <w:b/>
          <w:sz w:val="20"/>
        </w:rPr>
        <w:t>Adaptace žáků 1. ročníku na školní prostředí</w:t>
      </w:r>
    </w:p>
    <w:p w14:paraId="7D63B9D7" w14:textId="46283E88" w:rsidR="00D54BFF" w:rsidRDefault="00D54BFF" w:rsidP="00D54BFF">
      <w:pPr>
        <w:spacing w:line="360" w:lineRule="auto"/>
        <w:ind w:left="2835" w:hanging="2835"/>
        <w:jc w:val="both"/>
        <w:rPr>
          <w:rFonts w:ascii="Arial" w:hAnsi="Arial"/>
          <w:sz w:val="20"/>
        </w:rPr>
      </w:pPr>
      <w:r>
        <w:rPr>
          <w:rFonts w:ascii="Arial" w:hAnsi="Arial"/>
          <w:sz w:val="20"/>
        </w:rPr>
        <w:t xml:space="preserve">Vedoucí diplomové práce:  </w:t>
      </w:r>
      <w:r>
        <w:rPr>
          <w:rFonts w:ascii="Arial" w:hAnsi="Arial"/>
          <w:sz w:val="20"/>
        </w:rPr>
        <w:tab/>
      </w:r>
      <w:r w:rsidR="00C735BC">
        <w:rPr>
          <w:rFonts w:ascii="Arial" w:hAnsi="Arial"/>
          <w:sz w:val="20"/>
        </w:rPr>
        <w:t>Mgr. Bc. Marcela Otavová, Ph.D.</w:t>
      </w:r>
    </w:p>
    <w:p w14:paraId="1F5FF276" w14:textId="39426E26" w:rsidR="000D4CEF" w:rsidRDefault="000D4CEF" w:rsidP="000D4CEF">
      <w:pPr>
        <w:spacing w:line="360" w:lineRule="auto"/>
        <w:rPr>
          <w:rFonts w:ascii="Arial" w:hAnsi="Arial"/>
          <w:sz w:val="20"/>
        </w:rPr>
      </w:pPr>
      <w:r>
        <w:rPr>
          <w:rFonts w:ascii="Arial" w:hAnsi="Arial"/>
          <w:sz w:val="20"/>
        </w:rPr>
        <w:t>Oponent diplomové práce:</w:t>
      </w:r>
      <w:r>
        <w:rPr>
          <w:rFonts w:ascii="Arial" w:hAnsi="Arial"/>
          <w:sz w:val="20"/>
        </w:rPr>
        <w:tab/>
      </w:r>
      <w:r w:rsidR="00C735BC">
        <w:rPr>
          <w:rFonts w:ascii="Arial" w:hAnsi="Arial"/>
          <w:sz w:val="20"/>
        </w:rPr>
        <w:t>PhDr. Dominika Provázková Stolinská, Ph.D.</w:t>
      </w:r>
    </w:p>
    <w:tbl>
      <w:tblPr>
        <w:tblW w:w="9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52"/>
        <w:gridCol w:w="1261"/>
        <w:gridCol w:w="1441"/>
        <w:gridCol w:w="1441"/>
      </w:tblGrid>
      <w:tr w:rsidR="00C631C1" w14:paraId="3F4D6839" w14:textId="77777777" w:rsidTr="00C631C1">
        <w:trPr>
          <w:trHeight w:val="182"/>
        </w:trPr>
        <w:tc>
          <w:tcPr>
            <w:tcW w:w="5650" w:type="dxa"/>
            <w:tcBorders>
              <w:top w:val="single" w:sz="4" w:space="0" w:color="auto"/>
              <w:left w:val="single" w:sz="4" w:space="0" w:color="auto"/>
              <w:bottom w:val="single" w:sz="4" w:space="0" w:color="auto"/>
              <w:right w:val="single" w:sz="4" w:space="0" w:color="auto"/>
            </w:tcBorders>
            <w:hideMark/>
          </w:tcPr>
          <w:p w14:paraId="3F4D6835" w14:textId="77777777" w:rsidR="00C631C1" w:rsidRDefault="00C631C1">
            <w:pPr>
              <w:spacing w:before="40" w:after="40" w:line="256" w:lineRule="auto"/>
              <w:rPr>
                <w:rFonts w:ascii="Arial" w:hAnsi="Arial"/>
                <w:b/>
                <w:sz w:val="20"/>
                <w:lang w:eastAsia="en-US"/>
              </w:rPr>
            </w:pPr>
            <w:r>
              <w:rPr>
                <w:rFonts w:ascii="Arial" w:hAnsi="Arial"/>
                <w:b/>
                <w:sz w:val="20"/>
                <w:lang w:eastAsia="en-US"/>
              </w:rPr>
              <w:t>1. Identifikování problémové oblasti práce</w:t>
            </w:r>
          </w:p>
        </w:tc>
        <w:tc>
          <w:tcPr>
            <w:tcW w:w="1260" w:type="dxa"/>
            <w:tcBorders>
              <w:top w:val="single" w:sz="4" w:space="0" w:color="auto"/>
              <w:left w:val="single" w:sz="4" w:space="0" w:color="auto"/>
              <w:bottom w:val="single" w:sz="4" w:space="0" w:color="auto"/>
              <w:right w:val="single" w:sz="4" w:space="0" w:color="auto"/>
            </w:tcBorders>
            <w:hideMark/>
          </w:tcPr>
          <w:p w14:paraId="3F4D6836"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ano</w:t>
            </w:r>
          </w:p>
        </w:tc>
        <w:tc>
          <w:tcPr>
            <w:tcW w:w="1440" w:type="dxa"/>
            <w:tcBorders>
              <w:top w:val="single" w:sz="4" w:space="0" w:color="auto"/>
              <w:left w:val="single" w:sz="4" w:space="0" w:color="auto"/>
              <w:bottom w:val="single" w:sz="4" w:space="0" w:color="auto"/>
              <w:right w:val="single" w:sz="4" w:space="0" w:color="auto"/>
            </w:tcBorders>
            <w:hideMark/>
          </w:tcPr>
          <w:p w14:paraId="3F4D6837"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jen částečně</w:t>
            </w:r>
          </w:p>
        </w:tc>
        <w:tc>
          <w:tcPr>
            <w:tcW w:w="1440" w:type="dxa"/>
            <w:tcBorders>
              <w:top w:val="single" w:sz="4" w:space="0" w:color="auto"/>
              <w:left w:val="single" w:sz="4" w:space="0" w:color="auto"/>
              <w:bottom w:val="single" w:sz="4" w:space="0" w:color="auto"/>
              <w:right w:val="single" w:sz="4" w:space="0" w:color="auto"/>
            </w:tcBorders>
            <w:hideMark/>
          </w:tcPr>
          <w:p w14:paraId="3F4D6838"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ne</w:t>
            </w:r>
          </w:p>
        </w:tc>
      </w:tr>
      <w:tr w:rsidR="00C631C1" w14:paraId="3F4D683E" w14:textId="77777777" w:rsidTr="00C631C1">
        <w:tc>
          <w:tcPr>
            <w:tcW w:w="5650" w:type="dxa"/>
            <w:tcBorders>
              <w:top w:val="single" w:sz="4" w:space="0" w:color="auto"/>
              <w:left w:val="single" w:sz="4" w:space="0" w:color="auto"/>
              <w:bottom w:val="single" w:sz="4" w:space="0" w:color="auto"/>
              <w:right w:val="single" w:sz="4" w:space="0" w:color="auto"/>
            </w:tcBorders>
            <w:hideMark/>
          </w:tcPr>
          <w:p w14:paraId="3F4D683A" w14:textId="77777777" w:rsidR="00C631C1" w:rsidRDefault="00C631C1">
            <w:pPr>
              <w:spacing w:before="40" w:after="40" w:line="256" w:lineRule="auto"/>
              <w:rPr>
                <w:rFonts w:ascii="Arial" w:hAnsi="Arial"/>
                <w:sz w:val="20"/>
                <w:lang w:eastAsia="en-US"/>
              </w:rPr>
            </w:pPr>
            <w:r>
              <w:rPr>
                <w:rFonts w:ascii="Arial" w:hAnsi="Arial"/>
                <w:sz w:val="20"/>
                <w:lang w:eastAsia="en-US"/>
              </w:rPr>
              <w:t>Práce v rámci identifikace problémové oblasti uvádí, analyzuje, srovnává a hodnotí vybrané relevantní teorie a výsledky empirických výzkumů dané problematiky</w:t>
            </w:r>
          </w:p>
        </w:tc>
        <w:tc>
          <w:tcPr>
            <w:tcW w:w="1260" w:type="dxa"/>
            <w:tcBorders>
              <w:top w:val="single" w:sz="4" w:space="0" w:color="auto"/>
              <w:left w:val="single" w:sz="4" w:space="0" w:color="auto"/>
              <w:bottom w:val="single" w:sz="4" w:space="0" w:color="auto"/>
              <w:right w:val="single" w:sz="4" w:space="0" w:color="auto"/>
            </w:tcBorders>
          </w:tcPr>
          <w:p w14:paraId="3F4D683B" w14:textId="0368B032" w:rsidR="00C631C1" w:rsidRDefault="00FB6D51">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hideMark/>
          </w:tcPr>
          <w:p w14:paraId="3F4D683C" w14:textId="77777777"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3D" w14:textId="77777777" w:rsidR="00C631C1" w:rsidRDefault="00C631C1">
            <w:pPr>
              <w:spacing w:before="40" w:after="40" w:line="256" w:lineRule="auto"/>
              <w:jc w:val="center"/>
              <w:rPr>
                <w:rFonts w:ascii="Arial" w:hAnsi="Arial"/>
                <w:sz w:val="20"/>
                <w:lang w:eastAsia="en-US"/>
              </w:rPr>
            </w:pPr>
          </w:p>
        </w:tc>
      </w:tr>
    </w:tbl>
    <w:p w14:paraId="3F4D683F" w14:textId="77777777" w:rsidR="00C631C1" w:rsidRDefault="00C631C1" w:rsidP="00C631C1">
      <w:pPr>
        <w:spacing w:line="360" w:lineRule="auto"/>
        <w:rPr>
          <w:rFonts w:ascii="Arial" w:hAnsi="Arial"/>
          <w:sz w:val="20"/>
        </w:rPr>
      </w:pPr>
    </w:p>
    <w:tbl>
      <w:tblPr>
        <w:tblW w:w="9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52"/>
        <w:gridCol w:w="1261"/>
        <w:gridCol w:w="1441"/>
        <w:gridCol w:w="1441"/>
      </w:tblGrid>
      <w:tr w:rsidR="00C631C1" w14:paraId="3F4D6844" w14:textId="77777777" w:rsidTr="00C631C1">
        <w:trPr>
          <w:trHeight w:val="272"/>
        </w:trPr>
        <w:tc>
          <w:tcPr>
            <w:tcW w:w="5650" w:type="dxa"/>
            <w:tcBorders>
              <w:top w:val="single" w:sz="4" w:space="0" w:color="auto"/>
              <w:left w:val="single" w:sz="4" w:space="0" w:color="auto"/>
              <w:bottom w:val="single" w:sz="4" w:space="0" w:color="auto"/>
              <w:right w:val="single" w:sz="4" w:space="0" w:color="auto"/>
            </w:tcBorders>
            <w:hideMark/>
          </w:tcPr>
          <w:p w14:paraId="3F4D6840" w14:textId="77777777" w:rsidR="00C631C1" w:rsidRDefault="00C631C1">
            <w:pPr>
              <w:spacing w:before="40" w:after="40" w:line="256" w:lineRule="auto"/>
              <w:rPr>
                <w:rFonts w:ascii="Arial" w:hAnsi="Arial"/>
                <w:b/>
                <w:sz w:val="20"/>
                <w:lang w:eastAsia="en-US"/>
              </w:rPr>
            </w:pPr>
            <w:r>
              <w:rPr>
                <w:rFonts w:ascii="Arial" w:hAnsi="Arial"/>
                <w:b/>
                <w:sz w:val="20"/>
                <w:lang w:eastAsia="en-US"/>
              </w:rPr>
              <w:t>2. Cíle práce</w:t>
            </w:r>
          </w:p>
        </w:tc>
        <w:tc>
          <w:tcPr>
            <w:tcW w:w="1260" w:type="dxa"/>
            <w:tcBorders>
              <w:top w:val="single" w:sz="4" w:space="0" w:color="auto"/>
              <w:left w:val="single" w:sz="4" w:space="0" w:color="auto"/>
              <w:bottom w:val="single" w:sz="4" w:space="0" w:color="auto"/>
              <w:right w:val="single" w:sz="4" w:space="0" w:color="auto"/>
            </w:tcBorders>
            <w:hideMark/>
          </w:tcPr>
          <w:p w14:paraId="3F4D6841"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ano</w:t>
            </w:r>
          </w:p>
        </w:tc>
        <w:tc>
          <w:tcPr>
            <w:tcW w:w="1440" w:type="dxa"/>
            <w:tcBorders>
              <w:top w:val="single" w:sz="4" w:space="0" w:color="auto"/>
              <w:left w:val="single" w:sz="4" w:space="0" w:color="auto"/>
              <w:bottom w:val="single" w:sz="4" w:space="0" w:color="auto"/>
              <w:right w:val="single" w:sz="4" w:space="0" w:color="auto"/>
            </w:tcBorders>
            <w:hideMark/>
          </w:tcPr>
          <w:p w14:paraId="3F4D6842"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jen částečně</w:t>
            </w:r>
          </w:p>
        </w:tc>
        <w:tc>
          <w:tcPr>
            <w:tcW w:w="1440" w:type="dxa"/>
            <w:tcBorders>
              <w:top w:val="single" w:sz="4" w:space="0" w:color="auto"/>
              <w:left w:val="single" w:sz="4" w:space="0" w:color="auto"/>
              <w:bottom w:val="single" w:sz="4" w:space="0" w:color="auto"/>
              <w:right w:val="single" w:sz="4" w:space="0" w:color="auto"/>
            </w:tcBorders>
            <w:hideMark/>
          </w:tcPr>
          <w:p w14:paraId="3F4D6843"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ne</w:t>
            </w:r>
          </w:p>
        </w:tc>
      </w:tr>
      <w:tr w:rsidR="00C631C1" w14:paraId="3F4D6849" w14:textId="77777777" w:rsidTr="00946934">
        <w:trPr>
          <w:trHeight w:val="270"/>
        </w:trPr>
        <w:tc>
          <w:tcPr>
            <w:tcW w:w="5650" w:type="dxa"/>
            <w:tcBorders>
              <w:top w:val="single" w:sz="4" w:space="0" w:color="auto"/>
              <w:left w:val="single" w:sz="4" w:space="0" w:color="auto"/>
              <w:bottom w:val="single" w:sz="4" w:space="0" w:color="auto"/>
              <w:right w:val="single" w:sz="4" w:space="0" w:color="auto"/>
            </w:tcBorders>
            <w:hideMark/>
          </w:tcPr>
          <w:p w14:paraId="3F4D6845" w14:textId="77777777" w:rsidR="00C631C1" w:rsidRDefault="00C631C1">
            <w:pPr>
              <w:spacing w:before="40" w:after="40" w:line="256" w:lineRule="auto"/>
              <w:rPr>
                <w:rFonts w:ascii="Arial" w:hAnsi="Arial"/>
                <w:sz w:val="20"/>
                <w:lang w:eastAsia="en-US"/>
              </w:rPr>
            </w:pPr>
            <w:r>
              <w:rPr>
                <w:rFonts w:ascii="Arial" w:hAnsi="Arial"/>
                <w:sz w:val="20"/>
                <w:lang w:eastAsia="en-US"/>
              </w:rPr>
              <w:t>Hlavní cíle práce jsou formulovány v souladu se stanovenou problémovou oblastí</w:t>
            </w:r>
          </w:p>
        </w:tc>
        <w:tc>
          <w:tcPr>
            <w:tcW w:w="1260" w:type="dxa"/>
            <w:tcBorders>
              <w:top w:val="single" w:sz="4" w:space="0" w:color="auto"/>
              <w:left w:val="single" w:sz="4" w:space="0" w:color="auto"/>
              <w:bottom w:val="single" w:sz="4" w:space="0" w:color="auto"/>
              <w:right w:val="single" w:sz="4" w:space="0" w:color="auto"/>
            </w:tcBorders>
          </w:tcPr>
          <w:p w14:paraId="3F4D6846" w14:textId="52B9C499" w:rsidR="00C631C1" w:rsidRDefault="000D4CEF">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47" w14:textId="62DE1CCB"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48" w14:textId="77777777" w:rsidR="00C631C1" w:rsidRDefault="00C631C1">
            <w:pPr>
              <w:spacing w:before="40" w:after="40" w:line="256" w:lineRule="auto"/>
              <w:jc w:val="center"/>
              <w:rPr>
                <w:rFonts w:ascii="Arial" w:hAnsi="Arial"/>
                <w:sz w:val="20"/>
                <w:lang w:eastAsia="en-US"/>
              </w:rPr>
            </w:pPr>
          </w:p>
        </w:tc>
      </w:tr>
      <w:tr w:rsidR="00C631C1" w14:paraId="3F4D684E" w14:textId="77777777" w:rsidTr="00A56335">
        <w:trPr>
          <w:trHeight w:val="270"/>
        </w:trPr>
        <w:tc>
          <w:tcPr>
            <w:tcW w:w="5650" w:type="dxa"/>
            <w:tcBorders>
              <w:top w:val="single" w:sz="4" w:space="0" w:color="auto"/>
              <w:left w:val="single" w:sz="4" w:space="0" w:color="auto"/>
              <w:bottom w:val="single" w:sz="4" w:space="0" w:color="auto"/>
              <w:right w:val="single" w:sz="4" w:space="0" w:color="auto"/>
            </w:tcBorders>
            <w:hideMark/>
          </w:tcPr>
          <w:p w14:paraId="3F4D684A" w14:textId="77777777" w:rsidR="00C631C1" w:rsidRDefault="00C631C1">
            <w:pPr>
              <w:spacing w:before="40" w:after="40" w:line="256" w:lineRule="auto"/>
              <w:rPr>
                <w:rFonts w:ascii="Arial" w:hAnsi="Arial"/>
                <w:sz w:val="20"/>
                <w:lang w:eastAsia="en-US"/>
              </w:rPr>
            </w:pPr>
            <w:r>
              <w:rPr>
                <w:rFonts w:ascii="Arial" w:hAnsi="Arial"/>
                <w:sz w:val="20"/>
                <w:lang w:eastAsia="en-US"/>
              </w:rPr>
              <w:t>Cíle práce jsou operacionalizovány na konkrétní dílčí cíle, jimž odpovídá její struktur</w:t>
            </w:r>
          </w:p>
        </w:tc>
        <w:tc>
          <w:tcPr>
            <w:tcW w:w="1260" w:type="dxa"/>
            <w:tcBorders>
              <w:top w:val="single" w:sz="4" w:space="0" w:color="auto"/>
              <w:left w:val="single" w:sz="4" w:space="0" w:color="auto"/>
              <w:bottom w:val="single" w:sz="4" w:space="0" w:color="auto"/>
              <w:right w:val="single" w:sz="4" w:space="0" w:color="auto"/>
            </w:tcBorders>
          </w:tcPr>
          <w:p w14:paraId="3F4D684B" w14:textId="4B2F076B" w:rsidR="00C631C1" w:rsidRDefault="00C735BC">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4C" w14:textId="374B0C8E"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4D" w14:textId="77777777" w:rsidR="00C631C1" w:rsidRDefault="00C631C1">
            <w:pPr>
              <w:spacing w:before="40" w:after="40" w:line="256" w:lineRule="auto"/>
              <w:jc w:val="center"/>
              <w:rPr>
                <w:rFonts w:ascii="Arial" w:hAnsi="Arial"/>
                <w:sz w:val="20"/>
                <w:lang w:eastAsia="en-US"/>
              </w:rPr>
            </w:pPr>
          </w:p>
        </w:tc>
      </w:tr>
      <w:tr w:rsidR="00C631C1" w14:paraId="3F4D6854" w14:textId="77777777" w:rsidTr="00A56335">
        <w:trPr>
          <w:trHeight w:val="270"/>
        </w:trPr>
        <w:tc>
          <w:tcPr>
            <w:tcW w:w="5650" w:type="dxa"/>
            <w:tcBorders>
              <w:top w:val="single" w:sz="4" w:space="0" w:color="auto"/>
              <w:left w:val="single" w:sz="4" w:space="0" w:color="auto"/>
              <w:bottom w:val="single" w:sz="4" w:space="0" w:color="auto"/>
              <w:right w:val="single" w:sz="4" w:space="0" w:color="auto"/>
            </w:tcBorders>
          </w:tcPr>
          <w:p w14:paraId="3F4D684F" w14:textId="77777777" w:rsidR="00C631C1" w:rsidRDefault="00C631C1">
            <w:pPr>
              <w:spacing w:before="40" w:after="40" w:line="256" w:lineRule="auto"/>
              <w:rPr>
                <w:rFonts w:ascii="Arial" w:hAnsi="Arial"/>
                <w:sz w:val="20"/>
                <w:lang w:eastAsia="en-US"/>
              </w:rPr>
            </w:pPr>
            <w:r>
              <w:rPr>
                <w:rFonts w:ascii="Arial" w:hAnsi="Arial"/>
                <w:sz w:val="20"/>
                <w:lang w:eastAsia="en-US"/>
              </w:rPr>
              <w:t>Cíle práce jsou formulovány jasně a konkrétně</w:t>
            </w:r>
          </w:p>
          <w:p w14:paraId="3F4D6850" w14:textId="77777777" w:rsidR="00C631C1" w:rsidRDefault="00C631C1">
            <w:pPr>
              <w:spacing w:before="40" w:after="40" w:line="256" w:lineRule="auto"/>
              <w:rPr>
                <w:rFonts w:ascii="Arial" w:hAnsi="Arial"/>
                <w:sz w:val="20"/>
                <w:lang w:eastAsia="en-US"/>
              </w:rPr>
            </w:pPr>
          </w:p>
        </w:tc>
        <w:tc>
          <w:tcPr>
            <w:tcW w:w="1260" w:type="dxa"/>
            <w:tcBorders>
              <w:top w:val="single" w:sz="4" w:space="0" w:color="auto"/>
              <w:left w:val="single" w:sz="4" w:space="0" w:color="auto"/>
              <w:bottom w:val="single" w:sz="4" w:space="0" w:color="auto"/>
              <w:right w:val="single" w:sz="4" w:space="0" w:color="auto"/>
            </w:tcBorders>
          </w:tcPr>
          <w:p w14:paraId="3F4D6851" w14:textId="663C7606" w:rsidR="00C631C1" w:rsidRDefault="00C735BC">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52" w14:textId="552D7003"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53" w14:textId="6A8D1B16" w:rsidR="00C631C1" w:rsidRDefault="00C631C1">
            <w:pPr>
              <w:spacing w:before="40" w:after="40" w:line="256" w:lineRule="auto"/>
              <w:jc w:val="center"/>
              <w:rPr>
                <w:rFonts w:ascii="Arial" w:hAnsi="Arial"/>
                <w:sz w:val="20"/>
                <w:lang w:eastAsia="en-US"/>
              </w:rPr>
            </w:pPr>
          </w:p>
        </w:tc>
      </w:tr>
      <w:tr w:rsidR="00C631C1" w14:paraId="3F4D685A" w14:textId="77777777" w:rsidTr="00A56335">
        <w:trPr>
          <w:trHeight w:val="270"/>
        </w:trPr>
        <w:tc>
          <w:tcPr>
            <w:tcW w:w="5650" w:type="dxa"/>
            <w:tcBorders>
              <w:top w:val="single" w:sz="4" w:space="0" w:color="auto"/>
              <w:left w:val="single" w:sz="4" w:space="0" w:color="auto"/>
              <w:bottom w:val="single" w:sz="4" w:space="0" w:color="auto"/>
              <w:right w:val="single" w:sz="4" w:space="0" w:color="auto"/>
            </w:tcBorders>
          </w:tcPr>
          <w:p w14:paraId="3F4D6855" w14:textId="77777777" w:rsidR="00C631C1" w:rsidRDefault="00C631C1">
            <w:pPr>
              <w:spacing w:before="40" w:after="40" w:line="256" w:lineRule="auto"/>
              <w:rPr>
                <w:rFonts w:ascii="Arial" w:hAnsi="Arial"/>
                <w:sz w:val="20"/>
                <w:lang w:eastAsia="en-US"/>
              </w:rPr>
            </w:pPr>
            <w:r>
              <w:rPr>
                <w:rFonts w:ascii="Arial" w:hAnsi="Arial"/>
                <w:sz w:val="20"/>
                <w:lang w:eastAsia="en-US"/>
              </w:rPr>
              <w:t xml:space="preserve">Stanovené cíle byly naplněny </w:t>
            </w:r>
          </w:p>
          <w:p w14:paraId="3F4D6856" w14:textId="77777777" w:rsidR="00C631C1" w:rsidRDefault="00C631C1">
            <w:pPr>
              <w:spacing w:before="40" w:after="40" w:line="256" w:lineRule="auto"/>
              <w:rPr>
                <w:rFonts w:ascii="Arial" w:hAnsi="Arial"/>
                <w:sz w:val="20"/>
                <w:lang w:eastAsia="en-US"/>
              </w:rPr>
            </w:pPr>
          </w:p>
        </w:tc>
        <w:tc>
          <w:tcPr>
            <w:tcW w:w="1260" w:type="dxa"/>
            <w:tcBorders>
              <w:top w:val="single" w:sz="4" w:space="0" w:color="auto"/>
              <w:left w:val="single" w:sz="4" w:space="0" w:color="auto"/>
              <w:bottom w:val="single" w:sz="4" w:space="0" w:color="auto"/>
              <w:right w:val="single" w:sz="4" w:space="0" w:color="auto"/>
            </w:tcBorders>
          </w:tcPr>
          <w:p w14:paraId="3F4D6857" w14:textId="6A406824" w:rsidR="00C631C1" w:rsidRDefault="005F47E1">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58" w14:textId="42550551"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59" w14:textId="77777777" w:rsidR="00C631C1" w:rsidRDefault="00C631C1">
            <w:pPr>
              <w:spacing w:before="40" w:after="40" w:line="256" w:lineRule="auto"/>
              <w:jc w:val="center"/>
              <w:rPr>
                <w:rFonts w:ascii="Arial" w:hAnsi="Arial"/>
                <w:sz w:val="20"/>
                <w:lang w:eastAsia="en-US"/>
              </w:rPr>
            </w:pPr>
          </w:p>
        </w:tc>
      </w:tr>
    </w:tbl>
    <w:p w14:paraId="3F4D685B" w14:textId="77777777" w:rsidR="00C631C1" w:rsidRDefault="00C631C1" w:rsidP="00C631C1">
      <w:pPr>
        <w:spacing w:line="360" w:lineRule="auto"/>
        <w:rPr>
          <w:rFonts w:ascii="Arial" w:hAnsi="Arial"/>
          <w:sz w:val="20"/>
        </w:rPr>
      </w:pPr>
    </w:p>
    <w:tbl>
      <w:tblPr>
        <w:tblW w:w="9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52"/>
        <w:gridCol w:w="1261"/>
        <w:gridCol w:w="1441"/>
        <w:gridCol w:w="1441"/>
      </w:tblGrid>
      <w:tr w:rsidR="00C631C1" w14:paraId="3F4D6860" w14:textId="77777777" w:rsidTr="00C631C1">
        <w:trPr>
          <w:trHeight w:val="270"/>
        </w:trPr>
        <w:tc>
          <w:tcPr>
            <w:tcW w:w="5650" w:type="dxa"/>
            <w:tcBorders>
              <w:top w:val="single" w:sz="4" w:space="0" w:color="auto"/>
              <w:left w:val="single" w:sz="4" w:space="0" w:color="auto"/>
              <w:bottom w:val="single" w:sz="4" w:space="0" w:color="auto"/>
              <w:right w:val="single" w:sz="4" w:space="0" w:color="auto"/>
            </w:tcBorders>
            <w:hideMark/>
          </w:tcPr>
          <w:p w14:paraId="3F4D685C" w14:textId="77777777" w:rsidR="00C631C1" w:rsidRDefault="00C631C1">
            <w:pPr>
              <w:spacing w:before="40" w:after="40" w:line="256" w:lineRule="auto"/>
              <w:rPr>
                <w:rFonts w:ascii="Arial" w:hAnsi="Arial"/>
                <w:b/>
                <w:sz w:val="20"/>
                <w:lang w:eastAsia="en-US"/>
              </w:rPr>
            </w:pPr>
            <w:r>
              <w:rPr>
                <w:rFonts w:ascii="Arial" w:hAnsi="Arial"/>
                <w:b/>
                <w:sz w:val="20"/>
                <w:lang w:eastAsia="en-US"/>
              </w:rPr>
              <w:t>3. Teoretická východiska práce</w:t>
            </w:r>
          </w:p>
        </w:tc>
        <w:tc>
          <w:tcPr>
            <w:tcW w:w="1260" w:type="dxa"/>
            <w:tcBorders>
              <w:top w:val="single" w:sz="4" w:space="0" w:color="auto"/>
              <w:left w:val="single" w:sz="4" w:space="0" w:color="auto"/>
              <w:bottom w:val="single" w:sz="4" w:space="0" w:color="auto"/>
              <w:right w:val="single" w:sz="4" w:space="0" w:color="auto"/>
            </w:tcBorders>
            <w:hideMark/>
          </w:tcPr>
          <w:p w14:paraId="3F4D685D"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ano</w:t>
            </w:r>
          </w:p>
        </w:tc>
        <w:tc>
          <w:tcPr>
            <w:tcW w:w="1440" w:type="dxa"/>
            <w:tcBorders>
              <w:top w:val="single" w:sz="4" w:space="0" w:color="auto"/>
              <w:left w:val="single" w:sz="4" w:space="0" w:color="auto"/>
              <w:bottom w:val="single" w:sz="4" w:space="0" w:color="auto"/>
              <w:right w:val="single" w:sz="4" w:space="0" w:color="auto"/>
            </w:tcBorders>
            <w:hideMark/>
          </w:tcPr>
          <w:p w14:paraId="3F4D685E"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jen částečně</w:t>
            </w:r>
          </w:p>
        </w:tc>
        <w:tc>
          <w:tcPr>
            <w:tcW w:w="1440" w:type="dxa"/>
            <w:tcBorders>
              <w:top w:val="single" w:sz="4" w:space="0" w:color="auto"/>
              <w:left w:val="single" w:sz="4" w:space="0" w:color="auto"/>
              <w:bottom w:val="single" w:sz="4" w:space="0" w:color="auto"/>
              <w:right w:val="single" w:sz="4" w:space="0" w:color="auto"/>
            </w:tcBorders>
            <w:hideMark/>
          </w:tcPr>
          <w:p w14:paraId="3F4D685F"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ne</w:t>
            </w:r>
          </w:p>
        </w:tc>
      </w:tr>
      <w:tr w:rsidR="00C631C1" w14:paraId="3F4D6865" w14:textId="77777777" w:rsidTr="00A56335">
        <w:tc>
          <w:tcPr>
            <w:tcW w:w="5650" w:type="dxa"/>
            <w:tcBorders>
              <w:top w:val="single" w:sz="4" w:space="0" w:color="auto"/>
              <w:left w:val="single" w:sz="4" w:space="0" w:color="auto"/>
              <w:bottom w:val="single" w:sz="4" w:space="0" w:color="auto"/>
              <w:right w:val="single" w:sz="4" w:space="0" w:color="auto"/>
            </w:tcBorders>
            <w:hideMark/>
          </w:tcPr>
          <w:p w14:paraId="3F4D6861" w14:textId="77777777" w:rsidR="00C631C1" w:rsidRDefault="00C631C1">
            <w:pPr>
              <w:spacing w:before="40" w:after="40" w:line="256" w:lineRule="auto"/>
              <w:rPr>
                <w:rFonts w:ascii="Arial" w:hAnsi="Arial"/>
                <w:sz w:val="20"/>
                <w:lang w:eastAsia="en-US"/>
              </w:rPr>
            </w:pPr>
            <w:r>
              <w:rPr>
                <w:rFonts w:ascii="Arial" w:hAnsi="Arial"/>
                <w:sz w:val="20"/>
                <w:lang w:eastAsia="en-US"/>
              </w:rPr>
              <w:t>Práce definuje či konstruuje klíčové teoretické kategorie na základě analýzy, komparace a hodnocení aktuálního stavu zkoumání dané problematiky</w:t>
            </w:r>
          </w:p>
        </w:tc>
        <w:tc>
          <w:tcPr>
            <w:tcW w:w="1260" w:type="dxa"/>
            <w:tcBorders>
              <w:top w:val="single" w:sz="4" w:space="0" w:color="auto"/>
              <w:left w:val="single" w:sz="4" w:space="0" w:color="auto"/>
              <w:bottom w:val="single" w:sz="4" w:space="0" w:color="auto"/>
              <w:right w:val="single" w:sz="4" w:space="0" w:color="auto"/>
            </w:tcBorders>
          </w:tcPr>
          <w:p w14:paraId="3F4D6862" w14:textId="29BEE55D" w:rsidR="00C631C1" w:rsidRDefault="00FB6D51">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63" w14:textId="77777777"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64" w14:textId="77777777" w:rsidR="00C631C1" w:rsidRDefault="00C631C1">
            <w:pPr>
              <w:spacing w:before="40" w:after="40" w:line="256" w:lineRule="auto"/>
              <w:jc w:val="center"/>
              <w:rPr>
                <w:rFonts w:ascii="Arial" w:hAnsi="Arial"/>
                <w:sz w:val="20"/>
                <w:lang w:eastAsia="en-US"/>
              </w:rPr>
            </w:pPr>
          </w:p>
        </w:tc>
      </w:tr>
      <w:tr w:rsidR="00C631C1" w14:paraId="3F4D686A" w14:textId="77777777" w:rsidTr="00946934">
        <w:tc>
          <w:tcPr>
            <w:tcW w:w="5650" w:type="dxa"/>
            <w:tcBorders>
              <w:top w:val="single" w:sz="4" w:space="0" w:color="auto"/>
              <w:left w:val="single" w:sz="4" w:space="0" w:color="auto"/>
              <w:bottom w:val="single" w:sz="4" w:space="0" w:color="auto"/>
              <w:right w:val="single" w:sz="4" w:space="0" w:color="auto"/>
            </w:tcBorders>
            <w:hideMark/>
          </w:tcPr>
          <w:p w14:paraId="3F4D6866" w14:textId="77777777" w:rsidR="00C631C1" w:rsidRDefault="00C631C1">
            <w:pPr>
              <w:spacing w:before="40" w:after="40" w:line="256" w:lineRule="auto"/>
              <w:rPr>
                <w:rFonts w:ascii="Arial" w:hAnsi="Arial"/>
                <w:sz w:val="20"/>
                <w:lang w:eastAsia="en-US"/>
              </w:rPr>
            </w:pPr>
            <w:r>
              <w:rPr>
                <w:rFonts w:ascii="Arial" w:hAnsi="Arial"/>
                <w:sz w:val="20"/>
                <w:lang w:eastAsia="en-US"/>
              </w:rPr>
              <w:t>Definované klíčové kategorie zakládají a vymezují teoretický rámec diplomové práce</w:t>
            </w:r>
          </w:p>
        </w:tc>
        <w:tc>
          <w:tcPr>
            <w:tcW w:w="1260" w:type="dxa"/>
            <w:tcBorders>
              <w:top w:val="single" w:sz="4" w:space="0" w:color="auto"/>
              <w:left w:val="single" w:sz="4" w:space="0" w:color="auto"/>
              <w:bottom w:val="single" w:sz="4" w:space="0" w:color="auto"/>
              <w:right w:val="single" w:sz="4" w:space="0" w:color="auto"/>
            </w:tcBorders>
          </w:tcPr>
          <w:p w14:paraId="3F4D6867" w14:textId="1B71DE3B" w:rsidR="00C631C1" w:rsidRDefault="00FB6D51">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68" w14:textId="77777777"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69" w14:textId="77777777" w:rsidR="00C631C1" w:rsidRDefault="00C631C1">
            <w:pPr>
              <w:spacing w:before="40" w:after="40" w:line="256" w:lineRule="auto"/>
              <w:jc w:val="center"/>
              <w:rPr>
                <w:rFonts w:ascii="Arial" w:hAnsi="Arial"/>
                <w:sz w:val="20"/>
                <w:lang w:eastAsia="en-US"/>
              </w:rPr>
            </w:pPr>
          </w:p>
        </w:tc>
      </w:tr>
      <w:tr w:rsidR="00C631C1" w14:paraId="3F4D6870" w14:textId="77777777" w:rsidTr="00A56335">
        <w:tc>
          <w:tcPr>
            <w:tcW w:w="5650" w:type="dxa"/>
            <w:tcBorders>
              <w:top w:val="single" w:sz="4" w:space="0" w:color="auto"/>
              <w:left w:val="single" w:sz="4" w:space="0" w:color="auto"/>
              <w:bottom w:val="single" w:sz="4" w:space="0" w:color="auto"/>
              <w:right w:val="single" w:sz="4" w:space="0" w:color="auto"/>
            </w:tcBorders>
          </w:tcPr>
          <w:p w14:paraId="3F4D686B" w14:textId="77777777" w:rsidR="00C631C1" w:rsidRDefault="00C631C1">
            <w:pPr>
              <w:spacing w:before="40" w:after="40" w:line="256" w:lineRule="auto"/>
              <w:rPr>
                <w:rFonts w:ascii="Arial" w:hAnsi="Arial"/>
                <w:sz w:val="20"/>
                <w:lang w:eastAsia="en-US"/>
              </w:rPr>
            </w:pPr>
            <w:r>
              <w:rPr>
                <w:rFonts w:ascii="Arial" w:hAnsi="Arial"/>
                <w:sz w:val="20"/>
                <w:lang w:eastAsia="en-US"/>
              </w:rPr>
              <w:t>Téma je náročné na zpracování teoretických poznatků</w:t>
            </w:r>
          </w:p>
          <w:p w14:paraId="3F4D686C" w14:textId="77777777" w:rsidR="00C631C1" w:rsidRDefault="00C631C1">
            <w:pPr>
              <w:spacing w:before="40" w:after="40" w:line="256" w:lineRule="auto"/>
              <w:rPr>
                <w:rFonts w:ascii="Arial" w:hAnsi="Arial"/>
                <w:sz w:val="20"/>
                <w:lang w:eastAsia="en-US"/>
              </w:rPr>
            </w:pPr>
          </w:p>
        </w:tc>
        <w:tc>
          <w:tcPr>
            <w:tcW w:w="1260" w:type="dxa"/>
            <w:tcBorders>
              <w:top w:val="single" w:sz="4" w:space="0" w:color="auto"/>
              <w:left w:val="single" w:sz="4" w:space="0" w:color="auto"/>
              <w:bottom w:val="single" w:sz="4" w:space="0" w:color="auto"/>
              <w:right w:val="single" w:sz="4" w:space="0" w:color="auto"/>
            </w:tcBorders>
          </w:tcPr>
          <w:p w14:paraId="3F4D686D" w14:textId="694B7C51" w:rsidR="00C631C1" w:rsidRDefault="00C735BC">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6E" w14:textId="6E2A56A9"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6F" w14:textId="77777777" w:rsidR="00C631C1" w:rsidRDefault="00C631C1">
            <w:pPr>
              <w:spacing w:before="40" w:after="40" w:line="256" w:lineRule="auto"/>
              <w:jc w:val="center"/>
              <w:rPr>
                <w:rFonts w:ascii="Arial" w:hAnsi="Arial"/>
                <w:sz w:val="20"/>
                <w:lang w:eastAsia="en-US"/>
              </w:rPr>
            </w:pPr>
          </w:p>
        </w:tc>
      </w:tr>
      <w:tr w:rsidR="00C631C1" w14:paraId="3F4D6876" w14:textId="77777777" w:rsidTr="00946934">
        <w:tc>
          <w:tcPr>
            <w:tcW w:w="5650" w:type="dxa"/>
            <w:tcBorders>
              <w:top w:val="single" w:sz="4" w:space="0" w:color="auto"/>
              <w:left w:val="single" w:sz="4" w:space="0" w:color="auto"/>
              <w:bottom w:val="single" w:sz="4" w:space="0" w:color="auto"/>
              <w:right w:val="single" w:sz="4" w:space="0" w:color="auto"/>
            </w:tcBorders>
          </w:tcPr>
          <w:p w14:paraId="3F4D6871" w14:textId="77777777" w:rsidR="00C631C1" w:rsidRDefault="00C631C1">
            <w:pPr>
              <w:spacing w:before="40" w:after="40" w:line="256" w:lineRule="auto"/>
              <w:rPr>
                <w:rFonts w:ascii="Arial" w:hAnsi="Arial"/>
                <w:sz w:val="20"/>
                <w:lang w:eastAsia="en-US"/>
              </w:rPr>
            </w:pPr>
            <w:r>
              <w:rPr>
                <w:rFonts w:ascii="Arial" w:hAnsi="Arial"/>
                <w:sz w:val="20"/>
                <w:lang w:eastAsia="en-US"/>
              </w:rPr>
              <w:t>Autor vychází z primárních zdrojů</w:t>
            </w:r>
          </w:p>
          <w:p w14:paraId="3F4D6872" w14:textId="77777777" w:rsidR="00C631C1" w:rsidRDefault="00C631C1">
            <w:pPr>
              <w:spacing w:before="40" w:after="40" w:line="256" w:lineRule="auto"/>
              <w:rPr>
                <w:rFonts w:ascii="Arial" w:hAnsi="Arial"/>
                <w:sz w:val="20"/>
                <w:lang w:eastAsia="en-US"/>
              </w:rPr>
            </w:pPr>
          </w:p>
        </w:tc>
        <w:tc>
          <w:tcPr>
            <w:tcW w:w="1260" w:type="dxa"/>
            <w:tcBorders>
              <w:top w:val="single" w:sz="4" w:space="0" w:color="auto"/>
              <w:left w:val="single" w:sz="4" w:space="0" w:color="auto"/>
              <w:bottom w:val="single" w:sz="4" w:space="0" w:color="auto"/>
              <w:right w:val="single" w:sz="4" w:space="0" w:color="auto"/>
            </w:tcBorders>
          </w:tcPr>
          <w:p w14:paraId="3F4D6873" w14:textId="7F181F03" w:rsidR="00C631C1" w:rsidRDefault="00C735BC">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74" w14:textId="611F0BE4"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75" w14:textId="77777777" w:rsidR="00C631C1" w:rsidRDefault="00C631C1">
            <w:pPr>
              <w:spacing w:before="40" w:after="40" w:line="256" w:lineRule="auto"/>
              <w:jc w:val="center"/>
              <w:rPr>
                <w:rFonts w:ascii="Arial" w:hAnsi="Arial"/>
                <w:sz w:val="20"/>
                <w:lang w:eastAsia="en-US"/>
              </w:rPr>
            </w:pPr>
          </w:p>
        </w:tc>
      </w:tr>
      <w:tr w:rsidR="00C631C1" w14:paraId="3F4D687C" w14:textId="77777777" w:rsidTr="00946934">
        <w:tc>
          <w:tcPr>
            <w:tcW w:w="5650" w:type="dxa"/>
            <w:tcBorders>
              <w:top w:val="single" w:sz="4" w:space="0" w:color="auto"/>
              <w:left w:val="single" w:sz="4" w:space="0" w:color="auto"/>
              <w:bottom w:val="single" w:sz="4" w:space="0" w:color="auto"/>
              <w:right w:val="single" w:sz="4" w:space="0" w:color="auto"/>
            </w:tcBorders>
          </w:tcPr>
          <w:p w14:paraId="3F4D6877" w14:textId="77777777" w:rsidR="00C631C1" w:rsidRDefault="00C631C1">
            <w:pPr>
              <w:spacing w:before="40" w:after="40" w:line="256" w:lineRule="auto"/>
              <w:rPr>
                <w:rFonts w:ascii="Arial" w:hAnsi="Arial"/>
                <w:sz w:val="20"/>
                <w:lang w:eastAsia="en-US"/>
              </w:rPr>
            </w:pPr>
            <w:r>
              <w:rPr>
                <w:rFonts w:ascii="Arial" w:hAnsi="Arial"/>
                <w:sz w:val="20"/>
                <w:lang w:eastAsia="en-US"/>
              </w:rPr>
              <w:t>Autor pracuje s aktuální odbornou literaturou a zdroji</w:t>
            </w:r>
          </w:p>
          <w:p w14:paraId="3F4D6878" w14:textId="77777777" w:rsidR="00C631C1" w:rsidRDefault="00C631C1">
            <w:pPr>
              <w:spacing w:before="40" w:after="40" w:line="256" w:lineRule="auto"/>
              <w:rPr>
                <w:rFonts w:ascii="Arial" w:hAnsi="Arial"/>
                <w:sz w:val="20"/>
                <w:lang w:eastAsia="en-US"/>
              </w:rPr>
            </w:pPr>
          </w:p>
        </w:tc>
        <w:tc>
          <w:tcPr>
            <w:tcW w:w="1260" w:type="dxa"/>
            <w:tcBorders>
              <w:top w:val="single" w:sz="4" w:space="0" w:color="auto"/>
              <w:left w:val="single" w:sz="4" w:space="0" w:color="auto"/>
              <w:bottom w:val="single" w:sz="4" w:space="0" w:color="auto"/>
              <w:right w:val="single" w:sz="4" w:space="0" w:color="auto"/>
            </w:tcBorders>
          </w:tcPr>
          <w:p w14:paraId="3F4D6879" w14:textId="77777777"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7A" w14:textId="1B196407" w:rsidR="00C631C1" w:rsidRDefault="00FB6D51">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7B" w14:textId="77777777" w:rsidR="00C631C1" w:rsidRDefault="00C631C1">
            <w:pPr>
              <w:spacing w:before="40" w:after="40" w:line="256" w:lineRule="auto"/>
              <w:jc w:val="center"/>
              <w:rPr>
                <w:rFonts w:ascii="Arial" w:hAnsi="Arial"/>
                <w:sz w:val="20"/>
                <w:lang w:eastAsia="en-US"/>
              </w:rPr>
            </w:pPr>
          </w:p>
        </w:tc>
      </w:tr>
      <w:tr w:rsidR="00C631C1" w14:paraId="3F4D6882" w14:textId="77777777" w:rsidTr="00A56335">
        <w:tc>
          <w:tcPr>
            <w:tcW w:w="5650" w:type="dxa"/>
            <w:tcBorders>
              <w:top w:val="single" w:sz="4" w:space="0" w:color="auto"/>
              <w:left w:val="single" w:sz="4" w:space="0" w:color="auto"/>
              <w:bottom w:val="single" w:sz="4" w:space="0" w:color="auto"/>
              <w:right w:val="single" w:sz="4" w:space="0" w:color="auto"/>
            </w:tcBorders>
          </w:tcPr>
          <w:p w14:paraId="3F4D687D" w14:textId="77777777" w:rsidR="00C631C1" w:rsidRDefault="00C631C1">
            <w:pPr>
              <w:spacing w:before="40" w:after="40" w:line="256" w:lineRule="auto"/>
              <w:rPr>
                <w:rFonts w:ascii="Arial" w:hAnsi="Arial"/>
                <w:sz w:val="20"/>
                <w:lang w:eastAsia="en-US"/>
              </w:rPr>
            </w:pPr>
            <w:r>
              <w:rPr>
                <w:rFonts w:ascii="Arial" w:hAnsi="Arial"/>
                <w:sz w:val="20"/>
                <w:lang w:eastAsia="en-US"/>
              </w:rPr>
              <w:t>Autor používá a cituje zahraniční odbornou literaturu</w:t>
            </w:r>
          </w:p>
          <w:p w14:paraId="3F4D687E" w14:textId="77777777" w:rsidR="00C631C1" w:rsidRDefault="00C631C1">
            <w:pPr>
              <w:spacing w:before="40" w:after="40" w:line="256" w:lineRule="auto"/>
              <w:rPr>
                <w:rFonts w:ascii="Arial" w:hAnsi="Arial"/>
                <w:sz w:val="20"/>
                <w:lang w:eastAsia="en-US"/>
              </w:rPr>
            </w:pPr>
          </w:p>
        </w:tc>
        <w:tc>
          <w:tcPr>
            <w:tcW w:w="1260" w:type="dxa"/>
            <w:tcBorders>
              <w:top w:val="single" w:sz="4" w:space="0" w:color="auto"/>
              <w:left w:val="single" w:sz="4" w:space="0" w:color="auto"/>
              <w:bottom w:val="single" w:sz="4" w:space="0" w:color="auto"/>
              <w:right w:val="single" w:sz="4" w:space="0" w:color="auto"/>
            </w:tcBorders>
          </w:tcPr>
          <w:p w14:paraId="3F4D687F" w14:textId="77777777"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80" w14:textId="618A2306" w:rsidR="00C631C1" w:rsidRDefault="000D4CEF">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81" w14:textId="5F76899D" w:rsidR="00C631C1" w:rsidRDefault="00C631C1">
            <w:pPr>
              <w:spacing w:before="40" w:after="40" w:line="256" w:lineRule="auto"/>
              <w:jc w:val="center"/>
              <w:rPr>
                <w:rFonts w:ascii="Arial" w:hAnsi="Arial"/>
                <w:sz w:val="20"/>
                <w:lang w:eastAsia="en-US"/>
              </w:rPr>
            </w:pPr>
          </w:p>
        </w:tc>
      </w:tr>
      <w:tr w:rsidR="00C631C1" w14:paraId="3F4D6887" w14:textId="77777777" w:rsidTr="00946934">
        <w:tc>
          <w:tcPr>
            <w:tcW w:w="5650" w:type="dxa"/>
            <w:tcBorders>
              <w:top w:val="single" w:sz="4" w:space="0" w:color="auto"/>
              <w:left w:val="single" w:sz="4" w:space="0" w:color="auto"/>
              <w:bottom w:val="single" w:sz="4" w:space="0" w:color="auto"/>
              <w:right w:val="single" w:sz="4" w:space="0" w:color="auto"/>
            </w:tcBorders>
            <w:hideMark/>
          </w:tcPr>
          <w:p w14:paraId="3F4D6883" w14:textId="77777777" w:rsidR="00C631C1" w:rsidRDefault="00C631C1">
            <w:pPr>
              <w:spacing w:before="40" w:after="40" w:line="256" w:lineRule="auto"/>
              <w:rPr>
                <w:rFonts w:ascii="Arial" w:hAnsi="Arial"/>
                <w:sz w:val="20"/>
                <w:lang w:eastAsia="en-US"/>
              </w:rPr>
            </w:pPr>
            <w:r>
              <w:rPr>
                <w:rFonts w:ascii="Arial" w:hAnsi="Arial"/>
                <w:sz w:val="20"/>
                <w:lang w:eastAsia="en-US"/>
              </w:rPr>
              <w:t>Teoretické kategorie vymezené autorem korespondují s výběrem metod a postupů v praktické část práce</w:t>
            </w:r>
          </w:p>
        </w:tc>
        <w:tc>
          <w:tcPr>
            <w:tcW w:w="1260" w:type="dxa"/>
            <w:tcBorders>
              <w:top w:val="single" w:sz="4" w:space="0" w:color="auto"/>
              <w:left w:val="single" w:sz="4" w:space="0" w:color="auto"/>
              <w:bottom w:val="single" w:sz="4" w:space="0" w:color="auto"/>
              <w:right w:val="single" w:sz="4" w:space="0" w:color="auto"/>
            </w:tcBorders>
          </w:tcPr>
          <w:p w14:paraId="3F4D6884" w14:textId="1FD6415F" w:rsidR="00C631C1" w:rsidRDefault="00FB6D51">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85" w14:textId="77777777"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86" w14:textId="77777777" w:rsidR="00C631C1" w:rsidRDefault="00C631C1">
            <w:pPr>
              <w:spacing w:before="40" w:after="40" w:line="256" w:lineRule="auto"/>
              <w:jc w:val="center"/>
              <w:rPr>
                <w:rFonts w:ascii="Arial" w:hAnsi="Arial"/>
                <w:sz w:val="20"/>
                <w:lang w:eastAsia="en-US"/>
              </w:rPr>
            </w:pPr>
          </w:p>
        </w:tc>
      </w:tr>
    </w:tbl>
    <w:p w14:paraId="3F4D6888" w14:textId="77777777" w:rsidR="00C631C1" w:rsidRDefault="00C631C1" w:rsidP="00C631C1">
      <w:pPr>
        <w:spacing w:line="360" w:lineRule="auto"/>
        <w:rPr>
          <w:rFonts w:ascii="Arial" w:hAnsi="Arial"/>
          <w:sz w:val="20"/>
        </w:rPr>
      </w:pPr>
    </w:p>
    <w:tbl>
      <w:tblPr>
        <w:tblW w:w="9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52"/>
        <w:gridCol w:w="1261"/>
        <w:gridCol w:w="1441"/>
        <w:gridCol w:w="1441"/>
      </w:tblGrid>
      <w:tr w:rsidR="00C631C1" w14:paraId="3F4D688D" w14:textId="77777777" w:rsidTr="00C631C1">
        <w:tc>
          <w:tcPr>
            <w:tcW w:w="5650" w:type="dxa"/>
            <w:tcBorders>
              <w:top w:val="single" w:sz="4" w:space="0" w:color="auto"/>
              <w:left w:val="single" w:sz="4" w:space="0" w:color="auto"/>
              <w:bottom w:val="single" w:sz="4" w:space="0" w:color="auto"/>
              <w:right w:val="single" w:sz="4" w:space="0" w:color="auto"/>
            </w:tcBorders>
            <w:hideMark/>
          </w:tcPr>
          <w:p w14:paraId="3F4D6889" w14:textId="77777777" w:rsidR="00C631C1" w:rsidRDefault="00C631C1">
            <w:pPr>
              <w:spacing w:before="40" w:after="40" w:line="256" w:lineRule="auto"/>
              <w:rPr>
                <w:rFonts w:ascii="Arial" w:hAnsi="Arial"/>
                <w:b/>
                <w:sz w:val="20"/>
                <w:lang w:eastAsia="en-US"/>
              </w:rPr>
            </w:pPr>
            <w:r>
              <w:rPr>
                <w:rFonts w:ascii="Arial" w:hAnsi="Arial"/>
                <w:b/>
                <w:sz w:val="20"/>
                <w:lang w:eastAsia="en-US"/>
              </w:rPr>
              <w:lastRenderedPageBreak/>
              <w:t>4. Praktická část práce</w:t>
            </w:r>
          </w:p>
        </w:tc>
        <w:tc>
          <w:tcPr>
            <w:tcW w:w="1260" w:type="dxa"/>
            <w:tcBorders>
              <w:top w:val="single" w:sz="4" w:space="0" w:color="auto"/>
              <w:left w:val="single" w:sz="4" w:space="0" w:color="auto"/>
              <w:bottom w:val="single" w:sz="4" w:space="0" w:color="auto"/>
              <w:right w:val="single" w:sz="4" w:space="0" w:color="auto"/>
            </w:tcBorders>
            <w:hideMark/>
          </w:tcPr>
          <w:p w14:paraId="3F4D688A"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ano</w:t>
            </w:r>
          </w:p>
        </w:tc>
        <w:tc>
          <w:tcPr>
            <w:tcW w:w="1440" w:type="dxa"/>
            <w:tcBorders>
              <w:top w:val="single" w:sz="4" w:space="0" w:color="auto"/>
              <w:left w:val="single" w:sz="4" w:space="0" w:color="auto"/>
              <w:bottom w:val="single" w:sz="4" w:space="0" w:color="auto"/>
              <w:right w:val="single" w:sz="4" w:space="0" w:color="auto"/>
            </w:tcBorders>
            <w:hideMark/>
          </w:tcPr>
          <w:p w14:paraId="3F4D688B"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jen částečně</w:t>
            </w:r>
          </w:p>
        </w:tc>
        <w:tc>
          <w:tcPr>
            <w:tcW w:w="1440" w:type="dxa"/>
            <w:tcBorders>
              <w:top w:val="single" w:sz="4" w:space="0" w:color="auto"/>
              <w:left w:val="single" w:sz="4" w:space="0" w:color="auto"/>
              <w:bottom w:val="single" w:sz="4" w:space="0" w:color="auto"/>
              <w:right w:val="single" w:sz="4" w:space="0" w:color="auto"/>
            </w:tcBorders>
            <w:hideMark/>
          </w:tcPr>
          <w:p w14:paraId="3F4D688C"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ne</w:t>
            </w:r>
          </w:p>
        </w:tc>
      </w:tr>
      <w:tr w:rsidR="00C631C1" w14:paraId="3F4D6892" w14:textId="77777777" w:rsidTr="00946934">
        <w:tc>
          <w:tcPr>
            <w:tcW w:w="5650" w:type="dxa"/>
            <w:tcBorders>
              <w:top w:val="single" w:sz="4" w:space="0" w:color="auto"/>
              <w:left w:val="single" w:sz="4" w:space="0" w:color="auto"/>
              <w:bottom w:val="single" w:sz="4" w:space="0" w:color="auto"/>
              <w:right w:val="single" w:sz="4" w:space="0" w:color="auto"/>
            </w:tcBorders>
            <w:hideMark/>
          </w:tcPr>
          <w:p w14:paraId="3F4D688E" w14:textId="77777777" w:rsidR="00C631C1" w:rsidRDefault="00C631C1">
            <w:pPr>
              <w:spacing w:before="40" w:after="40" w:line="256" w:lineRule="auto"/>
              <w:rPr>
                <w:rFonts w:ascii="Arial" w:hAnsi="Arial"/>
                <w:sz w:val="20"/>
                <w:lang w:eastAsia="en-US"/>
              </w:rPr>
            </w:pPr>
            <w:r>
              <w:rPr>
                <w:rFonts w:ascii="Arial" w:hAnsi="Arial"/>
                <w:sz w:val="20"/>
                <w:lang w:eastAsia="en-US"/>
              </w:rPr>
              <w:t>Autor vhodně volí metody a postupy s ohledem na tematické zaměření práce</w:t>
            </w:r>
          </w:p>
        </w:tc>
        <w:tc>
          <w:tcPr>
            <w:tcW w:w="1260" w:type="dxa"/>
            <w:tcBorders>
              <w:top w:val="single" w:sz="4" w:space="0" w:color="auto"/>
              <w:left w:val="single" w:sz="4" w:space="0" w:color="auto"/>
              <w:bottom w:val="single" w:sz="4" w:space="0" w:color="auto"/>
              <w:right w:val="single" w:sz="4" w:space="0" w:color="auto"/>
            </w:tcBorders>
          </w:tcPr>
          <w:p w14:paraId="3F4D688F" w14:textId="7996A7BC" w:rsidR="00C631C1" w:rsidRDefault="00FB6D51">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90" w14:textId="77777777"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91" w14:textId="77777777" w:rsidR="00C631C1" w:rsidRDefault="00C631C1">
            <w:pPr>
              <w:spacing w:before="40" w:after="40" w:line="256" w:lineRule="auto"/>
              <w:jc w:val="center"/>
              <w:rPr>
                <w:rFonts w:ascii="Arial" w:hAnsi="Arial"/>
                <w:sz w:val="20"/>
                <w:lang w:eastAsia="en-US"/>
              </w:rPr>
            </w:pPr>
          </w:p>
        </w:tc>
      </w:tr>
      <w:tr w:rsidR="00C631C1" w14:paraId="3F4D6897" w14:textId="77777777" w:rsidTr="00946934">
        <w:tc>
          <w:tcPr>
            <w:tcW w:w="5650" w:type="dxa"/>
            <w:tcBorders>
              <w:top w:val="single" w:sz="4" w:space="0" w:color="auto"/>
              <w:left w:val="single" w:sz="4" w:space="0" w:color="auto"/>
              <w:bottom w:val="single" w:sz="4" w:space="0" w:color="auto"/>
              <w:right w:val="single" w:sz="4" w:space="0" w:color="auto"/>
            </w:tcBorders>
            <w:hideMark/>
          </w:tcPr>
          <w:p w14:paraId="3F4D6893" w14:textId="77777777" w:rsidR="00C631C1" w:rsidRDefault="00C631C1">
            <w:pPr>
              <w:spacing w:before="40" w:after="40" w:line="256" w:lineRule="auto"/>
              <w:rPr>
                <w:rFonts w:ascii="Arial" w:hAnsi="Arial"/>
                <w:sz w:val="20"/>
                <w:lang w:eastAsia="en-US"/>
              </w:rPr>
            </w:pPr>
            <w:r>
              <w:rPr>
                <w:rFonts w:ascii="Arial" w:hAnsi="Arial"/>
                <w:sz w:val="20"/>
                <w:lang w:eastAsia="en-US"/>
              </w:rPr>
              <w:t>Autor správně používá metody a postupy sběru a zpracování empirických dat</w:t>
            </w:r>
          </w:p>
        </w:tc>
        <w:tc>
          <w:tcPr>
            <w:tcW w:w="1260" w:type="dxa"/>
            <w:tcBorders>
              <w:top w:val="single" w:sz="4" w:space="0" w:color="auto"/>
              <w:left w:val="single" w:sz="4" w:space="0" w:color="auto"/>
              <w:bottom w:val="single" w:sz="4" w:space="0" w:color="auto"/>
              <w:right w:val="single" w:sz="4" w:space="0" w:color="auto"/>
            </w:tcBorders>
          </w:tcPr>
          <w:p w14:paraId="3F4D6894" w14:textId="23ADC96A" w:rsidR="00C631C1" w:rsidRDefault="00FB6D51">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95" w14:textId="77777777"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96" w14:textId="77777777" w:rsidR="00C631C1" w:rsidRDefault="00C631C1">
            <w:pPr>
              <w:spacing w:before="40" w:after="40" w:line="256" w:lineRule="auto"/>
              <w:jc w:val="center"/>
              <w:rPr>
                <w:rFonts w:ascii="Arial" w:hAnsi="Arial"/>
                <w:sz w:val="20"/>
                <w:lang w:eastAsia="en-US"/>
              </w:rPr>
            </w:pPr>
          </w:p>
        </w:tc>
      </w:tr>
      <w:tr w:rsidR="00C631C1" w14:paraId="3F4D689C" w14:textId="77777777" w:rsidTr="00A56335">
        <w:tc>
          <w:tcPr>
            <w:tcW w:w="5650" w:type="dxa"/>
            <w:tcBorders>
              <w:top w:val="single" w:sz="4" w:space="0" w:color="auto"/>
              <w:left w:val="single" w:sz="4" w:space="0" w:color="auto"/>
              <w:bottom w:val="single" w:sz="4" w:space="0" w:color="auto"/>
              <w:right w:val="single" w:sz="4" w:space="0" w:color="auto"/>
            </w:tcBorders>
            <w:hideMark/>
          </w:tcPr>
          <w:p w14:paraId="3F4D6898" w14:textId="77777777" w:rsidR="00C631C1" w:rsidRDefault="00C631C1">
            <w:pPr>
              <w:spacing w:before="40" w:after="40" w:line="256" w:lineRule="auto"/>
              <w:rPr>
                <w:rFonts w:ascii="Arial" w:hAnsi="Arial"/>
                <w:sz w:val="20"/>
                <w:lang w:eastAsia="en-US"/>
              </w:rPr>
            </w:pPr>
            <w:r>
              <w:rPr>
                <w:rFonts w:ascii="Arial" w:hAnsi="Arial"/>
                <w:sz w:val="20"/>
                <w:lang w:eastAsia="en-US"/>
              </w:rPr>
              <w:t>Autor provádí hodnocení efektivity použitých metod a postupů ve vztahu ke zkoumanému problému</w:t>
            </w:r>
          </w:p>
        </w:tc>
        <w:tc>
          <w:tcPr>
            <w:tcW w:w="1260" w:type="dxa"/>
            <w:tcBorders>
              <w:top w:val="single" w:sz="4" w:space="0" w:color="auto"/>
              <w:left w:val="single" w:sz="4" w:space="0" w:color="auto"/>
              <w:bottom w:val="single" w:sz="4" w:space="0" w:color="auto"/>
              <w:right w:val="single" w:sz="4" w:space="0" w:color="auto"/>
            </w:tcBorders>
          </w:tcPr>
          <w:p w14:paraId="3F4D6899" w14:textId="4ECE8687"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9A" w14:textId="285EA74E" w:rsidR="00C631C1" w:rsidRDefault="00C735BC">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9B" w14:textId="5B6AB996" w:rsidR="00C631C1" w:rsidRDefault="00C631C1">
            <w:pPr>
              <w:spacing w:before="40" w:after="40" w:line="256" w:lineRule="auto"/>
              <w:jc w:val="center"/>
              <w:rPr>
                <w:rFonts w:ascii="Arial" w:hAnsi="Arial"/>
                <w:sz w:val="20"/>
                <w:lang w:eastAsia="en-US"/>
              </w:rPr>
            </w:pPr>
          </w:p>
        </w:tc>
      </w:tr>
      <w:tr w:rsidR="00C631C1" w14:paraId="3F4D68A2" w14:textId="77777777" w:rsidTr="00A56335">
        <w:tc>
          <w:tcPr>
            <w:tcW w:w="5650" w:type="dxa"/>
            <w:tcBorders>
              <w:top w:val="single" w:sz="4" w:space="0" w:color="auto"/>
              <w:left w:val="single" w:sz="4" w:space="0" w:color="auto"/>
              <w:bottom w:val="single" w:sz="4" w:space="0" w:color="auto"/>
              <w:right w:val="single" w:sz="4" w:space="0" w:color="auto"/>
            </w:tcBorders>
          </w:tcPr>
          <w:p w14:paraId="3F4D689D" w14:textId="77777777" w:rsidR="00C631C1" w:rsidRDefault="00C631C1">
            <w:pPr>
              <w:spacing w:before="40" w:after="40" w:line="256" w:lineRule="auto"/>
              <w:rPr>
                <w:rFonts w:ascii="Arial" w:hAnsi="Arial"/>
                <w:sz w:val="20"/>
                <w:lang w:eastAsia="en-US"/>
              </w:rPr>
            </w:pPr>
            <w:r>
              <w:rPr>
                <w:rFonts w:ascii="Arial" w:hAnsi="Arial"/>
                <w:sz w:val="20"/>
                <w:lang w:eastAsia="en-US"/>
              </w:rPr>
              <w:t>Autor dostatečně prezentuje výsledky empirického výzkumu</w:t>
            </w:r>
          </w:p>
          <w:p w14:paraId="3F4D689E" w14:textId="77777777" w:rsidR="00C631C1" w:rsidRDefault="00C631C1">
            <w:pPr>
              <w:spacing w:before="40" w:after="40" w:line="256" w:lineRule="auto"/>
              <w:rPr>
                <w:rFonts w:ascii="Arial" w:hAnsi="Arial"/>
                <w:sz w:val="20"/>
                <w:lang w:eastAsia="en-US"/>
              </w:rPr>
            </w:pPr>
          </w:p>
        </w:tc>
        <w:tc>
          <w:tcPr>
            <w:tcW w:w="1260" w:type="dxa"/>
            <w:tcBorders>
              <w:top w:val="single" w:sz="4" w:space="0" w:color="auto"/>
              <w:left w:val="single" w:sz="4" w:space="0" w:color="auto"/>
              <w:bottom w:val="single" w:sz="4" w:space="0" w:color="auto"/>
              <w:right w:val="single" w:sz="4" w:space="0" w:color="auto"/>
            </w:tcBorders>
          </w:tcPr>
          <w:p w14:paraId="3F4D689F" w14:textId="6FDFA6C3" w:rsidR="00C631C1" w:rsidRDefault="005F47E1">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A0" w14:textId="77777777"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A1" w14:textId="77777777" w:rsidR="00C631C1" w:rsidRDefault="00C631C1">
            <w:pPr>
              <w:spacing w:before="40" w:after="40" w:line="256" w:lineRule="auto"/>
              <w:jc w:val="center"/>
              <w:rPr>
                <w:rFonts w:ascii="Arial" w:hAnsi="Arial"/>
                <w:sz w:val="20"/>
                <w:lang w:eastAsia="en-US"/>
              </w:rPr>
            </w:pPr>
          </w:p>
        </w:tc>
      </w:tr>
      <w:tr w:rsidR="00C631C1" w14:paraId="3F4D68A8" w14:textId="77777777" w:rsidTr="00A56335">
        <w:tc>
          <w:tcPr>
            <w:tcW w:w="5650" w:type="dxa"/>
            <w:tcBorders>
              <w:top w:val="single" w:sz="4" w:space="0" w:color="auto"/>
              <w:left w:val="single" w:sz="4" w:space="0" w:color="auto"/>
              <w:bottom w:val="single" w:sz="4" w:space="0" w:color="auto"/>
              <w:right w:val="single" w:sz="4" w:space="0" w:color="auto"/>
            </w:tcBorders>
          </w:tcPr>
          <w:p w14:paraId="3F4D68A3" w14:textId="77777777" w:rsidR="00C631C1" w:rsidRDefault="00C631C1">
            <w:pPr>
              <w:spacing w:before="40" w:after="40" w:line="256" w:lineRule="auto"/>
              <w:rPr>
                <w:rFonts w:ascii="Arial" w:hAnsi="Arial"/>
                <w:sz w:val="20"/>
                <w:lang w:eastAsia="en-US"/>
              </w:rPr>
            </w:pPr>
            <w:r>
              <w:rPr>
                <w:rFonts w:ascii="Arial" w:hAnsi="Arial"/>
                <w:sz w:val="20"/>
                <w:lang w:eastAsia="en-US"/>
              </w:rPr>
              <w:t>Autor vyvozuje platnost závěrů s ohledem na zjištěné údaje</w:t>
            </w:r>
          </w:p>
          <w:p w14:paraId="3F4D68A4" w14:textId="77777777" w:rsidR="00C631C1" w:rsidRDefault="00C631C1">
            <w:pPr>
              <w:spacing w:before="40" w:after="40" w:line="256" w:lineRule="auto"/>
              <w:rPr>
                <w:rFonts w:ascii="Arial" w:hAnsi="Arial"/>
                <w:sz w:val="20"/>
                <w:lang w:eastAsia="en-US"/>
              </w:rPr>
            </w:pPr>
          </w:p>
        </w:tc>
        <w:tc>
          <w:tcPr>
            <w:tcW w:w="1260" w:type="dxa"/>
            <w:tcBorders>
              <w:top w:val="single" w:sz="4" w:space="0" w:color="auto"/>
              <w:left w:val="single" w:sz="4" w:space="0" w:color="auto"/>
              <w:bottom w:val="single" w:sz="4" w:space="0" w:color="auto"/>
              <w:right w:val="single" w:sz="4" w:space="0" w:color="auto"/>
            </w:tcBorders>
          </w:tcPr>
          <w:p w14:paraId="3F4D68A5" w14:textId="40E295E1" w:rsidR="00C631C1" w:rsidRDefault="00C735BC">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A6" w14:textId="52451FD2"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A7" w14:textId="77777777" w:rsidR="00C631C1" w:rsidRDefault="00C631C1">
            <w:pPr>
              <w:spacing w:before="40" w:after="40" w:line="256" w:lineRule="auto"/>
              <w:jc w:val="center"/>
              <w:rPr>
                <w:rFonts w:ascii="Arial" w:hAnsi="Arial"/>
                <w:sz w:val="20"/>
                <w:lang w:eastAsia="en-US"/>
              </w:rPr>
            </w:pPr>
          </w:p>
        </w:tc>
      </w:tr>
      <w:tr w:rsidR="00C631C1" w14:paraId="3F4D68AD" w14:textId="77777777" w:rsidTr="00A56335">
        <w:tc>
          <w:tcPr>
            <w:tcW w:w="5650" w:type="dxa"/>
            <w:tcBorders>
              <w:top w:val="single" w:sz="4" w:space="0" w:color="auto"/>
              <w:left w:val="single" w:sz="4" w:space="0" w:color="auto"/>
              <w:bottom w:val="single" w:sz="4" w:space="0" w:color="auto"/>
              <w:right w:val="single" w:sz="4" w:space="0" w:color="auto"/>
            </w:tcBorders>
            <w:hideMark/>
          </w:tcPr>
          <w:p w14:paraId="3F4D68A9" w14:textId="77777777" w:rsidR="00C631C1" w:rsidRDefault="00C631C1">
            <w:pPr>
              <w:spacing w:before="40" w:after="40" w:line="256" w:lineRule="auto"/>
              <w:rPr>
                <w:rFonts w:ascii="Arial" w:hAnsi="Arial"/>
                <w:sz w:val="20"/>
                <w:lang w:eastAsia="en-US"/>
              </w:rPr>
            </w:pPr>
            <w:r>
              <w:rPr>
                <w:rFonts w:ascii="Arial" w:hAnsi="Arial"/>
                <w:sz w:val="20"/>
                <w:lang w:eastAsia="en-US"/>
              </w:rPr>
              <w:t>Autor interpretuje výsledky empirického výzkumu ve vztahu k současnému stavu zkoumání dané problematiky</w:t>
            </w:r>
          </w:p>
        </w:tc>
        <w:tc>
          <w:tcPr>
            <w:tcW w:w="1260" w:type="dxa"/>
            <w:tcBorders>
              <w:top w:val="single" w:sz="4" w:space="0" w:color="auto"/>
              <w:left w:val="single" w:sz="4" w:space="0" w:color="auto"/>
              <w:bottom w:val="single" w:sz="4" w:space="0" w:color="auto"/>
              <w:right w:val="single" w:sz="4" w:space="0" w:color="auto"/>
            </w:tcBorders>
          </w:tcPr>
          <w:p w14:paraId="3F4D68AA" w14:textId="7D2396EE" w:rsidR="00C631C1" w:rsidRDefault="000D4CEF">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AB" w14:textId="65C31145"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AC" w14:textId="77777777" w:rsidR="00C631C1" w:rsidRDefault="00C631C1">
            <w:pPr>
              <w:spacing w:before="40" w:after="40" w:line="256" w:lineRule="auto"/>
              <w:jc w:val="center"/>
              <w:rPr>
                <w:rFonts w:ascii="Arial" w:hAnsi="Arial"/>
                <w:sz w:val="20"/>
                <w:lang w:eastAsia="en-US"/>
              </w:rPr>
            </w:pPr>
          </w:p>
        </w:tc>
      </w:tr>
      <w:tr w:rsidR="00C631C1" w14:paraId="3F4D68B2" w14:textId="77777777" w:rsidTr="0077125D">
        <w:tc>
          <w:tcPr>
            <w:tcW w:w="5650" w:type="dxa"/>
            <w:tcBorders>
              <w:top w:val="single" w:sz="4" w:space="0" w:color="auto"/>
              <w:left w:val="single" w:sz="4" w:space="0" w:color="auto"/>
              <w:bottom w:val="single" w:sz="4" w:space="0" w:color="auto"/>
              <w:right w:val="single" w:sz="4" w:space="0" w:color="auto"/>
            </w:tcBorders>
            <w:hideMark/>
          </w:tcPr>
          <w:p w14:paraId="3F4D68AE" w14:textId="77777777" w:rsidR="00C631C1" w:rsidRDefault="00C631C1">
            <w:pPr>
              <w:spacing w:before="40" w:after="40" w:line="256" w:lineRule="auto"/>
              <w:rPr>
                <w:rFonts w:ascii="Arial" w:hAnsi="Arial"/>
                <w:sz w:val="20"/>
                <w:lang w:eastAsia="en-US"/>
              </w:rPr>
            </w:pPr>
            <w:r>
              <w:rPr>
                <w:rFonts w:ascii="Arial" w:hAnsi="Arial"/>
                <w:sz w:val="20"/>
                <w:lang w:eastAsia="en-US"/>
              </w:rPr>
              <w:t>Praktická část je náročná na sběr a zpracování empirických dat</w:t>
            </w:r>
          </w:p>
        </w:tc>
        <w:tc>
          <w:tcPr>
            <w:tcW w:w="1260" w:type="dxa"/>
            <w:tcBorders>
              <w:top w:val="single" w:sz="4" w:space="0" w:color="auto"/>
              <w:left w:val="single" w:sz="4" w:space="0" w:color="auto"/>
              <w:bottom w:val="single" w:sz="4" w:space="0" w:color="auto"/>
              <w:right w:val="single" w:sz="4" w:space="0" w:color="auto"/>
            </w:tcBorders>
          </w:tcPr>
          <w:p w14:paraId="3F4D68AF" w14:textId="59623540" w:rsidR="00C631C1" w:rsidRDefault="000D4CEF">
            <w:pPr>
              <w:spacing w:before="40" w:after="40"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B0" w14:textId="077A628E" w:rsidR="00C631C1" w:rsidRDefault="00C631C1">
            <w:pPr>
              <w:spacing w:before="40" w:after="40" w:line="256" w:lineRule="auto"/>
              <w:jc w:val="center"/>
              <w:rPr>
                <w:rFonts w:ascii="Arial" w:hAnsi="Arial"/>
                <w:sz w:val="20"/>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B1" w14:textId="77777777" w:rsidR="00C631C1" w:rsidRDefault="00C631C1">
            <w:pPr>
              <w:spacing w:before="40" w:after="40" w:line="256" w:lineRule="auto"/>
              <w:jc w:val="center"/>
              <w:rPr>
                <w:rFonts w:ascii="Arial" w:hAnsi="Arial"/>
                <w:sz w:val="20"/>
                <w:lang w:eastAsia="en-US"/>
              </w:rPr>
            </w:pPr>
          </w:p>
        </w:tc>
      </w:tr>
    </w:tbl>
    <w:p w14:paraId="3F4D68B3" w14:textId="77777777" w:rsidR="00C631C1" w:rsidRDefault="00C631C1" w:rsidP="00C631C1">
      <w:pPr>
        <w:rPr>
          <w:rFonts w:ascii="Arial" w:hAnsi="Arial"/>
          <w:b/>
          <w:sz w:val="20"/>
        </w:rPr>
      </w:pPr>
    </w:p>
    <w:tbl>
      <w:tblPr>
        <w:tblW w:w="97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689"/>
        <w:gridCol w:w="1260"/>
        <w:gridCol w:w="1440"/>
        <w:gridCol w:w="1391"/>
      </w:tblGrid>
      <w:tr w:rsidR="00C631C1" w14:paraId="3F4D68B8" w14:textId="77777777" w:rsidTr="00C631C1">
        <w:tc>
          <w:tcPr>
            <w:tcW w:w="5688" w:type="dxa"/>
            <w:tcBorders>
              <w:top w:val="single" w:sz="4" w:space="0" w:color="auto"/>
              <w:left w:val="single" w:sz="4" w:space="0" w:color="auto"/>
              <w:bottom w:val="single" w:sz="4" w:space="0" w:color="auto"/>
              <w:right w:val="single" w:sz="4" w:space="0" w:color="auto"/>
            </w:tcBorders>
            <w:hideMark/>
          </w:tcPr>
          <w:p w14:paraId="3F4D68B4" w14:textId="77777777" w:rsidR="00C631C1" w:rsidRDefault="00C631C1">
            <w:pPr>
              <w:spacing w:line="256" w:lineRule="auto"/>
              <w:rPr>
                <w:rFonts w:ascii="Arial" w:hAnsi="Arial"/>
                <w:b/>
                <w:sz w:val="20"/>
                <w:lang w:eastAsia="en-US"/>
              </w:rPr>
            </w:pPr>
            <w:r>
              <w:rPr>
                <w:rFonts w:ascii="Arial" w:hAnsi="Arial"/>
                <w:b/>
                <w:sz w:val="20"/>
                <w:lang w:eastAsia="en-US"/>
              </w:rPr>
              <w:t xml:space="preserve">5. Formální náležitosti </w:t>
            </w:r>
          </w:p>
        </w:tc>
        <w:tc>
          <w:tcPr>
            <w:tcW w:w="1260" w:type="dxa"/>
            <w:tcBorders>
              <w:top w:val="single" w:sz="4" w:space="0" w:color="auto"/>
              <w:left w:val="single" w:sz="4" w:space="0" w:color="auto"/>
              <w:bottom w:val="single" w:sz="4" w:space="0" w:color="auto"/>
              <w:right w:val="single" w:sz="4" w:space="0" w:color="auto"/>
            </w:tcBorders>
            <w:hideMark/>
          </w:tcPr>
          <w:p w14:paraId="3F4D68B5"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ano</w:t>
            </w:r>
          </w:p>
        </w:tc>
        <w:tc>
          <w:tcPr>
            <w:tcW w:w="1440" w:type="dxa"/>
            <w:tcBorders>
              <w:top w:val="single" w:sz="4" w:space="0" w:color="auto"/>
              <w:left w:val="single" w:sz="4" w:space="0" w:color="auto"/>
              <w:bottom w:val="single" w:sz="4" w:space="0" w:color="auto"/>
              <w:right w:val="single" w:sz="4" w:space="0" w:color="auto"/>
            </w:tcBorders>
            <w:hideMark/>
          </w:tcPr>
          <w:p w14:paraId="3F4D68B6"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jen částečně</w:t>
            </w:r>
          </w:p>
        </w:tc>
        <w:tc>
          <w:tcPr>
            <w:tcW w:w="1391" w:type="dxa"/>
            <w:tcBorders>
              <w:top w:val="single" w:sz="4" w:space="0" w:color="auto"/>
              <w:left w:val="single" w:sz="4" w:space="0" w:color="auto"/>
              <w:bottom w:val="single" w:sz="4" w:space="0" w:color="auto"/>
              <w:right w:val="single" w:sz="4" w:space="0" w:color="auto"/>
            </w:tcBorders>
            <w:hideMark/>
          </w:tcPr>
          <w:p w14:paraId="3F4D68B7"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ne</w:t>
            </w:r>
          </w:p>
        </w:tc>
      </w:tr>
      <w:tr w:rsidR="00C631C1" w14:paraId="3F4D68BE" w14:textId="77777777" w:rsidTr="00946934">
        <w:tc>
          <w:tcPr>
            <w:tcW w:w="5688" w:type="dxa"/>
            <w:tcBorders>
              <w:top w:val="single" w:sz="4" w:space="0" w:color="auto"/>
              <w:left w:val="single" w:sz="4" w:space="0" w:color="auto"/>
              <w:bottom w:val="single" w:sz="4" w:space="0" w:color="auto"/>
              <w:right w:val="single" w:sz="4" w:space="0" w:color="auto"/>
            </w:tcBorders>
          </w:tcPr>
          <w:p w14:paraId="3F4D68B9" w14:textId="77777777" w:rsidR="00C631C1" w:rsidRDefault="00C631C1">
            <w:pPr>
              <w:spacing w:line="256" w:lineRule="auto"/>
              <w:rPr>
                <w:rFonts w:ascii="Arial" w:hAnsi="Arial"/>
                <w:sz w:val="20"/>
                <w:lang w:eastAsia="en-US"/>
              </w:rPr>
            </w:pPr>
            <w:r>
              <w:rPr>
                <w:rFonts w:ascii="Arial" w:hAnsi="Arial"/>
                <w:sz w:val="20"/>
                <w:lang w:eastAsia="en-US"/>
              </w:rPr>
              <w:t>Práce je logicky uspořádána</w:t>
            </w:r>
          </w:p>
          <w:p w14:paraId="3F4D68BA" w14:textId="77777777" w:rsidR="00C631C1" w:rsidRDefault="00C631C1">
            <w:pPr>
              <w:spacing w:line="256" w:lineRule="auto"/>
              <w:rPr>
                <w:rFonts w:ascii="Arial" w:hAnsi="Arial"/>
                <w:sz w:val="20"/>
                <w:highlight w:val="yellow"/>
                <w:lang w:eastAsia="en-US"/>
              </w:rPr>
            </w:pPr>
          </w:p>
        </w:tc>
        <w:tc>
          <w:tcPr>
            <w:tcW w:w="1260" w:type="dxa"/>
            <w:tcBorders>
              <w:top w:val="single" w:sz="4" w:space="0" w:color="auto"/>
              <w:left w:val="single" w:sz="4" w:space="0" w:color="auto"/>
              <w:bottom w:val="single" w:sz="4" w:space="0" w:color="auto"/>
              <w:right w:val="single" w:sz="4" w:space="0" w:color="auto"/>
            </w:tcBorders>
          </w:tcPr>
          <w:p w14:paraId="3F4D68BB" w14:textId="68775E6D" w:rsidR="00C631C1" w:rsidRDefault="00FB6D51">
            <w:pPr>
              <w:spacing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BC" w14:textId="77777777" w:rsidR="00C631C1" w:rsidRDefault="00C631C1">
            <w:pPr>
              <w:spacing w:line="256" w:lineRule="auto"/>
              <w:rPr>
                <w:rFonts w:ascii="Arial" w:hAnsi="Arial"/>
                <w:b/>
                <w:sz w:val="20"/>
                <w:highlight w:val="yellow"/>
                <w:lang w:eastAsia="en-US"/>
              </w:rPr>
            </w:pPr>
          </w:p>
        </w:tc>
        <w:tc>
          <w:tcPr>
            <w:tcW w:w="1391" w:type="dxa"/>
            <w:tcBorders>
              <w:top w:val="single" w:sz="4" w:space="0" w:color="auto"/>
              <w:left w:val="single" w:sz="4" w:space="0" w:color="auto"/>
              <w:bottom w:val="single" w:sz="4" w:space="0" w:color="auto"/>
              <w:right w:val="single" w:sz="4" w:space="0" w:color="auto"/>
            </w:tcBorders>
          </w:tcPr>
          <w:p w14:paraId="3F4D68BD" w14:textId="77777777" w:rsidR="00C631C1" w:rsidRDefault="00C631C1">
            <w:pPr>
              <w:spacing w:line="256" w:lineRule="auto"/>
              <w:rPr>
                <w:rFonts w:ascii="Arial" w:hAnsi="Arial"/>
                <w:b/>
                <w:sz w:val="20"/>
                <w:highlight w:val="yellow"/>
                <w:lang w:eastAsia="en-US"/>
              </w:rPr>
            </w:pPr>
          </w:p>
        </w:tc>
      </w:tr>
      <w:tr w:rsidR="00C631C1" w14:paraId="3F4D68C4" w14:textId="77777777" w:rsidTr="00946934">
        <w:tc>
          <w:tcPr>
            <w:tcW w:w="5688" w:type="dxa"/>
            <w:tcBorders>
              <w:top w:val="single" w:sz="4" w:space="0" w:color="auto"/>
              <w:left w:val="single" w:sz="4" w:space="0" w:color="auto"/>
              <w:bottom w:val="single" w:sz="4" w:space="0" w:color="auto"/>
              <w:right w:val="single" w:sz="4" w:space="0" w:color="auto"/>
            </w:tcBorders>
          </w:tcPr>
          <w:p w14:paraId="3F4D68BF" w14:textId="77777777" w:rsidR="00C631C1" w:rsidRDefault="00C631C1">
            <w:pPr>
              <w:spacing w:line="256" w:lineRule="auto"/>
              <w:rPr>
                <w:rFonts w:ascii="Arial" w:hAnsi="Arial"/>
                <w:sz w:val="20"/>
                <w:lang w:eastAsia="en-US"/>
              </w:rPr>
            </w:pPr>
            <w:r>
              <w:rPr>
                <w:rFonts w:ascii="Arial" w:hAnsi="Arial"/>
                <w:sz w:val="20"/>
                <w:lang w:eastAsia="en-US"/>
              </w:rPr>
              <w:t>Práce má přiměřenou stylistickou úroveň</w:t>
            </w:r>
          </w:p>
          <w:p w14:paraId="3F4D68C0" w14:textId="77777777" w:rsidR="00C631C1" w:rsidRDefault="00C631C1">
            <w:pPr>
              <w:spacing w:line="256" w:lineRule="auto"/>
              <w:rPr>
                <w:rFonts w:ascii="Arial" w:hAnsi="Arial"/>
                <w:sz w:val="20"/>
                <w:lang w:eastAsia="en-US"/>
              </w:rPr>
            </w:pPr>
          </w:p>
        </w:tc>
        <w:tc>
          <w:tcPr>
            <w:tcW w:w="1260" w:type="dxa"/>
            <w:tcBorders>
              <w:top w:val="single" w:sz="4" w:space="0" w:color="auto"/>
              <w:left w:val="single" w:sz="4" w:space="0" w:color="auto"/>
              <w:bottom w:val="single" w:sz="4" w:space="0" w:color="auto"/>
              <w:right w:val="single" w:sz="4" w:space="0" w:color="auto"/>
            </w:tcBorders>
          </w:tcPr>
          <w:p w14:paraId="3F4D68C1" w14:textId="466E6506" w:rsidR="00C631C1" w:rsidRDefault="00FB6D51">
            <w:pPr>
              <w:spacing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C2" w14:textId="77777777" w:rsidR="00C631C1" w:rsidRDefault="00C631C1">
            <w:pPr>
              <w:spacing w:line="256" w:lineRule="auto"/>
              <w:rPr>
                <w:rFonts w:ascii="Arial" w:hAnsi="Arial"/>
                <w:b/>
                <w:sz w:val="20"/>
                <w:highlight w:val="yellow"/>
                <w:lang w:eastAsia="en-US"/>
              </w:rPr>
            </w:pPr>
          </w:p>
        </w:tc>
        <w:tc>
          <w:tcPr>
            <w:tcW w:w="1391" w:type="dxa"/>
            <w:tcBorders>
              <w:top w:val="single" w:sz="4" w:space="0" w:color="auto"/>
              <w:left w:val="single" w:sz="4" w:space="0" w:color="auto"/>
              <w:bottom w:val="single" w:sz="4" w:space="0" w:color="auto"/>
              <w:right w:val="single" w:sz="4" w:space="0" w:color="auto"/>
            </w:tcBorders>
          </w:tcPr>
          <w:p w14:paraId="3F4D68C3" w14:textId="77777777" w:rsidR="00C631C1" w:rsidRDefault="00C631C1">
            <w:pPr>
              <w:spacing w:line="256" w:lineRule="auto"/>
              <w:rPr>
                <w:rFonts w:ascii="Arial" w:hAnsi="Arial"/>
                <w:b/>
                <w:sz w:val="20"/>
                <w:highlight w:val="yellow"/>
                <w:lang w:eastAsia="en-US"/>
              </w:rPr>
            </w:pPr>
          </w:p>
        </w:tc>
      </w:tr>
      <w:tr w:rsidR="00C631C1" w14:paraId="3F4D68CA" w14:textId="77777777" w:rsidTr="00946934">
        <w:tc>
          <w:tcPr>
            <w:tcW w:w="5688" w:type="dxa"/>
            <w:tcBorders>
              <w:top w:val="single" w:sz="4" w:space="0" w:color="auto"/>
              <w:left w:val="single" w:sz="4" w:space="0" w:color="auto"/>
              <w:bottom w:val="single" w:sz="4" w:space="0" w:color="auto"/>
              <w:right w:val="single" w:sz="4" w:space="0" w:color="auto"/>
            </w:tcBorders>
          </w:tcPr>
          <w:p w14:paraId="3F4D68C5" w14:textId="77777777" w:rsidR="00C631C1" w:rsidRDefault="00C631C1">
            <w:pPr>
              <w:spacing w:line="256" w:lineRule="auto"/>
              <w:rPr>
                <w:rFonts w:ascii="Arial" w:hAnsi="Arial"/>
                <w:sz w:val="20"/>
                <w:lang w:eastAsia="en-US"/>
              </w:rPr>
            </w:pPr>
            <w:r>
              <w:rPr>
                <w:rFonts w:ascii="Arial" w:hAnsi="Arial"/>
                <w:sz w:val="20"/>
                <w:lang w:eastAsia="en-US"/>
              </w:rPr>
              <w:t>Odkazy a citace jsou v souladu s platnou citační normou</w:t>
            </w:r>
          </w:p>
          <w:p w14:paraId="3F4D68C6" w14:textId="77777777" w:rsidR="00C631C1" w:rsidRDefault="00C631C1">
            <w:pPr>
              <w:spacing w:line="256" w:lineRule="auto"/>
              <w:rPr>
                <w:rFonts w:ascii="Arial" w:hAnsi="Arial"/>
                <w:sz w:val="20"/>
                <w:highlight w:val="yellow"/>
                <w:lang w:eastAsia="en-US"/>
              </w:rPr>
            </w:pPr>
          </w:p>
        </w:tc>
        <w:tc>
          <w:tcPr>
            <w:tcW w:w="1260" w:type="dxa"/>
            <w:tcBorders>
              <w:top w:val="single" w:sz="4" w:space="0" w:color="auto"/>
              <w:left w:val="single" w:sz="4" w:space="0" w:color="auto"/>
              <w:bottom w:val="single" w:sz="4" w:space="0" w:color="auto"/>
              <w:right w:val="single" w:sz="4" w:space="0" w:color="auto"/>
            </w:tcBorders>
          </w:tcPr>
          <w:p w14:paraId="3F4D68C7" w14:textId="14266076" w:rsidR="00C631C1" w:rsidRDefault="00FB6D51">
            <w:pPr>
              <w:spacing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C8" w14:textId="72ED535A" w:rsidR="00C631C1" w:rsidRPr="007B1DBF" w:rsidRDefault="00C631C1" w:rsidP="007B1DBF">
            <w:pPr>
              <w:spacing w:line="256" w:lineRule="auto"/>
              <w:jc w:val="center"/>
              <w:rPr>
                <w:rFonts w:ascii="Arial" w:hAnsi="Arial"/>
                <w:sz w:val="20"/>
                <w:highlight w:val="yellow"/>
                <w:lang w:eastAsia="en-US"/>
              </w:rPr>
            </w:pPr>
          </w:p>
        </w:tc>
        <w:tc>
          <w:tcPr>
            <w:tcW w:w="1391" w:type="dxa"/>
            <w:tcBorders>
              <w:top w:val="single" w:sz="4" w:space="0" w:color="auto"/>
              <w:left w:val="single" w:sz="4" w:space="0" w:color="auto"/>
              <w:bottom w:val="single" w:sz="4" w:space="0" w:color="auto"/>
              <w:right w:val="single" w:sz="4" w:space="0" w:color="auto"/>
            </w:tcBorders>
          </w:tcPr>
          <w:p w14:paraId="3F4D68C9" w14:textId="77777777" w:rsidR="00C631C1" w:rsidRDefault="00C631C1">
            <w:pPr>
              <w:spacing w:line="256" w:lineRule="auto"/>
              <w:rPr>
                <w:rFonts w:ascii="Arial" w:hAnsi="Arial"/>
                <w:b/>
                <w:sz w:val="20"/>
                <w:highlight w:val="yellow"/>
                <w:lang w:eastAsia="en-US"/>
              </w:rPr>
            </w:pPr>
          </w:p>
        </w:tc>
      </w:tr>
      <w:tr w:rsidR="00C631C1" w14:paraId="3F4D68CF" w14:textId="77777777" w:rsidTr="00946934">
        <w:tc>
          <w:tcPr>
            <w:tcW w:w="5688" w:type="dxa"/>
            <w:tcBorders>
              <w:top w:val="single" w:sz="4" w:space="0" w:color="auto"/>
              <w:left w:val="single" w:sz="4" w:space="0" w:color="auto"/>
              <w:bottom w:val="single" w:sz="4" w:space="0" w:color="auto"/>
              <w:right w:val="single" w:sz="4" w:space="0" w:color="auto"/>
            </w:tcBorders>
            <w:hideMark/>
          </w:tcPr>
          <w:p w14:paraId="3F4D68CB" w14:textId="77777777" w:rsidR="00C631C1" w:rsidRDefault="00C631C1">
            <w:pPr>
              <w:spacing w:line="256" w:lineRule="auto"/>
              <w:rPr>
                <w:rFonts w:ascii="Arial" w:hAnsi="Arial"/>
                <w:sz w:val="20"/>
                <w:highlight w:val="yellow"/>
                <w:lang w:eastAsia="en-US"/>
              </w:rPr>
            </w:pPr>
            <w:r>
              <w:rPr>
                <w:rFonts w:ascii="Arial" w:hAnsi="Arial"/>
                <w:sz w:val="20"/>
                <w:lang w:eastAsia="en-US"/>
              </w:rPr>
              <w:t>Práce má vhodnou grafickou úpravu (úprava textu, grafů, tabulek, příloh atd.)</w:t>
            </w:r>
          </w:p>
        </w:tc>
        <w:tc>
          <w:tcPr>
            <w:tcW w:w="1260" w:type="dxa"/>
            <w:tcBorders>
              <w:top w:val="single" w:sz="4" w:space="0" w:color="auto"/>
              <w:left w:val="single" w:sz="4" w:space="0" w:color="auto"/>
              <w:bottom w:val="single" w:sz="4" w:space="0" w:color="auto"/>
              <w:right w:val="single" w:sz="4" w:space="0" w:color="auto"/>
            </w:tcBorders>
          </w:tcPr>
          <w:p w14:paraId="3F4D68CC" w14:textId="1F4F5B12" w:rsidR="00C631C1" w:rsidRDefault="00FB6D51">
            <w:pPr>
              <w:spacing w:line="256" w:lineRule="auto"/>
              <w:jc w:val="center"/>
              <w:rPr>
                <w:rFonts w:ascii="Arial" w:hAnsi="Arial"/>
                <w:sz w:val="20"/>
                <w:lang w:eastAsia="en-US"/>
              </w:rPr>
            </w:pPr>
            <w:r>
              <w:rPr>
                <w:rFonts w:ascii="Arial" w:hAnsi="Arial"/>
                <w:sz w:val="20"/>
                <w:lang w:eastAsia="en-US"/>
              </w:rPr>
              <w:t>X</w:t>
            </w:r>
          </w:p>
        </w:tc>
        <w:tc>
          <w:tcPr>
            <w:tcW w:w="1440" w:type="dxa"/>
            <w:tcBorders>
              <w:top w:val="single" w:sz="4" w:space="0" w:color="auto"/>
              <w:left w:val="single" w:sz="4" w:space="0" w:color="auto"/>
              <w:bottom w:val="single" w:sz="4" w:space="0" w:color="auto"/>
              <w:right w:val="single" w:sz="4" w:space="0" w:color="auto"/>
            </w:tcBorders>
          </w:tcPr>
          <w:p w14:paraId="3F4D68CD" w14:textId="77777777" w:rsidR="00C631C1" w:rsidRDefault="00C631C1">
            <w:pPr>
              <w:spacing w:line="256" w:lineRule="auto"/>
              <w:rPr>
                <w:rFonts w:ascii="Arial" w:hAnsi="Arial"/>
                <w:b/>
                <w:sz w:val="20"/>
                <w:highlight w:val="yellow"/>
                <w:lang w:eastAsia="en-US"/>
              </w:rPr>
            </w:pPr>
          </w:p>
        </w:tc>
        <w:tc>
          <w:tcPr>
            <w:tcW w:w="1391" w:type="dxa"/>
            <w:tcBorders>
              <w:top w:val="single" w:sz="4" w:space="0" w:color="auto"/>
              <w:left w:val="single" w:sz="4" w:space="0" w:color="auto"/>
              <w:bottom w:val="single" w:sz="4" w:space="0" w:color="auto"/>
              <w:right w:val="single" w:sz="4" w:space="0" w:color="auto"/>
            </w:tcBorders>
          </w:tcPr>
          <w:p w14:paraId="3F4D68CE" w14:textId="77777777" w:rsidR="00C631C1" w:rsidRDefault="00C631C1">
            <w:pPr>
              <w:spacing w:line="256" w:lineRule="auto"/>
              <w:rPr>
                <w:rFonts w:ascii="Arial" w:hAnsi="Arial"/>
                <w:b/>
                <w:sz w:val="20"/>
                <w:highlight w:val="yellow"/>
                <w:lang w:eastAsia="en-US"/>
              </w:rPr>
            </w:pPr>
          </w:p>
        </w:tc>
      </w:tr>
    </w:tbl>
    <w:p w14:paraId="3F4D68D0" w14:textId="77777777" w:rsidR="00C631C1" w:rsidRDefault="00C631C1" w:rsidP="00C631C1">
      <w:pPr>
        <w:rPr>
          <w:rFonts w:ascii="Arial" w:hAnsi="Arial"/>
          <w:b/>
          <w:sz w:val="20"/>
        </w:rPr>
      </w:pPr>
    </w:p>
    <w:tbl>
      <w:tblPr>
        <w:tblW w:w="97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689"/>
        <w:gridCol w:w="1260"/>
        <w:gridCol w:w="1440"/>
        <w:gridCol w:w="1391"/>
      </w:tblGrid>
      <w:tr w:rsidR="00C631C1" w14:paraId="3F4D68D5" w14:textId="77777777" w:rsidTr="00CD41B9">
        <w:tc>
          <w:tcPr>
            <w:tcW w:w="5689" w:type="dxa"/>
            <w:tcBorders>
              <w:top w:val="single" w:sz="4" w:space="0" w:color="auto"/>
              <w:left w:val="single" w:sz="4" w:space="0" w:color="auto"/>
              <w:bottom w:val="single" w:sz="4" w:space="0" w:color="auto"/>
              <w:right w:val="single" w:sz="4" w:space="0" w:color="auto"/>
            </w:tcBorders>
            <w:hideMark/>
          </w:tcPr>
          <w:p w14:paraId="3F4D68D1" w14:textId="77777777" w:rsidR="00C631C1" w:rsidRDefault="00C631C1">
            <w:pPr>
              <w:spacing w:line="256" w:lineRule="auto"/>
              <w:rPr>
                <w:rFonts w:ascii="Arial" w:hAnsi="Arial"/>
                <w:b/>
                <w:sz w:val="20"/>
                <w:lang w:eastAsia="en-US"/>
              </w:rPr>
            </w:pPr>
            <w:r>
              <w:rPr>
                <w:rFonts w:ascii="Arial" w:hAnsi="Arial"/>
                <w:b/>
                <w:sz w:val="20"/>
                <w:lang w:eastAsia="en-US"/>
              </w:rPr>
              <w:t>6. Hodnotící kategorie specifické pro obor</w:t>
            </w:r>
          </w:p>
        </w:tc>
        <w:tc>
          <w:tcPr>
            <w:tcW w:w="1260" w:type="dxa"/>
            <w:tcBorders>
              <w:top w:val="single" w:sz="4" w:space="0" w:color="auto"/>
              <w:left w:val="single" w:sz="4" w:space="0" w:color="auto"/>
              <w:bottom w:val="single" w:sz="4" w:space="0" w:color="auto"/>
              <w:right w:val="single" w:sz="4" w:space="0" w:color="auto"/>
            </w:tcBorders>
            <w:hideMark/>
          </w:tcPr>
          <w:p w14:paraId="3F4D68D2"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ano</w:t>
            </w:r>
          </w:p>
        </w:tc>
        <w:tc>
          <w:tcPr>
            <w:tcW w:w="1440" w:type="dxa"/>
            <w:tcBorders>
              <w:top w:val="single" w:sz="4" w:space="0" w:color="auto"/>
              <w:left w:val="single" w:sz="4" w:space="0" w:color="auto"/>
              <w:bottom w:val="single" w:sz="4" w:space="0" w:color="auto"/>
              <w:right w:val="single" w:sz="4" w:space="0" w:color="auto"/>
            </w:tcBorders>
            <w:hideMark/>
          </w:tcPr>
          <w:p w14:paraId="3F4D68D3"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jen částečně</w:t>
            </w:r>
          </w:p>
        </w:tc>
        <w:tc>
          <w:tcPr>
            <w:tcW w:w="1391" w:type="dxa"/>
            <w:tcBorders>
              <w:top w:val="single" w:sz="4" w:space="0" w:color="auto"/>
              <w:left w:val="single" w:sz="4" w:space="0" w:color="auto"/>
              <w:bottom w:val="single" w:sz="4" w:space="0" w:color="auto"/>
              <w:right w:val="single" w:sz="4" w:space="0" w:color="auto"/>
            </w:tcBorders>
            <w:hideMark/>
          </w:tcPr>
          <w:p w14:paraId="3F4D68D4" w14:textId="77777777" w:rsidR="00C631C1" w:rsidRDefault="00C631C1">
            <w:pPr>
              <w:spacing w:before="40" w:after="40" w:line="256" w:lineRule="auto"/>
              <w:jc w:val="center"/>
              <w:rPr>
                <w:rFonts w:ascii="Arial" w:hAnsi="Arial"/>
                <w:sz w:val="20"/>
                <w:lang w:eastAsia="en-US"/>
              </w:rPr>
            </w:pPr>
            <w:r>
              <w:rPr>
                <w:rFonts w:ascii="Arial" w:hAnsi="Arial"/>
                <w:sz w:val="20"/>
                <w:lang w:eastAsia="en-US"/>
              </w:rPr>
              <w:t>ne</w:t>
            </w:r>
          </w:p>
        </w:tc>
      </w:tr>
      <w:tr w:rsidR="00C631C1" w14:paraId="3F4D68DB" w14:textId="77777777" w:rsidTr="00CD41B9">
        <w:tc>
          <w:tcPr>
            <w:tcW w:w="5689" w:type="dxa"/>
            <w:tcBorders>
              <w:top w:val="single" w:sz="4" w:space="0" w:color="auto"/>
              <w:left w:val="single" w:sz="4" w:space="0" w:color="auto"/>
              <w:bottom w:val="single" w:sz="4" w:space="0" w:color="auto"/>
              <w:right w:val="single" w:sz="4" w:space="0" w:color="auto"/>
            </w:tcBorders>
          </w:tcPr>
          <w:p w14:paraId="3F4D68D6" w14:textId="77777777" w:rsidR="007B1DBF" w:rsidRDefault="007B1DBF">
            <w:pPr>
              <w:spacing w:line="256" w:lineRule="auto"/>
              <w:rPr>
                <w:rFonts w:ascii="Arial" w:hAnsi="Arial"/>
                <w:sz w:val="20"/>
                <w:highlight w:val="yellow"/>
                <w:lang w:eastAsia="en-US"/>
              </w:rPr>
            </w:pPr>
          </w:p>
          <w:p w14:paraId="3F4D68D7" w14:textId="77777777" w:rsidR="00E12034" w:rsidRDefault="00E12034">
            <w:pPr>
              <w:spacing w:line="256" w:lineRule="auto"/>
              <w:rPr>
                <w:rFonts w:ascii="Arial" w:hAnsi="Arial"/>
                <w:sz w:val="20"/>
                <w:highlight w:val="yellow"/>
                <w:lang w:eastAsia="en-US"/>
              </w:rPr>
            </w:pPr>
          </w:p>
        </w:tc>
        <w:tc>
          <w:tcPr>
            <w:tcW w:w="1260" w:type="dxa"/>
            <w:tcBorders>
              <w:top w:val="single" w:sz="4" w:space="0" w:color="auto"/>
              <w:left w:val="single" w:sz="4" w:space="0" w:color="auto"/>
              <w:bottom w:val="single" w:sz="4" w:space="0" w:color="auto"/>
              <w:right w:val="single" w:sz="4" w:space="0" w:color="auto"/>
            </w:tcBorders>
          </w:tcPr>
          <w:p w14:paraId="3F4D68D8" w14:textId="77777777" w:rsidR="00C631C1" w:rsidRPr="00791E7A" w:rsidRDefault="00C631C1">
            <w:pPr>
              <w:spacing w:line="256" w:lineRule="auto"/>
              <w:rPr>
                <w:rFonts w:ascii="Arial" w:hAnsi="Arial"/>
                <w:sz w:val="20"/>
                <w:highlight w:val="yellow"/>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D9" w14:textId="77777777" w:rsidR="00C631C1" w:rsidRDefault="00C631C1">
            <w:pPr>
              <w:spacing w:line="256" w:lineRule="auto"/>
              <w:rPr>
                <w:rFonts w:ascii="Arial" w:hAnsi="Arial"/>
                <w:b/>
                <w:sz w:val="20"/>
                <w:highlight w:val="yellow"/>
                <w:lang w:eastAsia="en-US"/>
              </w:rPr>
            </w:pPr>
          </w:p>
        </w:tc>
        <w:tc>
          <w:tcPr>
            <w:tcW w:w="1391" w:type="dxa"/>
            <w:tcBorders>
              <w:top w:val="single" w:sz="4" w:space="0" w:color="auto"/>
              <w:left w:val="single" w:sz="4" w:space="0" w:color="auto"/>
              <w:bottom w:val="single" w:sz="4" w:space="0" w:color="auto"/>
              <w:right w:val="single" w:sz="4" w:space="0" w:color="auto"/>
            </w:tcBorders>
          </w:tcPr>
          <w:p w14:paraId="3F4D68DA" w14:textId="77777777" w:rsidR="00C631C1" w:rsidRDefault="00C631C1">
            <w:pPr>
              <w:spacing w:line="256" w:lineRule="auto"/>
              <w:rPr>
                <w:rFonts w:ascii="Arial" w:hAnsi="Arial"/>
                <w:b/>
                <w:sz w:val="20"/>
                <w:highlight w:val="yellow"/>
                <w:lang w:eastAsia="en-US"/>
              </w:rPr>
            </w:pPr>
          </w:p>
        </w:tc>
      </w:tr>
      <w:tr w:rsidR="00C631C1" w14:paraId="3F4D68E1" w14:textId="77777777" w:rsidTr="00CD41B9">
        <w:tc>
          <w:tcPr>
            <w:tcW w:w="5689" w:type="dxa"/>
            <w:tcBorders>
              <w:top w:val="single" w:sz="4" w:space="0" w:color="auto"/>
              <w:left w:val="single" w:sz="4" w:space="0" w:color="auto"/>
              <w:bottom w:val="single" w:sz="4" w:space="0" w:color="auto"/>
              <w:right w:val="single" w:sz="4" w:space="0" w:color="auto"/>
            </w:tcBorders>
          </w:tcPr>
          <w:p w14:paraId="3F4D68DC" w14:textId="77777777" w:rsidR="00C631C1" w:rsidRDefault="00C631C1">
            <w:pPr>
              <w:spacing w:line="256" w:lineRule="auto"/>
              <w:rPr>
                <w:rFonts w:ascii="Arial" w:hAnsi="Arial"/>
                <w:b/>
                <w:sz w:val="20"/>
                <w:highlight w:val="yellow"/>
                <w:lang w:eastAsia="en-US"/>
              </w:rPr>
            </w:pPr>
          </w:p>
          <w:p w14:paraId="3F4D68DD" w14:textId="77777777" w:rsidR="00C631C1" w:rsidRDefault="00C631C1">
            <w:pPr>
              <w:spacing w:line="256" w:lineRule="auto"/>
              <w:rPr>
                <w:rFonts w:ascii="Arial" w:hAnsi="Arial"/>
                <w:b/>
                <w:sz w:val="20"/>
                <w:highlight w:val="yellow"/>
                <w:lang w:eastAsia="en-US"/>
              </w:rPr>
            </w:pPr>
          </w:p>
        </w:tc>
        <w:tc>
          <w:tcPr>
            <w:tcW w:w="1260" w:type="dxa"/>
            <w:tcBorders>
              <w:top w:val="single" w:sz="4" w:space="0" w:color="auto"/>
              <w:left w:val="single" w:sz="4" w:space="0" w:color="auto"/>
              <w:bottom w:val="single" w:sz="4" w:space="0" w:color="auto"/>
              <w:right w:val="single" w:sz="4" w:space="0" w:color="auto"/>
            </w:tcBorders>
          </w:tcPr>
          <w:p w14:paraId="3F4D68DE" w14:textId="77777777" w:rsidR="00C631C1" w:rsidRDefault="00C631C1">
            <w:pPr>
              <w:spacing w:line="256" w:lineRule="auto"/>
              <w:rPr>
                <w:rFonts w:ascii="Arial" w:hAnsi="Arial"/>
                <w:b/>
                <w:sz w:val="20"/>
                <w:highlight w:val="yellow"/>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DF" w14:textId="77777777" w:rsidR="00C631C1" w:rsidRDefault="00C631C1">
            <w:pPr>
              <w:spacing w:line="256" w:lineRule="auto"/>
              <w:rPr>
                <w:rFonts w:ascii="Arial" w:hAnsi="Arial"/>
                <w:b/>
                <w:sz w:val="20"/>
                <w:highlight w:val="yellow"/>
                <w:lang w:eastAsia="en-US"/>
              </w:rPr>
            </w:pPr>
          </w:p>
        </w:tc>
        <w:tc>
          <w:tcPr>
            <w:tcW w:w="1391" w:type="dxa"/>
            <w:tcBorders>
              <w:top w:val="single" w:sz="4" w:space="0" w:color="auto"/>
              <w:left w:val="single" w:sz="4" w:space="0" w:color="auto"/>
              <w:bottom w:val="single" w:sz="4" w:space="0" w:color="auto"/>
              <w:right w:val="single" w:sz="4" w:space="0" w:color="auto"/>
            </w:tcBorders>
          </w:tcPr>
          <w:p w14:paraId="3F4D68E0" w14:textId="77777777" w:rsidR="00C631C1" w:rsidRDefault="00C631C1">
            <w:pPr>
              <w:spacing w:line="256" w:lineRule="auto"/>
              <w:rPr>
                <w:rFonts w:ascii="Arial" w:hAnsi="Arial"/>
                <w:b/>
                <w:sz w:val="20"/>
                <w:highlight w:val="yellow"/>
                <w:lang w:eastAsia="en-US"/>
              </w:rPr>
            </w:pPr>
          </w:p>
        </w:tc>
      </w:tr>
      <w:tr w:rsidR="00C631C1" w14:paraId="3F4D68E7" w14:textId="77777777" w:rsidTr="00CD41B9">
        <w:tc>
          <w:tcPr>
            <w:tcW w:w="5689" w:type="dxa"/>
            <w:tcBorders>
              <w:top w:val="single" w:sz="4" w:space="0" w:color="auto"/>
              <w:left w:val="single" w:sz="4" w:space="0" w:color="auto"/>
              <w:bottom w:val="single" w:sz="4" w:space="0" w:color="auto"/>
              <w:right w:val="single" w:sz="4" w:space="0" w:color="auto"/>
            </w:tcBorders>
          </w:tcPr>
          <w:p w14:paraId="3F4D68E2" w14:textId="77777777" w:rsidR="00C631C1" w:rsidRDefault="00C631C1">
            <w:pPr>
              <w:spacing w:line="256" w:lineRule="auto"/>
              <w:rPr>
                <w:rFonts w:ascii="Arial" w:hAnsi="Arial"/>
                <w:b/>
                <w:sz w:val="20"/>
                <w:highlight w:val="yellow"/>
                <w:lang w:eastAsia="en-US"/>
              </w:rPr>
            </w:pPr>
          </w:p>
          <w:p w14:paraId="3F4D68E3" w14:textId="77777777" w:rsidR="00C631C1" w:rsidRDefault="00C631C1">
            <w:pPr>
              <w:spacing w:line="256" w:lineRule="auto"/>
              <w:rPr>
                <w:rFonts w:ascii="Arial" w:hAnsi="Arial"/>
                <w:b/>
                <w:sz w:val="20"/>
                <w:highlight w:val="yellow"/>
                <w:lang w:eastAsia="en-US"/>
              </w:rPr>
            </w:pPr>
          </w:p>
        </w:tc>
        <w:tc>
          <w:tcPr>
            <w:tcW w:w="1260" w:type="dxa"/>
            <w:tcBorders>
              <w:top w:val="single" w:sz="4" w:space="0" w:color="auto"/>
              <w:left w:val="single" w:sz="4" w:space="0" w:color="auto"/>
              <w:bottom w:val="single" w:sz="4" w:space="0" w:color="auto"/>
              <w:right w:val="single" w:sz="4" w:space="0" w:color="auto"/>
            </w:tcBorders>
          </w:tcPr>
          <w:p w14:paraId="3F4D68E4" w14:textId="77777777" w:rsidR="00C631C1" w:rsidRDefault="00C631C1">
            <w:pPr>
              <w:spacing w:line="256" w:lineRule="auto"/>
              <w:rPr>
                <w:rFonts w:ascii="Arial" w:hAnsi="Arial"/>
                <w:b/>
                <w:sz w:val="20"/>
                <w:highlight w:val="yellow"/>
                <w:lang w:eastAsia="en-US"/>
              </w:rPr>
            </w:pPr>
          </w:p>
        </w:tc>
        <w:tc>
          <w:tcPr>
            <w:tcW w:w="1440" w:type="dxa"/>
            <w:tcBorders>
              <w:top w:val="single" w:sz="4" w:space="0" w:color="auto"/>
              <w:left w:val="single" w:sz="4" w:space="0" w:color="auto"/>
              <w:bottom w:val="single" w:sz="4" w:space="0" w:color="auto"/>
              <w:right w:val="single" w:sz="4" w:space="0" w:color="auto"/>
            </w:tcBorders>
          </w:tcPr>
          <w:p w14:paraId="3F4D68E5" w14:textId="77777777" w:rsidR="00C631C1" w:rsidRDefault="00C631C1">
            <w:pPr>
              <w:spacing w:line="256" w:lineRule="auto"/>
              <w:rPr>
                <w:rFonts w:ascii="Arial" w:hAnsi="Arial"/>
                <w:b/>
                <w:sz w:val="20"/>
                <w:highlight w:val="yellow"/>
                <w:lang w:eastAsia="en-US"/>
              </w:rPr>
            </w:pPr>
          </w:p>
        </w:tc>
        <w:tc>
          <w:tcPr>
            <w:tcW w:w="1391" w:type="dxa"/>
            <w:tcBorders>
              <w:top w:val="single" w:sz="4" w:space="0" w:color="auto"/>
              <w:left w:val="single" w:sz="4" w:space="0" w:color="auto"/>
              <w:bottom w:val="single" w:sz="4" w:space="0" w:color="auto"/>
              <w:right w:val="single" w:sz="4" w:space="0" w:color="auto"/>
            </w:tcBorders>
          </w:tcPr>
          <w:p w14:paraId="3F4D68E6" w14:textId="77777777" w:rsidR="00C631C1" w:rsidRDefault="00C631C1">
            <w:pPr>
              <w:spacing w:line="256" w:lineRule="auto"/>
              <w:rPr>
                <w:rFonts w:ascii="Arial" w:hAnsi="Arial"/>
                <w:b/>
                <w:sz w:val="20"/>
                <w:highlight w:val="yellow"/>
                <w:lang w:eastAsia="en-US"/>
              </w:rPr>
            </w:pPr>
          </w:p>
        </w:tc>
      </w:tr>
    </w:tbl>
    <w:p w14:paraId="3F4D68E8" w14:textId="77777777" w:rsidR="00C631C1" w:rsidRDefault="00C631C1" w:rsidP="00C631C1">
      <w:pPr>
        <w:rPr>
          <w:rFonts w:ascii="Arial" w:hAnsi="Arial"/>
          <w:b/>
          <w:sz w:val="20"/>
        </w:rPr>
      </w:pPr>
    </w:p>
    <w:p w14:paraId="3F4D68E9" w14:textId="77777777" w:rsidR="00C631C1" w:rsidRDefault="00C631C1" w:rsidP="00C631C1">
      <w:pPr>
        <w:rPr>
          <w:rFonts w:ascii="Arial" w:hAnsi="Arial"/>
          <w:sz w:val="20"/>
        </w:rPr>
      </w:pPr>
      <w:r>
        <w:rPr>
          <w:rFonts w:ascii="Arial" w:hAnsi="Arial"/>
          <w:b/>
          <w:sz w:val="20"/>
        </w:rPr>
        <w:t>7. Připomínky a otázky k obhajobě</w:t>
      </w:r>
      <w:r>
        <w:rPr>
          <w:rFonts w:ascii="Arial" w:hAnsi="Arial"/>
          <w:sz w:val="20"/>
        </w:rPr>
        <w:t xml:space="preserve">:  </w:t>
      </w:r>
    </w:p>
    <w:p w14:paraId="734C13EB" w14:textId="18519352" w:rsidR="00C735BC" w:rsidRDefault="00C735BC" w:rsidP="00517397">
      <w:pPr>
        <w:jc w:val="both"/>
        <w:rPr>
          <w:rFonts w:ascii="Arial" w:hAnsi="Arial"/>
          <w:sz w:val="20"/>
        </w:rPr>
      </w:pPr>
      <w:r>
        <w:rPr>
          <w:rFonts w:ascii="Arial" w:hAnsi="Arial"/>
          <w:sz w:val="20"/>
        </w:rPr>
        <w:t>Studentka předložila velmi pěknou a pečlivou práci, která může být inspirací pro všechny učitele v pedagogické praxi i další zájemce o problematiku.</w:t>
      </w:r>
    </w:p>
    <w:p w14:paraId="0C8D658B" w14:textId="0BF16AEB" w:rsidR="00C735BC" w:rsidRDefault="00C735BC" w:rsidP="00517397">
      <w:pPr>
        <w:jc w:val="both"/>
        <w:rPr>
          <w:rFonts w:ascii="Arial" w:hAnsi="Arial"/>
          <w:sz w:val="20"/>
        </w:rPr>
      </w:pPr>
      <w:r>
        <w:rPr>
          <w:rFonts w:ascii="Arial" w:hAnsi="Arial"/>
          <w:sz w:val="20"/>
        </w:rPr>
        <w:t>Teoretická část strukturuje základní kategorie tematiky, ale první dvě kapitoly jsou zpracovány spíše standardně, nepřináší nijak inovativně pojaté informace. Další kapitoly teoretické části jsou však již zajímavé. Určitě by se nabídla aktualizace informací prostřednictvím zahraniční literatury, která absentuje.</w:t>
      </w:r>
    </w:p>
    <w:p w14:paraId="479F601C" w14:textId="24273E4D" w:rsidR="00C735BC" w:rsidRDefault="00C735BC" w:rsidP="00517397">
      <w:pPr>
        <w:jc w:val="both"/>
        <w:rPr>
          <w:rFonts w:ascii="Arial" w:hAnsi="Arial"/>
          <w:sz w:val="20"/>
        </w:rPr>
      </w:pPr>
      <w:r>
        <w:rPr>
          <w:rFonts w:ascii="Arial" w:hAnsi="Arial"/>
          <w:sz w:val="20"/>
        </w:rPr>
        <w:t xml:space="preserve">Empirická část je velmi povedená. Je tvořena jak kvantitativním tak kvalitativním šetřením. Zde však pozor, jsou v každé části uváděny „nové“ hlavní cíle, což může být matoucí (hlavní cíl by </w:t>
      </w:r>
      <w:r>
        <w:rPr>
          <w:rFonts w:ascii="Arial" w:hAnsi="Arial"/>
          <w:sz w:val="20"/>
        </w:rPr>
        <w:lastRenderedPageBreak/>
        <w:t>měl být pouze jeden). Je však patrné, co tím studentka zamýšlí. V kvantitativní části šetření jsou vyhodnocovány demografické položky, což by nemuselo být - slouží spíše pro komparaci výsledků nebo popis vzorku atp.. Empirické šetření je však zajímavé a obsáhlé.</w:t>
      </w:r>
    </w:p>
    <w:p w14:paraId="2A1F9DFC" w14:textId="390A89A9" w:rsidR="00C735BC" w:rsidRDefault="00C735BC" w:rsidP="00517397">
      <w:pPr>
        <w:jc w:val="both"/>
        <w:rPr>
          <w:rFonts w:ascii="Arial" w:hAnsi="Arial"/>
          <w:sz w:val="20"/>
        </w:rPr>
      </w:pPr>
      <w:r>
        <w:rPr>
          <w:rFonts w:ascii="Arial" w:hAnsi="Arial"/>
          <w:sz w:val="20"/>
        </w:rPr>
        <w:t>O pečlivosti zpracování textu svědčí také ilustrativní přílohy, soupis tabulek atp.</w:t>
      </w:r>
    </w:p>
    <w:p w14:paraId="644FE844" w14:textId="688E6AAB" w:rsidR="00C735BC" w:rsidRDefault="00C735BC" w:rsidP="00517397">
      <w:pPr>
        <w:jc w:val="both"/>
        <w:rPr>
          <w:rFonts w:ascii="Arial" w:hAnsi="Arial"/>
          <w:sz w:val="20"/>
        </w:rPr>
      </w:pPr>
    </w:p>
    <w:p w14:paraId="3A9F0687" w14:textId="00F87510" w:rsidR="00C735BC" w:rsidRDefault="00C735BC" w:rsidP="00517397">
      <w:pPr>
        <w:jc w:val="both"/>
        <w:rPr>
          <w:rFonts w:ascii="Arial" w:hAnsi="Arial"/>
          <w:sz w:val="20"/>
        </w:rPr>
      </w:pPr>
      <w:r>
        <w:rPr>
          <w:rFonts w:ascii="Arial" w:hAnsi="Arial"/>
          <w:sz w:val="20"/>
        </w:rPr>
        <w:t>Studentka u obhajoby zdůrazní aktuálnost tematiky s ohledem na současnou pandemickou situaci. Dále uvede přínos práce a připraví si inspirace alespoň ze 3 zahraničních zdrojů.</w:t>
      </w:r>
    </w:p>
    <w:p w14:paraId="26EA7B26" w14:textId="77777777" w:rsidR="00C735BC" w:rsidRDefault="00C735BC" w:rsidP="00517397">
      <w:pPr>
        <w:jc w:val="both"/>
        <w:rPr>
          <w:rFonts w:ascii="Arial" w:hAnsi="Arial"/>
          <w:sz w:val="20"/>
        </w:rPr>
      </w:pPr>
    </w:p>
    <w:p w14:paraId="0657C654" w14:textId="56AF8768" w:rsidR="00C735BC" w:rsidRDefault="00C735BC" w:rsidP="00517397">
      <w:pPr>
        <w:jc w:val="both"/>
        <w:rPr>
          <w:rFonts w:ascii="Arial" w:hAnsi="Arial"/>
          <w:sz w:val="20"/>
        </w:rPr>
      </w:pPr>
      <w:r>
        <w:rPr>
          <w:rFonts w:ascii="Arial" w:hAnsi="Arial"/>
          <w:sz w:val="20"/>
        </w:rPr>
        <w:t>Kvalifikační práce splňuje kritéria, a proto doporučuji k obhajobě.</w:t>
      </w:r>
    </w:p>
    <w:p w14:paraId="4AFC0FF3" w14:textId="77777777" w:rsidR="00C735BC" w:rsidRDefault="00C735BC" w:rsidP="00517397">
      <w:pPr>
        <w:jc w:val="both"/>
        <w:rPr>
          <w:rFonts w:ascii="Arial" w:hAnsi="Arial"/>
          <w:sz w:val="20"/>
        </w:rPr>
      </w:pPr>
    </w:p>
    <w:p w14:paraId="3F4D68F3" w14:textId="77777777" w:rsidR="00C631C1" w:rsidRDefault="00C631C1" w:rsidP="00C631C1">
      <w:pPr>
        <w:rPr>
          <w:rFonts w:ascii="Arial" w:hAnsi="Arial"/>
          <w:sz w:val="20"/>
          <w:u w:val="single"/>
        </w:rPr>
      </w:pPr>
      <w:r>
        <w:rPr>
          <w:rFonts w:ascii="Arial" w:hAnsi="Arial"/>
          <w:b/>
          <w:sz w:val="20"/>
        </w:rPr>
        <w:t>Závěr:</w:t>
      </w:r>
    </w:p>
    <w:p w14:paraId="3F4D68F4" w14:textId="77777777" w:rsidR="00C631C1" w:rsidRDefault="00C631C1" w:rsidP="00C631C1">
      <w:pPr>
        <w:rPr>
          <w:rFonts w:ascii="Arial" w:hAnsi="Arial"/>
          <w:b/>
          <w:sz w:val="20"/>
          <w:u w:val="single"/>
        </w:rPr>
      </w:pPr>
      <w:r>
        <w:rPr>
          <w:rFonts w:ascii="Arial" w:hAnsi="Arial"/>
          <w:b/>
          <w:sz w:val="20"/>
          <w:u w:val="single"/>
        </w:rPr>
        <w:t>Práce je doporučena k obhajobě.</w:t>
      </w:r>
    </w:p>
    <w:p w14:paraId="3F4D68F5" w14:textId="1DBBE82A" w:rsidR="00C631C1" w:rsidRDefault="00C631C1" w:rsidP="00C631C1">
      <w:r>
        <w:rPr>
          <w:rFonts w:ascii="Arial" w:hAnsi="Arial"/>
          <w:sz w:val="20"/>
        </w:rPr>
        <w:t>Navržený klasifikační stupeň:</w:t>
      </w:r>
      <w:r w:rsidR="000D4CEF">
        <w:rPr>
          <w:rFonts w:ascii="Arial" w:hAnsi="Arial"/>
          <w:sz w:val="20"/>
        </w:rPr>
        <w:t xml:space="preserve"> </w:t>
      </w:r>
      <w:r w:rsidR="00C735BC">
        <w:rPr>
          <w:rFonts w:ascii="Arial" w:hAnsi="Arial"/>
          <w:sz w:val="20"/>
        </w:rPr>
        <w:t>B</w:t>
      </w:r>
    </w:p>
    <w:p w14:paraId="3F4D68F6" w14:textId="77777777" w:rsidR="00CD41B9" w:rsidRDefault="00CD41B9" w:rsidP="00517397">
      <w:pPr>
        <w:jc w:val="both"/>
        <w:rPr>
          <w:rFonts w:ascii="Arial" w:hAnsi="Arial"/>
          <w:sz w:val="20"/>
        </w:rPr>
      </w:pPr>
    </w:p>
    <w:p w14:paraId="3F4D68F7" w14:textId="77777777" w:rsidR="00CD41B9" w:rsidRDefault="00CD41B9" w:rsidP="00517397">
      <w:pPr>
        <w:jc w:val="both"/>
        <w:rPr>
          <w:rFonts w:ascii="Arial" w:hAnsi="Arial"/>
          <w:sz w:val="20"/>
        </w:rPr>
      </w:pPr>
    </w:p>
    <w:p w14:paraId="3F4D68F8" w14:textId="03ADA2CC" w:rsidR="00C631C1" w:rsidRPr="00946934" w:rsidRDefault="00C631C1" w:rsidP="00517397">
      <w:pPr>
        <w:jc w:val="both"/>
        <w:rPr>
          <w:rFonts w:ascii="Arial" w:hAnsi="Arial"/>
          <w:sz w:val="20"/>
        </w:rPr>
      </w:pPr>
      <w:r>
        <w:rPr>
          <w:rFonts w:ascii="Arial" w:hAnsi="Arial"/>
          <w:sz w:val="20"/>
        </w:rPr>
        <w:t xml:space="preserve">V Olomouci dne </w:t>
      </w:r>
      <w:r w:rsidR="00C735BC">
        <w:rPr>
          <w:rFonts w:ascii="Arial" w:hAnsi="Arial"/>
          <w:sz w:val="20"/>
        </w:rPr>
        <w:t>11.06</w:t>
      </w:r>
      <w:r w:rsidR="00CD41B9">
        <w:rPr>
          <w:rFonts w:ascii="Arial" w:hAnsi="Arial"/>
          <w:sz w:val="20"/>
        </w:rPr>
        <w:t>.</w:t>
      </w:r>
      <w:r w:rsidR="00922C0E">
        <w:rPr>
          <w:rFonts w:ascii="Arial" w:hAnsi="Arial"/>
          <w:sz w:val="20"/>
        </w:rPr>
        <w:t>202</w:t>
      </w:r>
      <w:r w:rsidR="00FB6D51">
        <w:rPr>
          <w:rFonts w:ascii="Arial" w:hAnsi="Arial"/>
          <w:sz w:val="20"/>
        </w:rPr>
        <w:t>1</w:t>
      </w:r>
      <w:r>
        <w:rPr>
          <w:rFonts w:ascii="Arial" w:hAnsi="Arial"/>
          <w:sz w:val="20"/>
        </w:rPr>
        <w:tab/>
      </w:r>
      <w:r w:rsidR="00946934">
        <w:rPr>
          <w:rFonts w:ascii="Arial" w:hAnsi="Arial"/>
          <w:sz w:val="20"/>
        </w:rPr>
        <w:t xml:space="preserve">                         </w:t>
      </w:r>
      <w:r>
        <w:rPr>
          <w:rFonts w:ascii="Arial" w:hAnsi="Arial"/>
          <w:sz w:val="20"/>
        </w:rPr>
        <w:tab/>
        <w:t xml:space="preserve">       </w:t>
      </w:r>
      <w:r w:rsidR="00517397">
        <w:rPr>
          <w:rFonts w:ascii="Arial" w:hAnsi="Arial"/>
          <w:sz w:val="20"/>
        </w:rPr>
        <w:t xml:space="preserve">          </w:t>
      </w:r>
      <w:r>
        <w:rPr>
          <w:rFonts w:ascii="Arial" w:hAnsi="Arial"/>
          <w:sz w:val="20"/>
        </w:rPr>
        <w:t xml:space="preserve"> .………………………………………….</w:t>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sidR="00CD41B9">
        <w:rPr>
          <w:rFonts w:ascii="Arial" w:hAnsi="Arial"/>
          <w:sz w:val="20"/>
        </w:rPr>
        <w:t xml:space="preserve">  </w:t>
      </w:r>
      <w:r w:rsidR="000D4CEF">
        <w:rPr>
          <w:rFonts w:ascii="Arial" w:hAnsi="Arial"/>
          <w:sz w:val="20"/>
        </w:rPr>
        <w:t xml:space="preserve"> </w:t>
      </w:r>
      <w:r w:rsidR="00C735BC">
        <w:rPr>
          <w:rFonts w:ascii="Arial" w:hAnsi="Arial"/>
          <w:sz w:val="20"/>
        </w:rPr>
        <w:t>PhDr. Dominika Provázková Stolinská</w:t>
      </w:r>
      <w:r w:rsidR="00946934">
        <w:rPr>
          <w:rFonts w:ascii="Arial" w:hAnsi="Arial"/>
          <w:sz w:val="20"/>
        </w:rPr>
        <w:t>, Ph.D.</w:t>
      </w:r>
    </w:p>
    <w:sectPr w:rsidR="00C631C1" w:rsidRPr="009469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A35"/>
    <w:rsid w:val="000D216A"/>
    <w:rsid w:val="000D4CEF"/>
    <w:rsid w:val="000E37F1"/>
    <w:rsid w:val="000F30A7"/>
    <w:rsid w:val="001833E2"/>
    <w:rsid w:val="00234A35"/>
    <w:rsid w:val="00296055"/>
    <w:rsid w:val="002A3EDD"/>
    <w:rsid w:val="002B230A"/>
    <w:rsid w:val="00375864"/>
    <w:rsid w:val="00377551"/>
    <w:rsid w:val="0039188B"/>
    <w:rsid w:val="00396172"/>
    <w:rsid w:val="003C1C26"/>
    <w:rsid w:val="004333A9"/>
    <w:rsid w:val="004D65C7"/>
    <w:rsid w:val="00500CFA"/>
    <w:rsid w:val="00517397"/>
    <w:rsid w:val="0055747F"/>
    <w:rsid w:val="005A25E6"/>
    <w:rsid w:val="005B681C"/>
    <w:rsid w:val="005E53BD"/>
    <w:rsid w:val="005F47E1"/>
    <w:rsid w:val="00637BBE"/>
    <w:rsid w:val="00693606"/>
    <w:rsid w:val="0074560F"/>
    <w:rsid w:val="0077125D"/>
    <w:rsid w:val="00791A03"/>
    <w:rsid w:val="00791E7A"/>
    <w:rsid w:val="007B1DBF"/>
    <w:rsid w:val="007B279C"/>
    <w:rsid w:val="00865D84"/>
    <w:rsid w:val="00870BC6"/>
    <w:rsid w:val="008D1F3F"/>
    <w:rsid w:val="00922C0E"/>
    <w:rsid w:val="00946934"/>
    <w:rsid w:val="00A30281"/>
    <w:rsid w:val="00A56335"/>
    <w:rsid w:val="00A76C93"/>
    <w:rsid w:val="00A947A9"/>
    <w:rsid w:val="00B05255"/>
    <w:rsid w:val="00B137CC"/>
    <w:rsid w:val="00B662FE"/>
    <w:rsid w:val="00BD2DF5"/>
    <w:rsid w:val="00C34EB5"/>
    <w:rsid w:val="00C41DF6"/>
    <w:rsid w:val="00C631C1"/>
    <w:rsid w:val="00C735BC"/>
    <w:rsid w:val="00CD41B9"/>
    <w:rsid w:val="00D24AFD"/>
    <w:rsid w:val="00D464D8"/>
    <w:rsid w:val="00D54BFF"/>
    <w:rsid w:val="00DB6205"/>
    <w:rsid w:val="00DF013A"/>
    <w:rsid w:val="00E12034"/>
    <w:rsid w:val="00E349AF"/>
    <w:rsid w:val="00E77A91"/>
    <w:rsid w:val="00EB786F"/>
    <w:rsid w:val="00F04E43"/>
    <w:rsid w:val="00F1368B"/>
    <w:rsid w:val="00FB6D5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D682F"/>
  <w15:docId w15:val="{ADFF0E5C-D5F9-4A2B-843E-EBA2680C7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631C1"/>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297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559</Words>
  <Characters>3300</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uzivatel</dc:creator>
  <cp:lastModifiedBy>sekretariát KPP</cp:lastModifiedBy>
  <cp:revision>2</cp:revision>
  <cp:lastPrinted>2020-08-10T12:03:00Z</cp:lastPrinted>
  <dcterms:created xsi:type="dcterms:W3CDTF">2021-06-14T07:59:00Z</dcterms:created>
  <dcterms:modified xsi:type="dcterms:W3CDTF">2021-06-14T07:59:00Z</dcterms:modified>
</cp:coreProperties>
</file>