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57D67F80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CF0400F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136AFB5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AE63BA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D8C1E15" w14:textId="62AA795B" w:rsidR="001A0DA6" w:rsidRPr="00877B41" w:rsidRDefault="00551F26" w:rsidP="00334FF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2A6F30">
              <w:rPr>
                <w:rFonts w:ascii="Calibri" w:hAnsi="Calibri"/>
                <w:b/>
              </w:rPr>
              <w:t>Poruchy senzorické integrace u dětských klientů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3F7CF22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39588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505182A" w14:textId="475D8CC6" w:rsidR="001A0DA6" w:rsidRPr="00B43FB9" w:rsidRDefault="001A0DA6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2A6F30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26B81E1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762956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0AD5C7" w14:textId="5CA17ECB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2A6F30">
              <w:rPr>
                <w:rFonts w:ascii="Calibri" w:hAnsi="Calibri"/>
                <w:b/>
                <w:noProof/>
              </w:rPr>
              <w:t>Dominika Chvatíková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366CDB1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06645C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9071DB" w14:textId="30B6525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A6F30">
              <w:rPr>
                <w:rFonts w:ascii="Calibri" w:hAnsi="Calibri"/>
                <w:noProof/>
              </w:rPr>
              <w:t>Ergoterapie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4642FE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DE53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AF00D81" w14:textId="22FE1FDC" w:rsidR="001A0DA6" w:rsidRPr="00B43FB9" w:rsidRDefault="001A0DA6" w:rsidP="00334FFA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34FFA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4E7B9FC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298EC0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561BF7" w14:textId="1CC1E64A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2A6F30">
              <w:rPr>
                <w:noProof/>
              </w:rPr>
              <w:t>Mgr. et Ing. Vladimíra Soporská</w:t>
            </w:r>
            <w:r>
              <w:fldChar w:fldCharType="end"/>
            </w:r>
            <w:bookmarkEnd w:id="5"/>
          </w:p>
        </w:tc>
      </w:tr>
      <w:tr w:rsidR="001A0DA6" w:rsidRPr="00B43FB9" w14:paraId="5DC617ED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7ACA4D3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53C1A34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21B3C88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90D38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61012F3" w14:textId="03CD0244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4B1632F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F904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EE82A2" w14:textId="6DE889A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C5C3D9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AE8E84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C9E34CC" w14:textId="782207DF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3B3C19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B3AEA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D3F6287" w14:textId="0B0C7E6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C62F29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2178585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B69FEDA" w14:textId="1DCC1E9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2D10FE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B01A5BB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93FE215" w14:textId="563D4CC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7E860F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5AF2D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223218" w14:textId="1B5713A2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9A12D4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8DDB270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C134092" w14:textId="3C908B8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327D6BA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53E46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386D04F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4963C275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36D419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65575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CD4802C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45CA43" w14:textId="2D43F26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CDE6E2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7ACC4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EFB61A8" w14:textId="3B5EE628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907F0">
              <w:rPr>
                <w:rFonts w:ascii="Calibri" w:hAnsi="Calibri"/>
                <w:sz w:val="20"/>
                <w:szCs w:val="20"/>
              </w:rPr>
            </w:r>
            <w:r w:rsidR="007907F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001F3D27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C33CAD1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79F8A42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2BEE335" w14:textId="523CC31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8525F4">
              <w:rPr>
                <w:rFonts w:ascii="Calibri" w:hAnsi="Calibri"/>
                <w:noProof/>
                <w:sz w:val="20"/>
                <w:szCs w:val="20"/>
              </w:rPr>
              <w:t>Bakalářská práce je velice pěkně a přehledně zpracovaná</w:t>
            </w:r>
            <w:r w:rsidR="00A72ECA">
              <w:rPr>
                <w:rFonts w:ascii="Calibri" w:hAnsi="Calibri"/>
                <w:noProof/>
                <w:sz w:val="20"/>
                <w:szCs w:val="20"/>
              </w:rPr>
              <w:t xml:space="preserve"> a velmi čtivá</w:t>
            </w:r>
            <w:r w:rsidR="008525F4">
              <w:rPr>
                <w:rFonts w:ascii="Calibri" w:hAnsi="Calibri"/>
                <w:noProof/>
                <w:sz w:val="20"/>
                <w:szCs w:val="20"/>
              </w:rPr>
              <w:t>.</w:t>
            </w:r>
            <w:r w:rsidR="00A72ECA">
              <w:rPr>
                <w:rFonts w:ascii="Calibri" w:hAnsi="Calibri"/>
                <w:noProof/>
                <w:sz w:val="20"/>
                <w:szCs w:val="20"/>
              </w:rPr>
              <w:t xml:space="preserve"> Také se jedná o téma, které v současnosti není v ČR dostatečně prozkoumáno.</w:t>
            </w:r>
            <w:r w:rsidR="008525F4">
              <w:rPr>
                <w:rFonts w:ascii="Calibri" w:hAnsi="Calibri"/>
                <w:noProof/>
                <w:sz w:val="20"/>
                <w:szCs w:val="20"/>
              </w:rPr>
              <w:t xml:space="preserve"> Vzhledem k omezenému množství literatury v českém jazyce studentka využívala především zahraniční zdroje, což hodnotím kladně, protože touto prací přispěla k povědomí o této problematice</w:t>
            </w:r>
            <w:r w:rsidR="00A72ECA">
              <w:rPr>
                <w:rFonts w:ascii="Calibri" w:hAnsi="Calibri"/>
                <w:noProof/>
                <w:sz w:val="20"/>
                <w:szCs w:val="20"/>
              </w:rPr>
              <w:t xml:space="preserve"> pro ostatní ergoterapeuty a jiné odborníky</w:t>
            </w:r>
            <w:r w:rsidR="008525F4">
              <w:rPr>
                <w:rFonts w:ascii="Calibri" w:hAnsi="Calibri"/>
                <w:noProof/>
                <w:sz w:val="20"/>
                <w:szCs w:val="20"/>
              </w:rPr>
              <w:t xml:space="preserve">.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0287A714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979ACE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83DD3EE" w14:textId="069B9F84" w:rsidR="008525F4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2A6F30">
              <w:rPr>
                <w:rFonts w:ascii="Calibri" w:hAnsi="Calibri"/>
                <w:sz w:val="20"/>
                <w:szCs w:val="20"/>
              </w:rPr>
              <w:t>1. Na s</w:t>
            </w:r>
            <w:r w:rsidR="008525F4">
              <w:rPr>
                <w:rFonts w:ascii="Calibri" w:hAnsi="Calibri"/>
                <w:sz w:val="20"/>
                <w:szCs w:val="20"/>
              </w:rPr>
              <w:t>.</w:t>
            </w:r>
            <w:r w:rsidR="002A6F30">
              <w:rPr>
                <w:rFonts w:ascii="Calibri" w:hAnsi="Calibri"/>
                <w:sz w:val="20"/>
                <w:szCs w:val="20"/>
              </w:rPr>
              <w:t xml:space="preserve"> 37 uvádíte, že do</w:t>
            </w:r>
            <w:r w:rsidR="008525F4">
              <w:rPr>
                <w:rFonts w:ascii="Calibri" w:hAnsi="Calibri"/>
                <w:sz w:val="20"/>
                <w:szCs w:val="20"/>
              </w:rPr>
              <w:t xml:space="preserve"> interve</w:t>
            </w:r>
            <w:r w:rsidR="007907F0">
              <w:rPr>
                <w:rFonts w:ascii="Calibri" w:hAnsi="Calibri"/>
                <w:sz w:val="20"/>
                <w:szCs w:val="20"/>
              </w:rPr>
              <w:t>n</w:t>
            </w:r>
            <w:bookmarkStart w:id="17" w:name="_GoBack"/>
            <w:bookmarkEnd w:id="17"/>
            <w:r w:rsidR="008525F4">
              <w:rPr>
                <w:rFonts w:ascii="Calibri" w:hAnsi="Calibri"/>
                <w:sz w:val="20"/>
                <w:szCs w:val="20"/>
              </w:rPr>
              <w:t>cí založených na senzorické stimulaci spadají specifické úpravy prostředí - můžete uvést příklady?</w:t>
            </w:r>
          </w:p>
          <w:p w14:paraId="5BEBDCEF" w14:textId="6797E8C0" w:rsidR="001A0DA6" w:rsidRPr="00BB6FB7" w:rsidRDefault="008525F4" w:rsidP="006567A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 Jak by podle vás mohli ergoterapeuti přispět k většímu rozvoji této metody v ČR?</w:t>
            </w:r>
            <w:r w:rsidR="001A0DA6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48EEB05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9214D1C" w14:textId="3B2B2B74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A9013C">
              <w:rPr>
                <w:rFonts w:ascii="Calibri" w:hAnsi="Calibri"/>
                <w:sz w:val="20"/>
                <w:szCs w:val="20"/>
              </w:rPr>
              <w:t>21</w:t>
            </w:r>
            <w:r w:rsidR="008525F4">
              <w:rPr>
                <w:rFonts w:ascii="Calibri" w:hAnsi="Calibri"/>
                <w:noProof/>
                <w:sz w:val="20"/>
                <w:szCs w:val="20"/>
              </w:rPr>
              <w:t>.5.2023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D97F06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07EF6BB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0705411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6F9E42B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2571D433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1AE6761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164CB708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1816789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311DD62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60AE96EC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24E0D160" w14:textId="77777777" w:rsidR="001A0DA6" w:rsidRDefault="001A0DA6" w:rsidP="001A0DA6">
      <w:pPr>
        <w:spacing w:after="60"/>
        <w:rPr>
          <w:b/>
        </w:rPr>
      </w:pPr>
    </w:p>
    <w:p w14:paraId="5FCD0A18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580919BA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02CDAB2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03CECE9C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1A0DA6"/>
    <w:rsid w:val="00254EE7"/>
    <w:rsid w:val="002A6F30"/>
    <w:rsid w:val="00334FFA"/>
    <w:rsid w:val="00551F26"/>
    <w:rsid w:val="007246F5"/>
    <w:rsid w:val="007907F0"/>
    <w:rsid w:val="00830AA9"/>
    <w:rsid w:val="008525F4"/>
    <w:rsid w:val="009057DE"/>
    <w:rsid w:val="00A72ECA"/>
    <w:rsid w:val="00A73380"/>
    <w:rsid w:val="00A9013C"/>
    <w:rsid w:val="00AE0374"/>
    <w:rsid w:val="00BB6FB7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BDDB8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5" ma:contentTypeDescription="Vytvoří nový dokument" ma:contentTypeScope="" ma:versionID="6c90aae8050322fa57e3fc5008f5582f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b2202dc73f95cf29ec5017ced0a34452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901F05-A58F-4CB8-A03C-942FEF602F5B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customXml/itemProps2.xml><?xml version="1.0" encoding="utf-8"?>
<ds:datastoreItem xmlns:ds="http://schemas.openxmlformats.org/officeDocument/2006/customXml" ds:itemID="{E4DE424F-215C-4860-BF18-20EB72D6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18BCFC-4796-4E99-BA25-43C6F4CD38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635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Vlaďka Soporská</cp:lastModifiedBy>
  <cp:revision>4</cp:revision>
  <cp:lastPrinted>2023-05-29T14:07:00Z</cp:lastPrinted>
  <dcterms:created xsi:type="dcterms:W3CDTF">2023-05-14T17:03:00Z</dcterms:created>
  <dcterms:modified xsi:type="dcterms:W3CDTF">2023-05-29T14:08:00Z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