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0490AD" w14:textId="77777777" w:rsidR="0023023E" w:rsidRPr="0023023E" w:rsidRDefault="0023023E" w:rsidP="0023023E">
      <w:pPr>
        <w:spacing w:before="154"/>
        <w:ind w:left="2736"/>
        <w:rPr>
          <w:rFonts w:ascii="Georgia" w:eastAsia="Georgia" w:hAnsi="Georgia" w:cs="Georgia"/>
          <w:sz w:val="24"/>
          <w:szCs w:val="24"/>
          <w:lang w:val="cs-CZ"/>
        </w:rPr>
      </w:pPr>
      <w:r w:rsidRPr="0023023E">
        <w:rPr>
          <w:rFonts w:ascii="Georgia" w:hAnsi="Georgia"/>
          <w:b/>
          <w:spacing w:val="-1"/>
          <w:sz w:val="24"/>
          <w:lang w:val="cs-CZ"/>
        </w:rPr>
        <w:t>HODNOCENÍ BAKALÁŘSKÉ</w:t>
      </w:r>
      <w:r w:rsidRPr="0023023E">
        <w:rPr>
          <w:rFonts w:ascii="Georgia" w:hAnsi="Georgia"/>
          <w:b/>
          <w:spacing w:val="-2"/>
          <w:sz w:val="24"/>
          <w:lang w:val="cs-CZ"/>
        </w:rPr>
        <w:t xml:space="preserve"> </w:t>
      </w:r>
      <w:r w:rsidRPr="0023023E">
        <w:rPr>
          <w:rFonts w:ascii="Georgia" w:hAnsi="Georgia"/>
          <w:b/>
          <w:spacing w:val="-1"/>
          <w:sz w:val="24"/>
          <w:lang w:val="cs-CZ"/>
        </w:rPr>
        <w:t>PRÁCE</w:t>
      </w:r>
    </w:p>
    <w:p w14:paraId="742F14A9" w14:textId="77777777" w:rsidR="0023023E" w:rsidRPr="0023023E" w:rsidRDefault="0023023E" w:rsidP="0023023E">
      <w:pPr>
        <w:spacing w:before="5"/>
        <w:rPr>
          <w:rFonts w:ascii="Georgia" w:eastAsia="Georgia" w:hAnsi="Georgia" w:cs="Georgia"/>
          <w:b/>
          <w:bCs/>
          <w:sz w:val="15"/>
          <w:szCs w:val="15"/>
          <w:lang w:val="cs-CZ"/>
        </w:rPr>
      </w:pPr>
      <w:r w:rsidRPr="0023023E">
        <w:rPr>
          <w:lang w:val="cs-CZ"/>
        </w:rPr>
        <w:br w:type="column"/>
      </w:r>
    </w:p>
    <w:p w14:paraId="0E702217" w14:textId="77777777" w:rsidR="0023023E" w:rsidRPr="0023023E" w:rsidRDefault="0023023E" w:rsidP="0023023E">
      <w:pPr>
        <w:rPr>
          <w:rFonts w:ascii="Georgia" w:eastAsia="Georgia" w:hAnsi="Georgia" w:cs="Georgia"/>
          <w:sz w:val="19"/>
          <w:szCs w:val="19"/>
          <w:lang w:val="cs-CZ"/>
        </w:rPr>
        <w:sectPr w:rsidR="0023023E" w:rsidRPr="0023023E">
          <w:pgSz w:w="11920" w:h="16850"/>
          <w:pgMar w:top="940" w:right="880" w:bottom="280" w:left="980" w:header="728" w:footer="0" w:gutter="0"/>
          <w:cols w:num="2" w:space="708" w:equalWidth="0">
            <w:col w:w="7216" w:space="40"/>
            <w:col w:w="2804"/>
          </w:cols>
        </w:sectPr>
      </w:pPr>
    </w:p>
    <w:p w14:paraId="7ED8976E" w14:textId="77777777" w:rsidR="0023023E" w:rsidRPr="0023023E" w:rsidRDefault="0023023E" w:rsidP="0023023E">
      <w:pPr>
        <w:spacing w:before="9"/>
        <w:rPr>
          <w:rFonts w:ascii="Georgia" w:eastAsia="Georgia" w:hAnsi="Georgia" w:cs="Georgia"/>
          <w:b/>
          <w:bCs/>
          <w:sz w:val="16"/>
          <w:szCs w:val="16"/>
          <w:lang w:val="cs-CZ"/>
        </w:rPr>
      </w:pPr>
    </w:p>
    <w:p w14:paraId="0E4B06FE" w14:textId="3B31E29B" w:rsidR="006E637B" w:rsidRDefault="0023023E" w:rsidP="006E637B">
      <w:pPr>
        <w:spacing w:before="77"/>
        <w:ind w:left="153" w:right="137"/>
        <w:rPr>
          <w:rFonts w:ascii="Georgia" w:hAnsi="Georgia"/>
          <w:spacing w:val="25"/>
          <w:w w:val="99"/>
          <w:sz w:val="20"/>
          <w:lang w:val="cs-CZ"/>
        </w:rPr>
      </w:pPr>
      <w:r w:rsidRPr="0023023E">
        <w:rPr>
          <w:rFonts w:ascii="Georgia" w:hAnsi="Georgia"/>
          <w:sz w:val="20"/>
          <w:lang w:val="cs-CZ"/>
        </w:rPr>
        <w:t>Autor</w:t>
      </w:r>
      <w:r w:rsidRPr="0023023E">
        <w:rPr>
          <w:rFonts w:ascii="Georgia" w:hAnsi="Georgia"/>
          <w:spacing w:val="-11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bakalářské</w:t>
      </w:r>
      <w:r w:rsidRPr="0023023E">
        <w:rPr>
          <w:rFonts w:ascii="Georgia" w:hAnsi="Georgia"/>
          <w:spacing w:val="-10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práce:</w:t>
      </w:r>
      <w:r w:rsidRPr="0023023E">
        <w:rPr>
          <w:rFonts w:ascii="Georgia" w:hAnsi="Georgia"/>
          <w:spacing w:val="25"/>
          <w:w w:val="99"/>
          <w:sz w:val="20"/>
          <w:lang w:val="cs-CZ"/>
        </w:rPr>
        <w:t xml:space="preserve"> </w:t>
      </w:r>
      <w:r w:rsidR="006E637B" w:rsidRPr="006E637B">
        <w:rPr>
          <w:rFonts w:ascii="Georgia" w:hAnsi="Georgia"/>
          <w:sz w:val="20"/>
          <w:lang w:val="cs-CZ"/>
        </w:rPr>
        <w:t xml:space="preserve">Marie </w:t>
      </w:r>
      <w:proofErr w:type="spellStart"/>
      <w:r w:rsidR="006E637B" w:rsidRPr="006E637B">
        <w:rPr>
          <w:rFonts w:ascii="Georgia" w:hAnsi="Georgia"/>
          <w:sz w:val="20"/>
          <w:lang w:val="cs-CZ"/>
        </w:rPr>
        <w:t>Fréharová</w:t>
      </w:r>
      <w:proofErr w:type="spellEnd"/>
    </w:p>
    <w:p w14:paraId="56365750" w14:textId="4617652D" w:rsidR="0023023E" w:rsidRPr="0023023E" w:rsidRDefault="0023023E" w:rsidP="006E637B">
      <w:pPr>
        <w:spacing w:before="77"/>
        <w:ind w:left="153" w:right="137"/>
        <w:rPr>
          <w:rFonts w:ascii="Georgia" w:eastAsia="Georgia" w:hAnsi="Georgia" w:cs="Georgia"/>
          <w:sz w:val="20"/>
          <w:szCs w:val="20"/>
          <w:lang w:val="cs-CZ"/>
        </w:rPr>
      </w:pPr>
      <w:r w:rsidRPr="0023023E">
        <w:rPr>
          <w:rFonts w:ascii="Georgia" w:hAnsi="Georgia"/>
          <w:sz w:val="20"/>
          <w:lang w:val="cs-CZ"/>
        </w:rPr>
        <w:t>Název</w:t>
      </w:r>
      <w:r w:rsidRPr="0023023E">
        <w:rPr>
          <w:rFonts w:ascii="Georgia" w:hAnsi="Georgia"/>
          <w:spacing w:val="-12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práce:</w:t>
      </w:r>
      <w:r w:rsidR="006E637B">
        <w:rPr>
          <w:rFonts w:ascii="Georgia" w:hAnsi="Georgia"/>
          <w:sz w:val="20"/>
          <w:lang w:val="cs-CZ"/>
        </w:rPr>
        <w:t xml:space="preserve"> </w:t>
      </w:r>
      <w:r w:rsidR="006E637B" w:rsidRPr="006E637B">
        <w:rPr>
          <w:rFonts w:ascii="Georgia" w:hAnsi="Georgia"/>
          <w:sz w:val="20"/>
          <w:lang w:val="cs-CZ"/>
        </w:rPr>
        <w:t>Didaktické aspekty využívání nářadí ve výuce techniky a praktických činností na základních školách</w:t>
      </w:r>
    </w:p>
    <w:p w14:paraId="149060EF" w14:textId="77777777" w:rsidR="006E637B" w:rsidRDefault="0023023E" w:rsidP="006E637B">
      <w:pPr>
        <w:spacing w:line="261" w:lineRule="auto"/>
        <w:ind w:left="153" w:right="137"/>
        <w:rPr>
          <w:rFonts w:ascii="Georgia" w:hAnsi="Georgia"/>
          <w:spacing w:val="37"/>
          <w:w w:val="99"/>
          <w:sz w:val="20"/>
          <w:lang w:val="cs-CZ"/>
        </w:rPr>
      </w:pPr>
      <w:r w:rsidRPr="0023023E">
        <w:rPr>
          <w:rFonts w:ascii="Georgia" w:hAnsi="Georgia"/>
          <w:spacing w:val="-1"/>
          <w:sz w:val="20"/>
          <w:lang w:val="cs-CZ"/>
        </w:rPr>
        <w:t>Vedoucí</w:t>
      </w:r>
      <w:r w:rsidRPr="0023023E">
        <w:rPr>
          <w:rFonts w:ascii="Georgia" w:hAnsi="Georgia"/>
          <w:spacing w:val="-11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bakalářské</w:t>
      </w:r>
      <w:r w:rsidRPr="0023023E">
        <w:rPr>
          <w:rFonts w:ascii="Georgia" w:hAnsi="Georgia"/>
          <w:spacing w:val="-10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práce:</w:t>
      </w:r>
      <w:r w:rsidRPr="0023023E">
        <w:rPr>
          <w:rFonts w:ascii="Georgia" w:hAnsi="Georgia"/>
          <w:spacing w:val="37"/>
          <w:w w:val="99"/>
          <w:sz w:val="20"/>
          <w:lang w:val="cs-CZ"/>
        </w:rPr>
        <w:t xml:space="preserve"> </w:t>
      </w:r>
      <w:r w:rsidR="006E637B" w:rsidRPr="006E637B">
        <w:rPr>
          <w:rFonts w:ascii="Georgia" w:hAnsi="Georgia"/>
          <w:sz w:val="20"/>
          <w:lang w:val="cs-CZ"/>
        </w:rPr>
        <w:t xml:space="preserve">doc. </w:t>
      </w:r>
      <w:proofErr w:type="spellStart"/>
      <w:r w:rsidR="006E637B" w:rsidRPr="006E637B">
        <w:rPr>
          <w:rFonts w:ascii="Georgia" w:hAnsi="Georgia"/>
          <w:sz w:val="20"/>
          <w:lang w:val="cs-CZ"/>
        </w:rPr>
        <w:t>PhDr.PaedDr</w:t>
      </w:r>
      <w:proofErr w:type="spellEnd"/>
      <w:r w:rsidR="006E637B" w:rsidRPr="006E637B">
        <w:rPr>
          <w:rFonts w:ascii="Georgia" w:hAnsi="Georgia"/>
          <w:sz w:val="20"/>
          <w:lang w:val="cs-CZ"/>
        </w:rPr>
        <w:t>. Jiří DOSTÁL, Ph.D.</w:t>
      </w:r>
    </w:p>
    <w:p w14:paraId="7DC077BE" w14:textId="60320F68" w:rsidR="0023023E" w:rsidRPr="0023023E" w:rsidRDefault="0023023E" w:rsidP="006E637B">
      <w:pPr>
        <w:spacing w:line="261" w:lineRule="auto"/>
        <w:ind w:left="153" w:right="137"/>
        <w:rPr>
          <w:rFonts w:ascii="Georgia" w:eastAsia="Georgia" w:hAnsi="Georgia" w:cs="Georgia"/>
          <w:sz w:val="20"/>
          <w:szCs w:val="20"/>
          <w:lang w:val="cs-CZ"/>
        </w:rPr>
      </w:pPr>
      <w:r w:rsidRPr="0023023E">
        <w:rPr>
          <w:rFonts w:ascii="Georgia" w:hAnsi="Georgia"/>
          <w:sz w:val="20"/>
          <w:lang w:val="cs-CZ"/>
        </w:rPr>
        <w:t>Oponent</w:t>
      </w:r>
      <w:r w:rsidRPr="0023023E">
        <w:rPr>
          <w:rFonts w:ascii="Georgia" w:hAnsi="Georgia"/>
          <w:spacing w:val="-10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bakalářské</w:t>
      </w:r>
      <w:r w:rsidRPr="0023023E">
        <w:rPr>
          <w:rFonts w:ascii="Georgia" w:hAnsi="Georgia"/>
          <w:spacing w:val="-10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práce:</w:t>
      </w:r>
      <w:r w:rsidR="006E637B">
        <w:rPr>
          <w:rFonts w:ascii="Georgia" w:hAnsi="Georgia"/>
          <w:spacing w:val="-1"/>
          <w:sz w:val="20"/>
          <w:lang w:val="cs-CZ"/>
        </w:rPr>
        <w:t xml:space="preserve"> Mgr. et Mgr. Michal Mrázek Ph.D.</w:t>
      </w:r>
    </w:p>
    <w:p w14:paraId="5BBEB280" w14:textId="77777777" w:rsidR="0023023E" w:rsidRPr="0023023E" w:rsidRDefault="0023023E" w:rsidP="0023023E">
      <w:pPr>
        <w:spacing w:before="10"/>
        <w:rPr>
          <w:rFonts w:ascii="Georgia" w:eastAsia="Georgia" w:hAnsi="Georgia" w:cs="Georgia"/>
          <w:sz w:val="21"/>
          <w:szCs w:val="21"/>
          <w:lang w:val="cs-CZ"/>
        </w:rPr>
      </w:pPr>
    </w:p>
    <w:tbl>
      <w:tblPr>
        <w:tblStyle w:val="TableNormal"/>
        <w:tblW w:w="0" w:type="auto"/>
        <w:tblInd w:w="152" w:type="dxa"/>
        <w:tblLayout w:type="fixed"/>
        <w:tblLook w:val="01E0" w:firstRow="1" w:lastRow="1" w:firstColumn="1" w:lastColumn="1" w:noHBand="0" w:noVBand="0"/>
      </w:tblPr>
      <w:tblGrid>
        <w:gridCol w:w="7367"/>
        <w:gridCol w:w="569"/>
        <w:gridCol w:w="566"/>
      </w:tblGrid>
      <w:tr w:rsidR="0023023E" w:rsidRPr="0023023E" w14:paraId="3D556E90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D2C9B8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b/>
                <w:sz w:val="20"/>
                <w:lang w:val="cs-CZ"/>
              </w:rPr>
              <w:t>1.</w:t>
            </w:r>
            <w:r w:rsidRPr="0023023E">
              <w:rPr>
                <w:rFonts w:ascii="Georgia" w:hAnsi="Georgia"/>
                <w:b/>
                <w:spacing w:val="-12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Základní</w:t>
            </w:r>
            <w:r w:rsidRPr="0023023E">
              <w:rPr>
                <w:rFonts w:ascii="Georgia" w:hAnsi="Georgia"/>
                <w:b/>
                <w:spacing w:val="-12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pacing w:val="-1"/>
                <w:sz w:val="20"/>
                <w:lang w:val="cs-CZ"/>
              </w:rPr>
              <w:t>kritéria</w:t>
            </w:r>
            <w:r w:rsidRPr="0023023E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hodnocení*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15CED" w14:textId="77777777" w:rsidR="0023023E" w:rsidRPr="0023023E" w:rsidRDefault="0023023E" w:rsidP="00B03BF2">
            <w:pPr>
              <w:pStyle w:val="TableParagraph"/>
              <w:spacing w:before="39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6DC12" w14:textId="77777777" w:rsidR="0023023E" w:rsidRPr="0023023E" w:rsidRDefault="0023023E" w:rsidP="00B03BF2">
            <w:pPr>
              <w:pStyle w:val="TableParagraph"/>
              <w:spacing w:before="39"/>
              <w:ind w:left="169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23023E" w:rsidRPr="0023023E" w14:paraId="06DC678E" w14:textId="77777777" w:rsidTr="00B03BF2">
        <w:trPr>
          <w:trHeight w:hRule="exact" w:val="334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F63DB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splňuje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stanovený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rozsah.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67E5B" w14:textId="7B8601B6" w:rsidR="0023023E" w:rsidRPr="0023023E" w:rsidRDefault="006E637B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CA52EE" w14:textId="77777777" w:rsidR="0023023E" w:rsidRPr="0023023E" w:rsidRDefault="0023023E" w:rsidP="00B03BF2">
            <w:pPr>
              <w:rPr>
                <w:lang w:val="cs-CZ"/>
              </w:rPr>
            </w:pPr>
          </w:p>
        </w:tc>
      </w:tr>
      <w:tr w:rsidR="0023023E" w:rsidRPr="0023023E" w14:paraId="3F8CB9FD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7D6610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nebo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její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podstatná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část</w:t>
            </w:r>
            <w:r w:rsidRPr="0023023E">
              <w:rPr>
                <w:rFonts w:ascii="Georgia" w:hAnsi="Georgia"/>
                <w:spacing w:val="-2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je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hodnocena</w:t>
            </w:r>
            <w:r w:rsidRPr="0023023E">
              <w:rPr>
                <w:rFonts w:ascii="Georgia" w:hAnsi="Georgia"/>
                <w:spacing w:val="-3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jako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plagiát.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1457B" w14:textId="2F21BBF8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37F70" w14:textId="3C34E8AB" w:rsidR="0023023E" w:rsidRPr="0023023E" w:rsidRDefault="004039CB" w:rsidP="004039C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</w:tr>
    </w:tbl>
    <w:p w14:paraId="14C7F1A2" w14:textId="77777777" w:rsidR="0023023E" w:rsidRPr="0023023E" w:rsidRDefault="0023023E" w:rsidP="0023023E">
      <w:pPr>
        <w:spacing w:line="258" w:lineRule="auto"/>
        <w:ind w:left="153" w:right="404"/>
        <w:rPr>
          <w:rFonts w:ascii="Georgia" w:eastAsia="Georgia" w:hAnsi="Georgia" w:cs="Georgia"/>
          <w:sz w:val="20"/>
          <w:szCs w:val="20"/>
          <w:lang w:val="cs-CZ"/>
        </w:rPr>
      </w:pPr>
      <w:r w:rsidRPr="0023023E">
        <w:rPr>
          <w:rFonts w:ascii="Georgia" w:hAnsi="Georgia"/>
          <w:sz w:val="20"/>
          <w:lang w:val="cs-CZ"/>
        </w:rPr>
        <w:t>*</w:t>
      </w:r>
      <w:r w:rsidRPr="0023023E">
        <w:rPr>
          <w:rFonts w:ascii="Georgia" w:hAnsi="Georgia"/>
          <w:spacing w:val="-7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V</w:t>
      </w:r>
      <w:r w:rsidRPr="0023023E">
        <w:rPr>
          <w:rFonts w:ascii="Georgia" w:hAnsi="Georgia"/>
          <w:spacing w:val="-5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případě,</w:t>
      </w:r>
      <w:r w:rsidRPr="0023023E">
        <w:rPr>
          <w:rFonts w:ascii="Georgia" w:hAnsi="Georgia"/>
          <w:spacing w:val="-6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že</w:t>
      </w:r>
      <w:r w:rsidRPr="0023023E">
        <w:rPr>
          <w:rFonts w:ascii="Georgia" w:hAnsi="Georgia"/>
          <w:spacing w:val="-4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práce</w:t>
      </w:r>
      <w:r w:rsidRPr="0023023E">
        <w:rPr>
          <w:rFonts w:ascii="Georgia" w:hAnsi="Georgia"/>
          <w:spacing w:val="-7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nesplňuje</w:t>
      </w:r>
      <w:r w:rsidRPr="0023023E">
        <w:rPr>
          <w:rFonts w:ascii="Georgia" w:hAnsi="Georgia"/>
          <w:spacing w:val="-6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stanovený</w:t>
      </w:r>
      <w:r w:rsidRPr="0023023E">
        <w:rPr>
          <w:rFonts w:ascii="Georgia" w:hAnsi="Georgia"/>
          <w:spacing w:val="-7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rozsah</w:t>
      </w:r>
      <w:r w:rsidRPr="0023023E">
        <w:rPr>
          <w:rFonts w:ascii="Georgia" w:hAnsi="Georgia"/>
          <w:spacing w:val="-5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a/nebo</w:t>
      </w:r>
      <w:r w:rsidRPr="0023023E">
        <w:rPr>
          <w:rFonts w:ascii="Georgia" w:hAnsi="Georgia"/>
          <w:spacing w:val="-6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je</w:t>
      </w:r>
      <w:r w:rsidRPr="0023023E">
        <w:rPr>
          <w:rFonts w:ascii="Georgia" w:hAnsi="Georgia"/>
          <w:spacing w:val="-5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hodnocena</w:t>
      </w:r>
      <w:r w:rsidRPr="0023023E">
        <w:rPr>
          <w:rFonts w:ascii="Georgia" w:hAnsi="Georgia"/>
          <w:spacing w:val="-4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jako</w:t>
      </w:r>
      <w:r w:rsidRPr="0023023E">
        <w:rPr>
          <w:rFonts w:ascii="Georgia" w:hAnsi="Georgia"/>
          <w:spacing w:val="-4"/>
          <w:sz w:val="20"/>
          <w:lang w:val="cs-CZ"/>
        </w:rPr>
        <w:t xml:space="preserve"> </w:t>
      </w:r>
      <w:r w:rsidRPr="0023023E">
        <w:rPr>
          <w:rFonts w:ascii="Georgia" w:hAnsi="Georgia"/>
          <w:spacing w:val="1"/>
          <w:sz w:val="20"/>
          <w:lang w:val="cs-CZ"/>
        </w:rPr>
        <w:t>plagiát,</w:t>
      </w:r>
      <w:r w:rsidRPr="0023023E">
        <w:rPr>
          <w:rFonts w:ascii="Georgia" w:hAnsi="Georgia"/>
          <w:spacing w:val="-7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nemůže</w:t>
      </w:r>
      <w:r w:rsidRPr="0023023E">
        <w:rPr>
          <w:rFonts w:ascii="Georgia" w:hAnsi="Georgia"/>
          <w:spacing w:val="-4"/>
          <w:sz w:val="20"/>
          <w:lang w:val="cs-CZ"/>
        </w:rPr>
        <w:t xml:space="preserve"> </w:t>
      </w:r>
      <w:r w:rsidRPr="0023023E">
        <w:rPr>
          <w:rFonts w:ascii="Georgia" w:hAnsi="Georgia"/>
          <w:spacing w:val="-1"/>
          <w:sz w:val="20"/>
          <w:lang w:val="cs-CZ"/>
        </w:rPr>
        <w:t>být</w:t>
      </w:r>
      <w:r w:rsidRPr="0023023E">
        <w:rPr>
          <w:rFonts w:ascii="Georgia" w:hAnsi="Georgia"/>
          <w:spacing w:val="-6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doporučena</w:t>
      </w:r>
      <w:r w:rsidRPr="0023023E">
        <w:rPr>
          <w:rFonts w:ascii="Georgia" w:hAnsi="Georgia"/>
          <w:spacing w:val="38"/>
          <w:w w:val="99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k</w:t>
      </w:r>
      <w:r w:rsidRPr="0023023E">
        <w:rPr>
          <w:rFonts w:ascii="Georgia" w:hAnsi="Georgia"/>
          <w:spacing w:val="-12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obhajobě.</w:t>
      </w:r>
    </w:p>
    <w:p w14:paraId="558D9BB5" w14:textId="77777777" w:rsidR="0023023E" w:rsidRPr="0023023E" w:rsidRDefault="0023023E" w:rsidP="0023023E">
      <w:pPr>
        <w:rPr>
          <w:rFonts w:ascii="Georgia" w:eastAsia="Georgia" w:hAnsi="Georgia" w:cs="Georgia"/>
          <w:sz w:val="20"/>
          <w:szCs w:val="20"/>
          <w:lang w:val="cs-CZ"/>
        </w:rPr>
      </w:pPr>
    </w:p>
    <w:p w14:paraId="349B5003" w14:textId="77777777" w:rsidR="0023023E" w:rsidRPr="0023023E" w:rsidRDefault="0023023E" w:rsidP="0023023E">
      <w:pPr>
        <w:spacing w:before="6"/>
        <w:rPr>
          <w:rFonts w:ascii="Georgia" w:eastAsia="Georgia" w:hAnsi="Georgia" w:cs="Georgia"/>
          <w:sz w:val="10"/>
          <w:szCs w:val="10"/>
          <w:lang w:val="cs-CZ"/>
        </w:rPr>
      </w:pPr>
    </w:p>
    <w:tbl>
      <w:tblPr>
        <w:tblStyle w:val="TableNormal"/>
        <w:tblW w:w="0" w:type="auto"/>
        <w:tblInd w:w="152" w:type="dxa"/>
        <w:tblLayout w:type="fixed"/>
        <w:tblLook w:val="01E0" w:firstRow="1" w:lastRow="1" w:firstColumn="1" w:lastColumn="1" w:noHBand="0" w:noVBand="0"/>
      </w:tblPr>
      <w:tblGrid>
        <w:gridCol w:w="7084"/>
        <w:gridCol w:w="569"/>
        <w:gridCol w:w="1558"/>
        <w:gridCol w:w="581"/>
      </w:tblGrid>
      <w:tr w:rsidR="0023023E" w:rsidRPr="0023023E" w14:paraId="0949A977" w14:textId="77777777" w:rsidTr="00B03BF2">
        <w:trPr>
          <w:trHeight w:hRule="exact" w:val="336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95416" w14:textId="77777777" w:rsidR="0023023E" w:rsidRPr="0023023E" w:rsidRDefault="0023023E" w:rsidP="00B03BF2">
            <w:pPr>
              <w:pStyle w:val="TableParagraph"/>
              <w:spacing w:before="41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b/>
                <w:sz w:val="20"/>
                <w:lang w:val="cs-CZ"/>
              </w:rPr>
              <w:t>2.</w:t>
            </w:r>
            <w:r w:rsidRPr="0023023E">
              <w:rPr>
                <w:rFonts w:ascii="Georgia" w:hAnsi="Georgia"/>
                <w:b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Cíl</w:t>
            </w:r>
            <w:r w:rsidRPr="0023023E">
              <w:rPr>
                <w:rFonts w:ascii="Georgia" w:hAnsi="Georgia"/>
                <w:b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práce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BB766" w14:textId="77777777" w:rsidR="0023023E" w:rsidRPr="0023023E" w:rsidRDefault="0023023E" w:rsidP="00B03BF2">
            <w:pPr>
              <w:pStyle w:val="TableParagraph"/>
              <w:spacing w:before="41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B76AA4" w14:textId="77777777" w:rsidR="0023023E" w:rsidRPr="0023023E" w:rsidRDefault="0023023E" w:rsidP="00B03BF2">
            <w:pPr>
              <w:pStyle w:val="TableParagraph"/>
              <w:spacing w:before="41"/>
              <w:ind w:left="397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částečně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830453" w14:textId="77777777" w:rsidR="0023023E" w:rsidRPr="0023023E" w:rsidRDefault="0023023E" w:rsidP="00B03BF2">
            <w:pPr>
              <w:pStyle w:val="TableParagraph"/>
              <w:spacing w:before="41"/>
              <w:ind w:left="179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23023E" w:rsidRPr="0023023E" w14:paraId="4157C4CA" w14:textId="77777777" w:rsidTr="00B03BF2">
        <w:trPr>
          <w:trHeight w:hRule="exact" w:val="336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F6EE61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Cíle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jsou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formulovány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v</w:t>
            </w:r>
            <w:r w:rsidRPr="0023023E">
              <w:rPr>
                <w:rFonts w:ascii="Georgia" w:hAnsi="Georgia"/>
                <w:spacing w:val="-3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souladu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názvem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3E943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88A01" w14:textId="1E09876B" w:rsidR="0023023E" w:rsidRPr="0023023E" w:rsidRDefault="006E637B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9319F6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17150E56" w14:textId="77777777" w:rsidTr="00B03BF2">
        <w:trPr>
          <w:trHeight w:hRule="exact" w:val="336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254BBA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Cíle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jsou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formulovány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jasně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konkrétně.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71050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99C90" w14:textId="1BFBD0B5" w:rsidR="0023023E" w:rsidRPr="0023023E" w:rsidRDefault="00434F72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180F70" w14:textId="736A9D00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7A18EFF7" w14:textId="77777777" w:rsidTr="00B03BF2">
        <w:trPr>
          <w:trHeight w:hRule="exact" w:val="334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D3BA22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Stanovené</w:t>
            </w:r>
            <w:r w:rsidRPr="0023023E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cíle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byly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naplněny.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98695D" w14:textId="67FCD0D6" w:rsidR="0023023E" w:rsidRPr="0023023E" w:rsidRDefault="0095259A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0F0BC6" w14:textId="68E494FB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36F7E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7CEEC1EF" w14:textId="77777777" w:rsidTr="0016654D">
        <w:trPr>
          <w:trHeight w:hRule="exact" w:val="969"/>
        </w:trPr>
        <w:tc>
          <w:tcPr>
            <w:tcW w:w="979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E9911E" w14:textId="77777777" w:rsidR="0023023E" w:rsidRDefault="0023023E" w:rsidP="00B03BF2">
            <w:pPr>
              <w:pStyle w:val="TableParagraph"/>
              <w:spacing w:before="39"/>
              <w:ind w:left="66"/>
              <w:rPr>
                <w:rFonts w:ascii="Georgia" w:hAnsi="Georgia"/>
                <w:b/>
                <w:spacing w:val="-1"/>
                <w:sz w:val="20"/>
                <w:lang w:val="cs-CZ"/>
              </w:rPr>
            </w:pPr>
            <w:r w:rsidRPr="0023023E">
              <w:rPr>
                <w:rFonts w:ascii="Georgia" w:hAnsi="Georgia"/>
                <w:b/>
                <w:spacing w:val="-1"/>
                <w:sz w:val="20"/>
                <w:lang w:val="cs-CZ"/>
              </w:rPr>
              <w:t>Další</w:t>
            </w:r>
            <w:r w:rsidRPr="0023023E">
              <w:rPr>
                <w:rFonts w:ascii="Georgia" w:hAnsi="Georgia"/>
                <w:b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komentář</w:t>
            </w:r>
            <w:r w:rsidRPr="0023023E">
              <w:rPr>
                <w:rFonts w:ascii="Georgia" w:hAnsi="Georgia"/>
                <w:b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k</w:t>
            </w:r>
            <w:r w:rsidRPr="0023023E">
              <w:rPr>
                <w:rFonts w:ascii="Georgia" w:hAnsi="Georgia"/>
                <w:b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cílům</w:t>
            </w:r>
            <w:r w:rsidRPr="0023023E">
              <w:rPr>
                <w:rFonts w:ascii="Georgia" w:hAnsi="Georgia"/>
                <w:b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pacing w:val="-1"/>
                <w:sz w:val="20"/>
                <w:lang w:val="cs-CZ"/>
              </w:rPr>
              <w:t>práce:</w:t>
            </w:r>
          </w:p>
          <w:p w14:paraId="29BAC39A" w14:textId="0F012A67" w:rsidR="006E637B" w:rsidRPr="006E637B" w:rsidRDefault="001724E6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bCs/>
                <w:sz w:val="20"/>
                <w:szCs w:val="20"/>
                <w:lang w:val="cs-CZ"/>
              </w:rPr>
            </w:pPr>
            <w:r>
              <w:rPr>
                <w:rFonts w:ascii="Georgia" w:eastAsia="Georgia" w:hAnsi="Georgia" w:cs="Georgia"/>
                <w:bCs/>
                <w:sz w:val="20"/>
                <w:szCs w:val="20"/>
                <w:lang w:val="cs-CZ"/>
              </w:rPr>
              <w:t>Hodnocené kategorie jsou v práci zastoupeny v minimální míře.</w:t>
            </w:r>
          </w:p>
        </w:tc>
      </w:tr>
    </w:tbl>
    <w:p w14:paraId="6E92E99A" w14:textId="77777777" w:rsidR="0023023E" w:rsidRPr="0023023E" w:rsidRDefault="0023023E" w:rsidP="0023023E">
      <w:pPr>
        <w:spacing w:before="9"/>
        <w:rPr>
          <w:rFonts w:ascii="Georgia" w:eastAsia="Georgia" w:hAnsi="Georgia" w:cs="Georgia"/>
          <w:sz w:val="29"/>
          <w:szCs w:val="29"/>
          <w:lang w:val="cs-CZ"/>
        </w:rPr>
      </w:pPr>
    </w:p>
    <w:tbl>
      <w:tblPr>
        <w:tblStyle w:val="TableNormal"/>
        <w:tblW w:w="0" w:type="auto"/>
        <w:tblInd w:w="152" w:type="dxa"/>
        <w:tblLayout w:type="fixed"/>
        <w:tblLook w:val="01E0" w:firstRow="1" w:lastRow="1" w:firstColumn="1" w:lastColumn="1" w:noHBand="0" w:noVBand="0"/>
      </w:tblPr>
      <w:tblGrid>
        <w:gridCol w:w="7084"/>
        <w:gridCol w:w="569"/>
        <w:gridCol w:w="1558"/>
        <w:gridCol w:w="581"/>
      </w:tblGrid>
      <w:tr w:rsidR="0023023E" w:rsidRPr="0023023E" w14:paraId="05B219F4" w14:textId="77777777" w:rsidTr="00B03BF2">
        <w:trPr>
          <w:trHeight w:hRule="exact" w:val="336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8BBD9" w14:textId="77777777" w:rsidR="0023023E" w:rsidRPr="0023023E" w:rsidRDefault="0023023E" w:rsidP="00B03BF2">
            <w:pPr>
              <w:pStyle w:val="TableParagraph"/>
              <w:spacing w:before="41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b/>
                <w:sz w:val="20"/>
                <w:lang w:val="cs-CZ"/>
              </w:rPr>
              <w:t>3.</w:t>
            </w:r>
            <w:r w:rsidRPr="0023023E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Obsahové</w:t>
            </w:r>
            <w:r w:rsidRPr="0023023E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pacing w:val="-1"/>
                <w:sz w:val="20"/>
                <w:lang w:val="cs-CZ"/>
              </w:rPr>
              <w:t>náležitosti</w:t>
            </w:r>
            <w:r w:rsidRPr="0023023E">
              <w:rPr>
                <w:rFonts w:ascii="Georgia" w:hAnsi="Georgia"/>
                <w:b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práce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B33E5" w14:textId="77777777" w:rsidR="0023023E" w:rsidRPr="0023023E" w:rsidRDefault="0023023E" w:rsidP="00B03BF2">
            <w:pPr>
              <w:pStyle w:val="TableParagraph"/>
              <w:spacing w:before="41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32BDA6" w14:textId="77777777" w:rsidR="0023023E" w:rsidRPr="0023023E" w:rsidRDefault="0023023E" w:rsidP="00B03BF2">
            <w:pPr>
              <w:pStyle w:val="TableParagraph"/>
              <w:spacing w:before="41"/>
              <w:ind w:left="421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částečně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A23AAE" w14:textId="77777777" w:rsidR="0023023E" w:rsidRPr="0023023E" w:rsidRDefault="0023023E" w:rsidP="00B03BF2">
            <w:pPr>
              <w:pStyle w:val="TableParagraph"/>
              <w:spacing w:before="41"/>
              <w:ind w:left="179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23023E" w:rsidRPr="0023023E" w14:paraId="09B0739B" w14:textId="77777777" w:rsidTr="00B03BF2">
        <w:trPr>
          <w:trHeight w:hRule="exact" w:val="336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A58F8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Obsah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je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v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souladu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se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schváleným</w:t>
            </w:r>
            <w:r w:rsidRPr="0023023E">
              <w:rPr>
                <w:rFonts w:ascii="Georgia" w:hAnsi="Georgia"/>
                <w:spacing w:val="-3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názvem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53E5D4" w14:textId="243448F6" w:rsidR="0023023E" w:rsidRPr="0023023E" w:rsidRDefault="0095259A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4D7A5" w14:textId="04DFCECD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1C8C8" w14:textId="32AB1F98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6C44952F" w14:textId="77777777" w:rsidTr="00B03BF2">
        <w:trPr>
          <w:trHeight w:hRule="exact" w:val="336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4FB7B5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Autor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uvádí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východiska,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klíčové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informace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 xml:space="preserve">pojmy </w:t>
            </w:r>
            <w:r w:rsidRPr="0023023E">
              <w:rPr>
                <w:rFonts w:ascii="Georgia" w:hAnsi="Georgia"/>
                <w:sz w:val="20"/>
                <w:lang w:val="cs-CZ"/>
              </w:rPr>
              <w:t>k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tématu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476FA5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93056E" w14:textId="409158C9" w:rsidR="0023023E" w:rsidRPr="0023023E" w:rsidRDefault="00C062D1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440370" w14:textId="1A78AF36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4B8C6990" w14:textId="77777777" w:rsidTr="00B03BF2">
        <w:trPr>
          <w:trHeight w:hRule="exact" w:val="334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1C2071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Autor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pracuje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relevantní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odbornou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literaturou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dalšími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informačními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zdroji.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545F9" w14:textId="6170B1B9" w:rsidR="0023023E" w:rsidRPr="0023023E" w:rsidRDefault="00AF1A25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2A40C5" w14:textId="4335ED7A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37AD8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7E2BCE06" w14:textId="77777777" w:rsidTr="00B03BF2">
        <w:trPr>
          <w:trHeight w:hRule="exact" w:val="336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AA2E2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vychází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z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primárních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informačních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zdrojů.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07B5AE" w14:textId="0810F6D5" w:rsidR="0023023E" w:rsidRPr="0023023E" w:rsidRDefault="00C062D1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D1BE89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75DF1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5C187C72" w14:textId="77777777" w:rsidTr="00B03BF2">
        <w:trPr>
          <w:trHeight w:hRule="exact" w:val="336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8BB676" w14:textId="77777777" w:rsidR="0023023E" w:rsidRPr="0023023E" w:rsidRDefault="0023023E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Autor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volí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adekvátní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metody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postupy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</w:t>
            </w:r>
            <w:r w:rsidRPr="0023023E">
              <w:rPr>
                <w:rFonts w:ascii="Georgia" w:hAnsi="Georgia"/>
                <w:spacing w:val="-2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ohledem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na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zvolený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typ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3B77E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32289" w14:textId="0DD9FD28" w:rsidR="0023023E" w:rsidRPr="0023023E" w:rsidRDefault="00C062D1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50995F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052513E6" w14:textId="77777777" w:rsidTr="00B03BF2">
        <w:trPr>
          <w:trHeight w:hRule="exact" w:val="578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AFE54" w14:textId="77777777" w:rsidR="0023023E" w:rsidRPr="0023023E" w:rsidRDefault="0023023E" w:rsidP="00B03BF2">
            <w:pPr>
              <w:pStyle w:val="TableParagraph"/>
              <w:spacing w:before="39" w:line="258" w:lineRule="auto"/>
              <w:ind w:left="66" w:right="151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Autor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se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adekvátním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způsobem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vyjadřuje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k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dosaženému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stavu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poznání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v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dané</w:t>
            </w:r>
            <w:r w:rsidRPr="0023023E">
              <w:rPr>
                <w:rFonts w:ascii="Georgia" w:hAnsi="Georgia"/>
                <w:spacing w:val="30"/>
                <w:w w:val="9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oblasti.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B98FB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8C56D" w14:textId="3F44EA49" w:rsidR="0023023E" w:rsidRPr="0023023E" w:rsidRDefault="00AF1A25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AC430" w14:textId="2061C288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21D52EB0" w14:textId="77777777" w:rsidTr="00B03BF2">
        <w:trPr>
          <w:trHeight w:hRule="exact" w:val="337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90357" w14:textId="77777777" w:rsidR="0023023E" w:rsidRPr="0023023E" w:rsidRDefault="0023023E" w:rsidP="00B03BF2">
            <w:pPr>
              <w:pStyle w:val="TableParagraph"/>
              <w:spacing w:before="42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Autor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formuluje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podstatné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závěry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shrnuje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její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přínos.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227EE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28ABD" w14:textId="4D286B63" w:rsidR="0023023E" w:rsidRPr="0023023E" w:rsidRDefault="00C062D1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D12DC2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141FAF40" w14:textId="77777777" w:rsidTr="00B03BF2">
        <w:trPr>
          <w:trHeight w:hRule="exact" w:val="581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CED28" w14:textId="77777777" w:rsidR="0023023E" w:rsidRPr="0023023E" w:rsidRDefault="0023023E" w:rsidP="00B03BF2">
            <w:pPr>
              <w:pStyle w:val="TableParagraph"/>
              <w:spacing w:before="39" w:line="258" w:lineRule="auto"/>
              <w:ind w:left="66" w:right="770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splňuje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zásadní</w:t>
            </w:r>
            <w:r w:rsidRPr="0023023E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náležitosti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kvalifikační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stanovené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vnitřním</w:t>
            </w:r>
            <w:r w:rsidRPr="0023023E">
              <w:rPr>
                <w:rFonts w:ascii="Georgia" w:hAnsi="Georgia"/>
                <w:spacing w:val="52"/>
                <w:w w:val="9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normami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UP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fakulty.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2DB7F" w14:textId="22AC84C4" w:rsidR="0023023E" w:rsidRPr="0023023E" w:rsidRDefault="00C062D1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B40F3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376B64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7E6D9C33" w14:textId="77777777" w:rsidTr="00B03BF2">
        <w:trPr>
          <w:trHeight w:hRule="exact" w:val="1476"/>
        </w:trPr>
        <w:tc>
          <w:tcPr>
            <w:tcW w:w="70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0A59D" w14:textId="77777777" w:rsidR="0023023E" w:rsidRDefault="0023023E" w:rsidP="00B03BF2">
            <w:pPr>
              <w:pStyle w:val="TableParagraph"/>
              <w:spacing w:before="39"/>
              <w:ind w:left="66"/>
              <w:rPr>
                <w:rFonts w:ascii="Georgia" w:hAnsi="Georgia"/>
                <w:b/>
                <w:spacing w:val="-1"/>
                <w:sz w:val="20"/>
                <w:lang w:val="cs-CZ"/>
              </w:rPr>
            </w:pPr>
            <w:r w:rsidRPr="0023023E">
              <w:rPr>
                <w:rFonts w:ascii="Georgia" w:hAnsi="Georgia"/>
                <w:b/>
                <w:spacing w:val="-1"/>
                <w:sz w:val="20"/>
                <w:lang w:val="cs-CZ"/>
              </w:rPr>
              <w:t>Další</w:t>
            </w:r>
            <w:r w:rsidRPr="0023023E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komentář</w:t>
            </w:r>
            <w:r w:rsidRPr="0023023E">
              <w:rPr>
                <w:rFonts w:ascii="Georgia" w:hAnsi="Georgia"/>
                <w:b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k</w:t>
            </w:r>
            <w:r w:rsidRPr="0023023E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obsahovým</w:t>
            </w:r>
            <w:r w:rsidRPr="0023023E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náležitostem</w:t>
            </w:r>
            <w:r w:rsidRPr="0023023E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pacing w:val="-1"/>
                <w:sz w:val="20"/>
                <w:lang w:val="cs-CZ"/>
              </w:rPr>
              <w:t>práce:</w:t>
            </w:r>
          </w:p>
          <w:p w14:paraId="1E92EE83" w14:textId="388916A6" w:rsidR="00C062D1" w:rsidRPr="0023023E" w:rsidRDefault="00C062D1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D4DD47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99D6C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90DA8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</w:tbl>
    <w:p w14:paraId="4E0E5D3E" w14:textId="77777777" w:rsidR="0023023E" w:rsidRPr="0023023E" w:rsidRDefault="0023023E" w:rsidP="0023023E">
      <w:pPr>
        <w:spacing w:before="4"/>
        <w:rPr>
          <w:rFonts w:ascii="Georgia" w:eastAsia="Georgia" w:hAnsi="Georgia" w:cs="Georgia"/>
          <w:sz w:val="21"/>
          <w:szCs w:val="21"/>
          <w:lang w:val="cs-CZ"/>
        </w:r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7123"/>
        <w:gridCol w:w="569"/>
        <w:gridCol w:w="1558"/>
        <w:gridCol w:w="554"/>
      </w:tblGrid>
      <w:tr w:rsidR="0023023E" w:rsidRPr="0023023E" w14:paraId="45F7713E" w14:textId="77777777" w:rsidTr="0023023E">
        <w:trPr>
          <w:trHeight w:hRule="exact" w:val="336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1BF229" w14:textId="77777777" w:rsidR="0023023E" w:rsidRPr="0023023E" w:rsidRDefault="0023023E" w:rsidP="00B03BF2">
            <w:pPr>
              <w:pStyle w:val="TableParagraph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b/>
                <w:sz w:val="20"/>
                <w:lang w:val="cs-CZ"/>
              </w:rPr>
              <w:t>4.</w:t>
            </w:r>
            <w:r w:rsidRPr="0023023E">
              <w:rPr>
                <w:rFonts w:ascii="Georgia" w:hAnsi="Georgia"/>
                <w:b/>
                <w:spacing w:val="-13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Formální</w:t>
            </w:r>
            <w:r w:rsidRPr="0023023E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pacing w:val="-1"/>
                <w:sz w:val="20"/>
                <w:lang w:val="cs-CZ"/>
              </w:rPr>
              <w:t>náležitosti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25D22F" w14:textId="77777777" w:rsidR="0023023E" w:rsidRPr="0023023E" w:rsidRDefault="0023023E" w:rsidP="00B03BF2">
            <w:pPr>
              <w:pStyle w:val="TableParagraph"/>
              <w:spacing w:before="41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FD0CE5" w14:textId="77777777" w:rsidR="0023023E" w:rsidRPr="0023023E" w:rsidRDefault="0023023E" w:rsidP="00B03BF2">
            <w:pPr>
              <w:pStyle w:val="TableParagraph"/>
              <w:spacing w:before="41"/>
              <w:ind w:left="397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částečně</w:t>
            </w:r>
          </w:p>
        </w:tc>
        <w:tc>
          <w:tcPr>
            <w:tcW w:w="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49365" w14:textId="77777777" w:rsidR="0023023E" w:rsidRPr="0023023E" w:rsidRDefault="0023023E" w:rsidP="00B03BF2">
            <w:pPr>
              <w:pStyle w:val="TableParagraph"/>
              <w:spacing w:before="41"/>
              <w:ind w:left="152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23023E" w:rsidRPr="0023023E" w14:paraId="4D467C87" w14:textId="77777777" w:rsidTr="0023023E">
        <w:trPr>
          <w:trHeight w:hRule="exact" w:val="336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03290" w14:textId="77777777" w:rsidR="0023023E" w:rsidRPr="0023023E" w:rsidRDefault="0023023E" w:rsidP="00B03BF2">
            <w:pPr>
              <w:pStyle w:val="TableParagraph"/>
              <w:spacing w:line="225" w:lineRule="exact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Struktura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je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v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souladu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se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stanovenými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cíli.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08C64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F69626" w14:textId="4BC73008" w:rsidR="0023023E" w:rsidRPr="0023023E" w:rsidRDefault="00CC1627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ADDAA" w14:textId="338A806B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795D5DB6" w14:textId="77777777" w:rsidTr="0023023E">
        <w:trPr>
          <w:trHeight w:hRule="exact" w:val="334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4229C" w14:textId="77777777" w:rsidR="0023023E" w:rsidRPr="0023023E" w:rsidRDefault="0023023E" w:rsidP="00B03BF2">
            <w:pPr>
              <w:pStyle w:val="TableParagraph"/>
              <w:spacing w:line="225" w:lineRule="exact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má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přiměřenou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jazykovou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stylistickou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úroveň.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507844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228805" w14:textId="06E4444E" w:rsidR="0023023E" w:rsidRPr="0023023E" w:rsidRDefault="00AF1A25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8EDF3" w14:textId="3CD9BBBA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7B5BE96F" w14:textId="77777777" w:rsidTr="0023023E">
        <w:trPr>
          <w:trHeight w:hRule="exact" w:val="336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1188A" w14:textId="77777777" w:rsidR="0023023E" w:rsidRPr="0023023E" w:rsidRDefault="0023023E" w:rsidP="00B03BF2">
            <w:pPr>
              <w:pStyle w:val="TableParagraph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Odkazy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citace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jsou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v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souladu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s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platnou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citační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normou.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71EB5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E1BE8C" w14:textId="74F4FA73" w:rsidR="0023023E" w:rsidRPr="0023023E" w:rsidRDefault="00C062D1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57F4EC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  <w:tr w:rsidR="0023023E" w:rsidRPr="0023023E" w14:paraId="6CC2D9FD" w14:textId="77777777" w:rsidTr="0023023E">
        <w:trPr>
          <w:trHeight w:hRule="exact" w:val="336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73027" w14:textId="77777777" w:rsidR="0023023E" w:rsidRPr="0023023E" w:rsidRDefault="0023023E" w:rsidP="00B03BF2">
            <w:pPr>
              <w:pStyle w:val="TableParagraph"/>
              <w:spacing w:line="225" w:lineRule="exact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Práce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má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vhodnou</w:t>
            </w:r>
            <w:r w:rsidRPr="0023023E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grafickou</w:t>
            </w:r>
            <w:r w:rsidRPr="0023023E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úpravu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(úprava</w:t>
            </w:r>
            <w:r w:rsidRPr="0023023E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textu,</w:t>
            </w:r>
            <w:r w:rsidRPr="0023023E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grafů,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-1"/>
                <w:sz w:val="20"/>
                <w:lang w:val="cs-CZ"/>
              </w:rPr>
              <w:t>tabulek,</w:t>
            </w:r>
            <w:r w:rsidRPr="0023023E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pacing w:val="1"/>
                <w:sz w:val="20"/>
                <w:lang w:val="cs-CZ"/>
              </w:rPr>
              <w:t>příloh</w:t>
            </w:r>
            <w:r w:rsidRPr="0023023E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sz w:val="20"/>
                <w:lang w:val="cs-CZ"/>
              </w:rPr>
              <w:t>atd.).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F0023" w14:textId="0803A438" w:rsidR="0023023E" w:rsidRPr="0023023E" w:rsidRDefault="00AF1A25" w:rsidP="006E637B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D532DB" w14:textId="67F92270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  <w:tc>
          <w:tcPr>
            <w:tcW w:w="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0CC3DE" w14:textId="77777777" w:rsidR="0023023E" w:rsidRPr="0023023E" w:rsidRDefault="0023023E" w:rsidP="006E637B">
            <w:pPr>
              <w:jc w:val="center"/>
              <w:rPr>
                <w:lang w:val="cs-CZ"/>
              </w:rPr>
            </w:pPr>
          </w:p>
        </w:tc>
      </w:tr>
    </w:tbl>
    <w:p w14:paraId="0A319D8C" w14:textId="77777777" w:rsidR="0023023E" w:rsidRPr="0023023E" w:rsidRDefault="0023023E" w:rsidP="0023023E">
      <w:pPr>
        <w:rPr>
          <w:lang w:val="cs-CZ"/>
        </w:rPr>
        <w:sectPr w:rsidR="0023023E" w:rsidRPr="0023023E">
          <w:type w:val="continuous"/>
          <w:pgSz w:w="11920" w:h="16850"/>
          <w:pgMar w:top="1600" w:right="880" w:bottom="280" w:left="980" w:header="708" w:footer="708" w:gutter="0"/>
          <w:cols w:space="708"/>
        </w:sectPr>
      </w:pPr>
    </w:p>
    <w:p w14:paraId="3D68947F" w14:textId="77777777" w:rsidR="0023023E" w:rsidRPr="0023023E" w:rsidRDefault="0023023E" w:rsidP="0023023E">
      <w:pPr>
        <w:spacing w:line="200" w:lineRule="atLeast"/>
        <w:ind w:hanging="284"/>
        <w:rPr>
          <w:rFonts w:ascii="Georgia" w:eastAsia="Georgia" w:hAnsi="Georgia" w:cs="Georgia"/>
          <w:sz w:val="20"/>
          <w:szCs w:val="20"/>
          <w:lang w:val="cs-CZ"/>
        </w:rPr>
      </w:pPr>
      <w:r w:rsidRPr="0023023E">
        <w:rPr>
          <w:rFonts w:ascii="Georgia" w:eastAsia="Georgia" w:hAnsi="Georgia" w:cs="Georgia"/>
          <w:noProof/>
          <w:sz w:val="20"/>
          <w:szCs w:val="20"/>
          <w:lang w:val="cs-CZ" w:eastAsia="cs-CZ"/>
        </w:rPr>
        <w:lastRenderedPageBreak/>
        <mc:AlternateContent>
          <mc:Choice Requires="wps">
            <w:drawing>
              <wp:inline distT="0" distB="0" distL="0" distR="0" wp14:anchorId="2E1B9647" wp14:editId="5A336ACE">
                <wp:extent cx="6195060" cy="504825"/>
                <wp:effectExtent l="0" t="0" r="15240" b="28575"/>
                <wp:docPr id="19159572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5060" cy="50482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5C54D7" w14:textId="77777777" w:rsidR="0023023E" w:rsidRPr="0023023E" w:rsidRDefault="0023023E" w:rsidP="0023023E">
                            <w:pPr>
                              <w:spacing w:before="41"/>
                              <w:ind w:left="66"/>
                              <w:rPr>
                                <w:rFonts w:ascii="Georgia" w:eastAsia="Georgia" w:hAnsi="Georgia" w:cs="Georgia"/>
                                <w:sz w:val="20"/>
                                <w:szCs w:val="20"/>
                                <w:lang w:val="cs-CZ"/>
                              </w:rPr>
                            </w:pPr>
                            <w:r w:rsidRPr="0023023E">
                              <w:rPr>
                                <w:rFonts w:ascii="Georgia" w:hAnsi="Georgia"/>
                                <w:b/>
                                <w:spacing w:val="-1"/>
                                <w:sz w:val="20"/>
                                <w:lang w:val="cs-CZ"/>
                              </w:rPr>
                              <w:t>Další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pacing w:val="-10"/>
                                <w:sz w:val="20"/>
                                <w:lang w:val="cs-CZ"/>
                              </w:rPr>
                              <w:t xml:space="preserve"> 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z w:val="20"/>
                                <w:lang w:val="cs-CZ"/>
                              </w:rPr>
                              <w:t>komentář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pacing w:val="-9"/>
                                <w:sz w:val="20"/>
                                <w:lang w:val="cs-CZ"/>
                              </w:rPr>
                              <w:t xml:space="preserve"> 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z w:val="20"/>
                                <w:lang w:val="cs-CZ"/>
                              </w:rPr>
                              <w:t>k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pacing w:val="-10"/>
                                <w:sz w:val="20"/>
                                <w:lang w:val="cs-CZ"/>
                              </w:rPr>
                              <w:t xml:space="preserve"> 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z w:val="20"/>
                                <w:lang w:val="cs-CZ"/>
                              </w:rPr>
                              <w:t>formálním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pacing w:val="-8"/>
                                <w:sz w:val="20"/>
                                <w:lang w:val="cs-CZ"/>
                              </w:rPr>
                              <w:t xml:space="preserve"> 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pacing w:val="-1"/>
                                <w:sz w:val="20"/>
                                <w:lang w:val="cs-CZ"/>
                              </w:rPr>
                              <w:t>náležitostem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pacing w:val="-9"/>
                                <w:sz w:val="20"/>
                                <w:lang w:val="cs-CZ"/>
                              </w:rPr>
                              <w:t xml:space="preserve"> </w:t>
                            </w:r>
                            <w:r w:rsidRPr="0023023E">
                              <w:rPr>
                                <w:rFonts w:ascii="Georgia" w:hAnsi="Georgia"/>
                                <w:b/>
                                <w:sz w:val="20"/>
                                <w:lang w:val="cs-CZ"/>
                              </w:rPr>
                              <w:t>práce: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E1B9647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width:487.8pt;height:39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" filled="f" strokeweight=".58pt">
                <v:textbox inset="0,0,0,0">
                  <w:txbxContent>
                    <w:p w14:paraId="595C54D7" w14:textId="77777777" w:rsidR="0023023E" w:rsidRPr="0023023E" w:rsidRDefault="0023023E" w:rsidP="0023023E">
                      <w:pPr>
                        <w:spacing w:before="41"/>
                        <w:ind w:left="66"/>
                        <w:rPr>
                          <w:rFonts w:ascii="Georgia" w:eastAsia="Georgia" w:hAnsi="Georgia" w:cs="Georgia"/>
                          <w:sz w:val="20"/>
                          <w:szCs w:val="20"/>
                          <w:lang w:val="cs-CZ"/>
                        </w:rPr>
                      </w:pPr>
                      <w:r w:rsidRPr="0023023E">
                        <w:rPr>
                          <w:rFonts w:ascii="Georgia" w:hAnsi="Georgia"/>
                          <w:b/>
                          <w:spacing w:val="-1"/>
                          <w:sz w:val="20"/>
                          <w:lang w:val="cs-CZ"/>
                        </w:rPr>
                        <w:t>Další</w:t>
                      </w:r>
                      <w:r w:rsidRPr="0023023E">
                        <w:rPr>
                          <w:rFonts w:ascii="Georgia" w:hAnsi="Georgia"/>
                          <w:b/>
                          <w:spacing w:val="-10"/>
                          <w:sz w:val="20"/>
                          <w:lang w:val="cs-CZ"/>
                        </w:rPr>
                        <w:t xml:space="preserve"> </w:t>
                      </w:r>
                      <w:r w:rsidRPr="0023023E">
                        <w:rPr>
                          <w:rFonts w:ascii="Georgia" w:hAnsi="Georgia"/>
                          <w:b/>
                          <w:sz w:val="20"/>
                          <w:lang w:val="cs-CZ"/>
                        </w:rPr>
                        <w:t>komentář</w:t>
                      </w:r>
                      <w:r w:rsidRPr="0023023E">
                        <w:rPr>
                          <w:rFonts w:ascii="Georgia" w:hAnsi="Georgia"/>
                          <w:b/>
                          <w:spacing w:val="-9"/>
                          <w:sz w:val="20"/>
                          <w:lang w:val="cs-CZ"/>
                        </w:rPr>
                        <w:t xml:space="preserve"> </w:t>
                      </w:r>
                      <w:r w:rsidRPr="0023023E">
                        <w:rPr>
                          <w:rFonts w:ascii="Georgia" w:hAnsi="Georgia"/>
                          <w:b/>
                          <w:sz w:val="20"/>
                          <w:lang w:val="cs-CZ"/>
                        </w:rPr>
                        <w:t>k</w:t>
                      </w:r>
                      <w:r w:rsidRPr="0023023E">
                        <w:rPr>
                          <w:rFonts w:ascii="Georgia" w:hAnsi="Georgia"/>
                          <w:b/>
                          <w:spacing w:val="-10"/>
                          <w:sz w:val="20"/>
                          <w:lang w:val="cs-CZ"/>
                        </w:rPr>
                        <w:t xml:space="preserve"> </w:t>
                      </w:r>
                      <w:r w:rsidRPr="0023023E">
                        <w:rPr>
                          <w:rFonts w:ascii="Georgia" w:hAnsi="Georgia"/>
                          <w:b/>
                          <w:sz w:val="20"/>
                          <w:lang w:val="cs-CZ"/>
                        </w:rPr>
                        <w:t>formálním</w:t>
                      </w:r>
                      <w:r w:rsidRPr="0023023E">
                        <w:rPr>
                          <w:rFonts w:ascii="Georgia" w:hAnsi="Georgia"/>
                          <w:b/>
                          <w:spacing w:val="-8"/>
                          <w:sz w:val="20"/>
                          <w:lang w:val="cs-CZ"/>
                        </w:rPr>
                        <w:t xml:space="preserve"> </w:t>
                      </w:r>
                      <w:r w:rsidRPr="0023023E">
                        <w:rPr>
                          <w:rFonts w:ascii="Georgia" w:hAnsi="Georgia"/>
                          <w:b/>
                          <w:spacing w:val="-1"/>
                          <w:sz w:val="20"/>
                          <w:lang w:val="cs-CZ"/>
                        </w:rPr>
                        <w:t>náležitostem</w:t>
                      </w:r>
                      <w:r w:rsidRPr="0023023E">
                        <w:rPr>
                          <w:rFonts w:ascii="Georgia" w:hAnsi="Georgia"/>
                          <w:b/>
                          <w:spacing w:val="-9"/>
                          <w:sz w:val="20"/>
                          <w:lang w:val="cs-CZ"/>
                        </w:rPr>
                        <w:t xml:space="preserve"> </w:t>
                      </w:r>
                      <w:r w:rsidRPr="0023023E">
                        <w:rPr>
                          <w:rFonts w:ascii="Georgia" w:hAnsi="Georgia"/>
                          <w:b/>
                          <w:sz w:val="20"/>
                          <w:lang w:val="cs-CZ"/>
                        </w:rPr>
                        <w:t>práce: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015AE37" w14:textId="77777777" w:rsidR="0023023E" w:rsidRPr="0023023E" w:rsidRDefault="0023023E" w:rsidP="0023023E">
      <w:pPr>
        <w:rPr>
          <w:rFonts w:ascii="Georgia" w:eastAsia="Georgia" w:hAnsi="Georgia" w:cs="Georgia"/>
          <w:sz w:val="20"/>
          <w:szCs w:val="20"/>
          <w:lang w:val="cs-CZ"/>
        </w:rPr>
      </w:pPr>
    </w:p>
    <w:p w14:paraId="0AC96B45" w14:textId="77777777" w:rsidR="0023023E" w:rsidRPr="0023023E" w:rsidRDefault="0023023E" w:rsidP="0023023E">
      <w:pPr>
        <w:spacing w:before="5"/>
        <w:rPr>
          <w:rFonts w:ascii="Georgia" w:eastAsia="Georgia" w:hAnsi="Georgia" w:cs="Georgia"/>
          <w:sz w:val="23"/>
          <w:szCs w:val="23"/>
          <w:lang w:val="cs-CZ"/>
        </w:rPr>
      </w:pPr>
    </w:p>
    <w:tbl>
      <w:tblPr>
        <w:tblStyle w:val="TableNormal"/>
        <w:tblW w:w="9783" w:type="dxa"/>
        <w:tblInd w:w="-290" w:type="dxa"/>
        <w:tblLayout w:type="fixed"/>
        <w:tblLook w:val="01E0" w:firstRow="1" w:lastRow="1" w:firstColumn="1" w:lastColumn="1" w:noHBand="0" w:noVBand="0"/>
      </w:tblPr>
      <w:tblGrid>
        <w:gridCol w:w="7123"/>
        <w:gridCol w:w="569"/>
        <w:gridCol w:w="1558"/>
        <w:gridCol w:w="533"/>
      </w:tblGrid>
      <w:tr w:rsidR="0023023E" w:rsidRPr="0023023E" w14:paraId="6724C26E" w14:textId="77777777" w:rsidTr="0023023E">
        <w:trPr>
          <w:trHeight w:hRule="exact" w:val="336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4F022" w14:textId="77777777" w:rsidR="0023023E" w:rsidRPr="0023023E" w:rsidRDefault="0023023E" w:rsidP="00B03BF2">
            <w:pPr>
              <w:pStyle w:val="TableParagraph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b/>
                <w:sz w:val="20"/>
                <w:lang w:val="cs-CZ"/>
              </w:rPr>
              <w:t>5.</w:t>
            </w:r>
            <w:r w:rsidRPr="0023023E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Hodnoticí</w:t>
            </w:r>
            <w:r w:rsidRPr="0023023E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pacing w:val="-1"/>
                <w:sz w:val="20"/>
                <w:lang w:val="cs-CZ"/>
              </w:rPr>
              <w:t>kategorie</w:t>
            </w:r>
            <w:r w:rsidRPr="0023023E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specifické</w:t>
            </w:r>
            <w:r w:rsidRPr="0023023E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pro</w:t>
            </w:r>
            <w:r w:rsidRPr="0023023E">
              <w:rPr>
                <w:rFonts w:ascii="Georgia" w:hAnsi="Georgia"/>
                <w:b/>
                <w:spacing w:val="-9"/>
                <w:sz w:val="20"/>
                <w:lang w:val="cs-CZ"/>
              </w:rPr>
              <w:t xml:space="preserve"> </w:t>
            </w:r>
            <w:r w:rsidRPr="0023023E">
              <w:rPr>
                <w:rFonts w:ascii="Georgia" w:hAnsi="Georgia"/>
                <w:b/>
                <w:sz w:val="20"/>
                <w:lang w:val="cs-CZ"/>
              </w:rPr>
              <w:t>obor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1D3FC9" w14:textId="77777777" w:rsidR="0023023E" w:rsidRPr="0023023E" w:rsidRDefault="0023023E" w:rsidP="00B03BF2">
            <w:pPr>
              <w:pStyle w:val="TableParagraph"/>
              <w:spacing w:before="41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4F08A" w14:textId="77777777" w:rsidR="0023023E" w:rsidRPr="0023023E" w:rsidRDefault="0023023E" w:rsidP="00B03BF2">
            <w:pPr>
              <w:pStyle w:val="TableParagraph"/>
              <w:spacing w:before="41"/>
              <w:ind w:left="397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 w:hAnsi="Georgia"/>
                <w:sz w:val="20"/>
                <w:lang w:val="cs-CZ"/>
              </w:rPr>
              <w:t>částečně</w:t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2CB4E6" w14:textId="77777777" w:rsidR="0023023E" w:rsidRPr="0023023E" w:rsidRDefault="0023023E" w:rsidP="00B03BF2">
            <w:pPr>
              <w:pStyle w:val="TableParagraph"/>
              <w:spacing w:before="41"/>
              <w:ind w:left="152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23023E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23023E" w:rsidRPr="0023023E" w14:paraId="7B5660BF" w14:textId="77777777" w:rsidTr="0023023E">
        <w:trPr>
          <w:trHeight w:hRule="exact" w:val="288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3DEF0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CC6306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F9BBE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6BB8F" w14:textId="77777777" w:rsidR="0023023E" w:rsidRPr="0023023E" w:rsidRDefault="0023023E" w:rsidP="00B03BF2">
            <w:pPr>
              <w:rPr>
                <w:lang w:val="cs-CZ"/>
              </w:rPr>
            </w:pPr>
          </w:p>
        </w:tc>
      </w:tr>
      <w:tr w:rsidR="0023023E" w:rsidRPr="0023023E" w14:paraId="4D548931" w14:textId="77777777" w:rsidTr="0023023E">
        <w:trPr>
          <w:trHeight w:hRule="exact" w:val="254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A6CB5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93631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60D8DB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6C2858" w14:textId="77777777" w:rsidR="0023023E" w:rsidRPr="0023023E" w:rsidRDefault="0023023E" w:rsidP="00B03BF2">
            <w:pPr>
              <w:rPr>
                <w:lang w:val="cs-CZ"/>
              </w:rPr>
            </w:pPr>
          </w:p>
        </w:tc>
      </w:tr>
      <w:tr w:rsidR="0023023E" w:rsidRPr="0023023E" w14:paraId="337CE767" w14:textId="77777777" w:rsidTr="0023023E">
        <w:trPr>
          <w:trHeight w:hRule="exact" w:val="257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FF2BE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B049FA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12C553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8E242" w14:textId="77777777" w:rsidR="0023023E" w:rsidRPr="0023023E" w:rsidRDefault="0023023E" w:rsidP="00B03BF2">
            <w:pPr>
              <w:rPr>
                <w:lang w:val="cs-CZ"/>
              </w:rPr>
            </w:pPr>
          </w:p>
        </w:tc>
      </w:tr>
      <w:tr w:rsidR="0023023E" w:rsidRPr="0023023E" w14:paraId="4A919A08" w14:textId="77777777" w:rsidTr="0023023E">
        <w:trPr>
          <w:trHeight w:hRule="exact" w:val="254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623B2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4563B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CE4DC" w14:textId="77777777" w:rsidR="0023023E" w:rsidRPr="0023023E" w:rsidRDefault="0023023E" w:rsidP="00B03BF2">
            <w:pPr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649414" w14:textId="77777777" w:rsidR="0023023E" w:rsidRPr="0023023E" w:rsidRDefault="0023023E" w:rsidP="00B03BF2">
            <w:pPr>
              <w:rPr>
                <w:lang w:val="cs-CZ"/>
              </w:rPr>
            </w:pPr>
          </w:p>
        </w:tc>
      </w:tr>
    </w:tbl>
    <w:p w14:paraId="6F8373B0" w14:textId="77777777" w:rsidR="0023023E" w:rsidRPr="0023023E" w:rsidRDefault="0023023E" w:rsidP="0023023E">
      <w:pPr>
        <w:spacing w:before="77"/>
        <w:ind w:left="-284"/>
        <w:rPr>
          <w:rFonts w:ascii="Georgia" w:eastAsia="Georgia" w:hAnsi="Georgia" w:cs="Georgia"/>
          <w:sz w:val="14"/>
          <w:szCs w:val="14"/>
          <w:lang w:val="cs-CZ"/>
        </w:rPr>
      </w:pPr>
    </w:p>
    <w:p w14:paraId="2D95B775" w14:textId="54CEBE36" w:rsidR="0023023E" w:rsidRDefault="0023023E" w:rsidP="00B403D6">
      <w:pPr>
        <w:spacing w:before="77"/>
        <w:ind w:left="-284"/>
        <w:rPr>
          <w:rFonts w:ascii="Georgia" w:hAnsi="Georgia"/>
          <w:sz w:val="20"/>
          <w:lang w:val="cs-CZ"/>
        </w:rPr>
      </w:pPr>
      <w:r w:rsidRPr="0023023E">
        <w:rPr>
          <w:rFonts w:ascii="Georgia" w:hAnsi="Georgia"/>
          <w:b/>
          <w:sz w:val="20"/>
          <w:lang w:val="cs-CZ"/>
        </w:rPr>
        <w:t>6.</w:t>
      </w:r>
      <w:r w:rsidRPr="0023023E">
        <w:rPr>
          <w:rFonts w:ascii="Georgia" w:hAnsi="Georgia"/>
          <w:b/>
          <w:spacing w:val="-9"/>
          <w:sz w:val="20"/>
          <w:lang w:val="cs-CZ"/>
        </w:rPr>
        <w:t xml:space="preserve"> </w:t>
      </w:r>
      <w:r w:rsidRPr="0023023E">
        <w:rPr>
          <w:rFonts w:ascii="Georgia" w:hAnsi="Georgia"/>
          <w:b/>
          <w:sz w:val="20"/>
          <w:lang w:val="cs-CZ"/>
        </w:rPr>
        <w:t>Připomínky</w:t>
      </w:r>
      <w:r w:rsidRPr="0023023E">
        <w:rPr>
          <w:rFonts w:ascii="Georgia" w:hAnsi="Georgia"/>
          <w:b/>
          <w:spacing w:val="-8"/>
          <w:sz w:val="20"/>
          <w:lang w:val="cs-CZ"/>
        </w:rPr>
        <w:t xml:space="preserve"> </w:t>
      </w:r>
      <w:r w:rsidRPr="0023023E">
        <w:rPr>
          <w:rFonts w:ascii="Georgia" w:hAnsi="Georgia"/>
          <w:b/>
          <w:sz w:val="20"/>
          <w:lang w:val="cs-CZ"/>
        </w:rPr>
        <w:t>a</w:t>
      </w:r>
      <w:r w:rsidRPr="0023023E">
        <w:rPr>
          <w:rFonts w:ascii="Georgia" w:hAnsi="Georgia"/>
          <w:b/>
          <w:spacing w:val="-7"/>
          <w:sz w:val="20"/>
          <w:lang w:val="cs-CZ"/>
        </w:rPr>
        <w:t xml:space="preserve"> </w:t>
      </w:r>
      <w:r w:rsidRPr="0023023E">
        <w:rPr>
          <w:rFonts w:ascii="Georgia" w:hAnsi="Georgia"/>
          <w:b/>
          <w:sz w:val="20"/>
          <w:lang w:val="cs-CZ"/>
        </w:rPr>
        <w:t>komentáře</w:t>
      </w:r>
      <w:r w:rsidRPr="0023023E">
        <w:rPr>
          <w:rFonts w:ascii="Georgia" w:hAnsi="Georgia"/>
          <w:b/>
          <w:spacing w:val="-8"/>
          <w:sz w:val="20"/>
          <w:lang w:val="cs-CZ"/>
        </w:rPr>
        <w:t xml:space="preserve"> </w:t>
      </w:r>
      <w:r w:rsidRPr="0023023E">
        <w:rPr>
          <w:rFonts w:ascii="Georgia" w:hAnsi="Georgia"/>
          <w:b/>
          <w:sz w:val="20"/>
          <w:lang w:val="cs-CZ"/>
        </w:rPr>
        <w:t>k</w:t>
      </w:r>
      <w:r w:rsidRPr="0023023E">
        <w:rPr>
          <w:rFonts w:ascii="Georgia" w:hAnsi="Georgia"/>
          <w:b/>
          <w:spacing w:val="-10"/>
          <w:sz w:val="20"/>
          <w:lang w:val="cs-CZ"/>
        </w:rPr>
        <w:t xml:space="preserve"> </w:t>
      </w:r>
      <w:r w:rsidRPr="0023023E">
        <w:rPr>
          <w:rFonts w:ascii="Georgia" w:hAnsi="Georgia"/>
          <w:b/>
          <w:sz w:val="20"/>
          <w:lang w:val="cs-CZ"/>
        </w:rPr>
        <w:t>obhajobě</w:t>
      </w:r>
      <w:r w:rsidRPr="0023023E">
        <w:rPr>
          <w:rFonts w:ascii="Georgia" w:hAnsi="Georgia"/>
          <w:sz w:val="20"/>
          <w:lang w:val="cs-CZ"/>
        </w:rPr>
        <w:t>:</w:t>
      </w:r>
    </w:p>
    <w:p w14:paraId="1A641282" w14:textId="339A17C3" w:rsidR="004039CB" w:rsidRDefault="004039CB" w:rsidP="00DD73CB">
      <w:pPr>
        <w:spacing w:before="77"/>
        <w:ind w:left="-284"/>
        <w:jc w:val="both"/>
        <w:rPr>
          <w:rFonts w:ascii="Georgia" w:hAnsi="Georgia"/>
          <w:sz w:val="20"/>
          <w:lang w:val="cs-CZ"/>
        </w:rPr>
      </w:pPr>
      <w:r w:rsidRPr="004039CB">
        <w:rPr>
          <w:rFonts w:ascii="Georgia" w:hAnsi="Georgia"/>
          <w:sz w:val="20"/>
          <w:lang w:val="cs-CZ"/>
        </w:rPr>
        <w:t>Předložená bakalářská práce</w:t>
      </w:r>
      <w:r>
        <w:rPr>
          <w:rFonts w:ascii="Georgia" w:hAnsi="Georgia"/>
          <w:sz w:val="20"/>
          <w:lang w:val="cs-CZ"/>
        </w:rPr>
        <w:t xml:space="preserve"> je orientována na problematiku didaktických aspektů využívání nářadí ve výuce techniky a praktických činností na základních školách. </w:t>
      </w:r>
      <w:r w:rsidR="00D55CBB" w:rsidRPr="004039CB">
        <w:rPr>
          <w:rFonts w:ascii="Georgia" w:hAnsi="Georgia"/>
          <w:sz w:val="20"/>
          <w:lang w:val="cs-CZ"/>
        </w:rPr>
        <w:t xml:space="preserve">Cíl práce je explicitně stanoven, avšak není zvolen </w:t>
      </w:r>
      <w:r w:rsidR="00D55CBB">
        <w:rPr>
          <w:rFonts w:ascii="Georgia" w:hAnsi="Georgia"/>
          <w:sz w:val="20"/>
          <w:lang w:val="cs-CZ"/>
        </w:rPr>
        <w:t xml:space="preserve">zcela </w:t>
      </w:r>
      <w:r w:rsidR="00D55CBB" w:rsidRPr="004039CB">
        <w:rPr>
          <w:rFonts w:ascii="Georgia" w:hAnsi="Georgia"/>
          <w:sz w:val="20"/>
          <w:lang w:val="cs-CZ"/>
        </w:rPr>
        <w:t>adekvátně k řešenému tématu práce. Rozpracování dílčích cílů práce není z textu jasné.</w:t>
      </w:r>
      <w:r w:rsidR="00D55CBB">
        <w:rPr>
          <w:rFonts w:ascii="Georgia" w:hAnsi="Georgia"/>
          <w:sz w:val="20"/>
          <w:lang w:val="cs-CZ"/>
        </w:rPr>
        <w:t xml:space="preserve"> Název práce není zcela v souladu s obsahem práce.</w:t>
      </w:r>
      <w:r w:rsidR="00D55CBB" w:rsidRPr="004039CB">
        <w:t xml:space="preserve"> </w:t>
      </w:r>
      <w:r>
        <w:rPr>
          <w:rFonts w:ascii="Georgia" w:hAnsi="Georgia"/>
          <w:sz w:val="20"/>
          <w:lang w:val="cs-CZ"/>
        </w:rPr>
        <w:t xml:space="preserve">Zvolené téma je </w:t>
      </w:r>
      <w:r w:rsidR="004D0B74">
        <w:rPr>
          <w:rFonts w:ascii="Georgia" w:hAnsi="Georgia"/>
          <w:sz w:val="20"/>
          <w:lang w:val="cs-CZ"/>
        </w:rPr>
        <w:t xml:space="preserve">po didaktické stránce </w:t>
      </w:r>
      <w:r>
        <w:rPr>
          <w:rFonts w:ascii="Georgia" w:hAnsi="Georgia"/>
          <w:sz w:val="20"/>
          <w:lang w:val="cs-CZ"/>
        </w:rPr>
        <w:t>poněkud náročné na zpracování na úrovni bakalářského studia.</w:t>
      </w:r>
      <w:r w:rsidR="00D55CBB">
        <w:rPr>
          <w:rFonts w:ascii="Georgia" w:hAnsi="Georgia"/>
          <w:sz w:val="20"/>
          <w:lang w:val="cs-CZ"/>
        </w:rPr>
        <w:t xml:space="preserve"> Práce je členěna na </w:t>
      </w:r>
      <w:r w:rsidR="004D0B74">
        <w:rPr>
          <w:rFonts w:ascii="Georgia" w:hAnsi="Georgia"/>
          <w:sz w:val="20"/>
          <w:lang w:val="cs-CZ"/>
        </w:rPr>
        <w:t xml:space="preserve">teoretickou a praktickou (výzkumnou) část. V teoretické části autorka identifikuje oblast vzdělávání, na níž je práce zacílena. Dále vhodně začleňuje deskripci výukových prostor. </w:t>
      </w:r>
      <w:r w:rsidR="00D55CBB">
        <w:rPr>
          <w:rFonts w:ascii="Georgia" w:hAnsi="Georgia"/>
          <w:sz w:val="20"/>
          <w:lang w:val="cs-CZ"/>
        </w:rPr>
        <w:t>Autorka správně vymezuje didaktické aspekty v souladu s odbornou terminologií, ale blíže již v práci aspekty</w:t>
      </w:r>
      <w:r w:rsidR="00816195">
        <w:rPr>
          <w:rFonts w:ascii="Georgia" w:hAnsi="Georgia"/>
          <w:sz w:val="20"/>
          <w:lang w:val="cs-CZ"/>
        </w:rPr>
        <w:t xml:space="preserve"> zjevně</w:t>
      </w:r>
      <w:r w:rsidR="00D55CBB">
        <w:rPr>
          <w:rFonts w:ascii="Georgia" w:hAnsi="Georgia"/>
          <w:sz w:val="20"/>
          <w:lang w:val="cs-CZ"/>
        </w:rPr>
        <w:t xml:space="preserve"> nepopisuje a ani neanalyzuje. </w:t>
      </w:r>
      <w:r w:rsidR="004D0B74">
        <w:rPr>
          <w:rFonts w:ascii="Georgia" w:hAnsi="Georgia"/>
          <w:sz w:val="20"/>
          <w:lang w:val="cs-CZ"/>
        </w:rPr>
        <w:t>Podstatnou, především odborně (technicky)</w:t>
      </w:r>
      <w:r w:rsidR="001C6854">
        <w:rPr>
          <w:rFonts w:ascii="Georgia" w:hAnsi="Georgia"/>
          <w:sz w:val="20"/>
          <w:lang w:val="cs-CZ"/>
        </w:rPr>
        <w:t xml:space="preserve"> </w:t>
      </w:r>
      <w:r w:rsidR="004D0B74">
        <w:rPr>
          <w:rFonts w:ascii="Georgia" w:hAnsi="Georgia"/>
          <w:sz w:val="20"/>
          <w:lang w:val="cs-CZ"/>
        </w:rPr>
        <w:t xml:space="preserve">pojatou kapitolou jsou Zásady správného užívání nástrojů ve výuce. </w:t>
      </w:r>
      <w:r w:rsidR="001C6854">
        <w:rPr>
          <w:rFonts w:ascii="Georgia" w:hAnsi="Georgia"/>
          <w:sz w:val="20"/>
          <w:lang w:val="cs-CZ"/>
        </w:rPr>
        <w:t>Z pohledu didaktického je kapitola řešena velmi okrajově. Po odborné stránce se v textu vyskytují nejasnosti, které jsou níže uvedeny v připomínkách k vysvětlení při obhajobě práce.</w:t>
      </w:r>
    </w:p>
    <w:p w14:paraId="491F35B2" w14:textId="2AEC6F94" w:rsidR="001C6854" w:rsidRPr="00730EFC" w:rsidRDefault="001C6854" w:rsidP="001C6854">
      <w:pPr>
        <w:spacing w:before="77"/>
        <w:ind w:left="-284"/>
        <w:jc w:val="both"/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</w:pPr>
      <w:r w:rsidRPr="00730EFC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>V praktické části práce autorka zvolila a popsala klíčové metody výzkumu názorů učitelů. Zvolené</w:t>
      </w:r>
      <w:r w:rsidR="00865666" w:rsidRPr="00730EFC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 xml:space="preserve"> </w:t>
      </w:r>
      <w:r w:rsidRPr="00730EFC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>metody</w:t>
      </w:r>
      <w:r w:rsidR="00865666" w:rsidRPr="00730EFC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 xml:space="preserve"> se opírají o adekvátní odbornou literaturu. Vhodné vymezení akčního výzkumu (viz </w:t>
      </w:r>
      <w:proofErr w:type="spellStart"/>
      <w:r w:rsidR="00865666" w:rsidRPr="00730EFC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>Lewin</w:t>
      </w:r>
      <w:proofErr w:type="spellEnd"/>
      <w:r w:rsidR="00865666" w:rsidRPr="00730EFC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>, 1946) dále autorka nepřevedla do vlastního výzkumu nebo to alespoň není v předloženém textu práce zjevné.</w:t>
      </w:r>
      <w:r w:rsidRPr="00730EFC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 xml:space="preserve"> Cíl výzkumu či výzkumný problém nejsou jednoznačně stanoveny a objasněny ve vztahu k cíli práce. Interpretace výsledků realizovaných rozhovorů je velmi stručná. </w:t>
      </w:r>
    </w:p>
    <w:p w14:paraId="3BF73FED" w14:textId="4B815B0E" w:rsidR="001C6854" w:rsidRDefault="001C6854" w:rsidP="00B403D6">
      <w:pPr>
        <w:spacing w:before="77"/>
        <w:ind w:left="-284"/>
        <w:rPr>
          <w:rFonts w:ascii="Georgia" w:hAnsi="Georgia"/>
          <w:sz w:val="20"/>
          <w:lang w:val="cs-CZ"/>
        </w:rPr>
      </w:pPr>
    </w:p>
    <w:p w14:paraId="3303AFD8" w14:textId="5E55E534" w:rsidR="00BC7AD1" w:rsidRPr="00AF1A25" w:rsidRDefault="00730EFC" w:rsidP="00DD73CB">
      <w:pPr>
        <w:spacing w:before="77"/>
        <w:ind w:left="-284"/>
        <w:jc w:val="both"/>
        <w:rPr>
          <w:rFonts w:ascii="Georgia" w:hAnsi="Georgia"/>
          <w:color w:val="000000" w:themeColor="text1"/>
          <w:sz w:val="20"/>
          <w:lang w:val="cs-CZ"/>
        </w:rPr>
      </w:pPr>
      <w:r w:rsidRPr="008303F4">
        <w:rPr>
          <w:rFonts w:ascii="Georgia" w:hAnsi="Georgia"/>
          <w:color w:val="000000" w:themeColor="text1"/>
          <w:sz w:val="20"/>
          <w:lang w:val="cs-CZ"/>
        </w:rPr>
        <w:t>Na straně 30 autorka uvádí zdroj (Dobrovolná, 1971) a (Dobrovolný, 1971)</w:t>
      </w:r>
      <w:r w:rsidR="00CC1627">
        <w:rPr>
          <w:rFonts w:ascii="Georgia" w:hAnsi="Georgia"/>
          <w:color w:val="000000" w:themeColor="text1"/>
          <w:sz w:val="20"/>
          <w:lang w:val="cs-CZ"/>
        </w:rPr>
        <w:t>, což nekoresponduje se seznamem uvedené literatury</w:t>
      </w:r>
      <w:r w:rsidRPr="008303F4">
        <w:rPr>
          <w:rFonts w:ascii="Georgia" w:hAnsi="Georgia"/>
          <w:color w:val="000000" w:themeColor="text1"/>
          <w:sz w:val="20"/>
          <w:lang w:val="cs-CZ"/>
        </w:rPr>
        <w:t>.</w:t>
      </w:r>
      <w:r w:rsidR="00AF1A25">
        <w:rPr>
          <w:rFonts w:ascii="Georgia" w:hAnsi="Georgia"/>
          <w:color w:val="000000" w:themeColor="text1"/>
          <w:sz w:val="20"/>
          <w:lang w:val="cs-CZ"/>
        </w:rPr>
        <w:t xml:space="preserve"> </w:t>
      </w:r>
      <w:r w:rsidR="00CC1627">
        <w:rPr>
          <w:rFonts w:ascii="Georgia" w:hAnsi="Georgia"/>
          <w:color w:val="000000" w:themeColor="text1"/>
          <w:sz w:val="20"/>
          <w:lang w:val="cs-CZ"/>
        </w:rPr>
        <w:t>Dále je s</w:t>
      </w:r>
      <w:r w:rsidR="008303F4" w:rsidRPr="008303F4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>eznam literatury a zdrojů nejednotný a vykazuje odchylky od citační normy.</w:t>
      </w:r>
      <w:r w:rsidR="00AF1A25">
        <w:rPr>
          <w:rFonts w:ascii="Georgia" w:hAnsi="Georgia"/>
          <w:color w:val="000000" w:themeColor="text1"/>
          <w:sz w:val="20"/>
          <w:lang w:val="cs-CZ"/>
        </w:rPr>
        <w:t xml:space="preserve"> </w:t>
      </w:r>
      <w:r w:rsidR="008303F4" w:rsidRPr="008303F4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 xml:space="preserve">V celé práci se autorka nevyhnula gramatickým chybám a překlepům. </w:t>
      </w:r>
      <w:r w:rsidR="00BC7AD1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>V seznamu literatury je uveden zdroj (</w:t>
      </w:r>
      <w:proofErr w:type="spellStart"/>
      <w:r w:rsidR="00BC7AD1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>Dillinger</w:t>
      </w:r>
      <w:proofErr w:type="spellEnd"/>
      <w:r w:rsidR="00BC7AD1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 xml:space="preserve">, 2007), ale v textu práce na tento zdroj autorka </w:t>
      </w:r>
      <w:r w:rsidR="00CC1627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>uvádí, ale správně na něj</w:t>
      </w:r>
      <w:r w:rsidR="00BC7AD1">
        <w:rPr>
          <w:rFonts w:ascii="Georgia" w:eastAsia="Georgia" w:hAnsi="Georgia" w:cs="Georgia"/>
          <w:color w:val="000000" w:themeColor="text1"/>
          <w:sz w:val="20"/>
          <w:szCs w:val="20"/>
          <w:lang w:val="cs-CZ"/>
        </w:rPr>
        <w:t xml:space="preserve"> neodkazuje.</w:t>
      </w:r>
    </w:p>
    <w:p w14:paraId="0F8634AA" w14:textId="77777777" w:rsidR="008303F4" w:rsidRPr="008303F4" w:rsidRDefault="008303F4" w:rsidP="00B403D6">
      <w:pPr>
        <w:spacing w:before="77"/>
        <w:ind w:left="-284"/>
        <w:rPr>
          <w:rFonts w:ascii="Georgia" w:hAnsi="Georgia"/>
          <w:color w:val="000000" w:themeColor="text1"/>
          <w:sz w:val="20"/>
          <w:lang w:val="cs-CZ"/>
        </w:rPr>
      </w:pPr>
    </w:p>
    <w:p w14:paraId="14CB2F99" w14:textId="55095C9D" w:rsidR="00BC7AD1" w:rsidRPr="00BC7AD1" w:rsidRDefault="00BC7AD1" w:rsidP="00B403D6">
      <w:pPr>
        <w:spacing w:before="77"/>
        <w:ind w:left="-284"/>
        <w:rPr>
          <w:rFonts w:ascii="Georgia" w:hAnsi="Georgia"/>
          <w:b/>
          <w:sz w:val="20"/>
          <w:lang w:val="cs-CZ"/>
        </w:rPr>
      </w:pPr>
      <w:r w:rsidRPr="00BC7AD1">
        <w:rPr>
          <w:rFonts w:ascii="Georgia" w:hAnsi="Georgia"/>
          <w:b/>
          <w:sz w:val="20"/>
          <w:lang w:val="cs-CZ"/>
        </w:rPr>
        <w:t>Otázky k obhajobě:</w:t>
      </w:r>
    </w:p>
    <w:p w14:paraId="70D2E399" w14:textId="4C20C8BE" w:rsidR="00730EFC" w:rsidRDefault="00F47E1D" w:rsidP="00B403D6">
      <w:pPr>
        <w:spacing w:before="77"/>
        <w:ind w:left="-284"/>
        <w:rPr>
          <w:rFonts w:ascii="Georgia" w:hAnsi="Georgia"/>
          <w:sz w:val="20"/>
          <w:lang w:val="cs-CZ"/>
        </w:rPr>
      </w:pPr>
      <w:r>
        <w:rPr>
          <w:rFonts w:ascii="Georgia" w:hAnsi="Georgia"/>
          <w:sz w:val="20"/>
          <w:lang w:val="cs-CZ"/>
        </w:rPr>
        <w:t xml:space="preserve">1) </w:t>
      </w:r>
      <w:r w:rsidR="00865666">
        <w:rPr>
          <w:rFonts w:ascii="Georgia" w:hAnsi="Georgia"/>
          <w:sz w:val="20"/>
          <w:lang w:val="cs-CZ"/>
        </w:rPr>
        <w:t>Může autorka při obhajobě blíže vysvětlit</w:t>
      </w:r>
      <w:r w:rsidR="00730EFC">
        <w:rPr>
          <w:rFonts w:ascii="Georgia" w:hAnsi="Georgia"/>
          <w:sz w:val="20"/>
          <w:lang w:val="cs-CZ"/>
        </w:rPr>
        <w:t xml:space="preserve"> následující odborné formulace</w:t>
      </w:r>
      <w:r w:rsidR="00865666">
        <w:rPr>
          <w:rFonts w:ascii="Georgia" w:hAnsi="Georgia"/>
          <w:sz w:val="20"/>
          <w:lang w:val="cs-CZ"/>
        </w:rPr>
        <w:t xml:space="preserve">? </w:t>
      </w:r>
    </w:p>
    <w:p w14:paraId="24C3D520" w14:textId="77777777" w:rsidR="00730EFC" w:rsidRPr="00730EFC" w:rsidRDefault="00865666" w:rsidP="00730EFC">
      <w:pPr>
        <w:pStyle w:val="Odstavecseseznamem"/>
        <w:numPr>
          <w:ilvl w:val="0"/>
          <w:numId w:val="7"/>
        </w:numPr>
        <w:spacing w:before="77"/>
        <w:rPr>
          <w:rFonts w:ascii="Georgia" w:hAnsi="Georgia"/>
          <w:sz w:val="16"/>
          <w:lang w:val="cs-CZ"/>
        </w:rPr>
      </w:pPr>
      <w:r w:rsidRPr="00730EFC">
        <w:rPr>
          <w:rFonts w:ascii="Georgia" w:hAnsi="Georgia"/>
          <w:i/>
          <w:color w:val="0D0D0D"/>
          <w:sz w:val="20"/>
          <w:szCs w:val="23"/>
        </w:rPr>
        <w:t xml:space="preserve">Je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důležité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, aby se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při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práci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hrot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dotýkal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měřidla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a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sklon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byl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ve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směru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tahu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.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Rýsovací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jehlou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pak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táhneme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proti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směru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tahu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(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Frischherz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>, 1999).</w:t>
      </w:r>
    </w:p>
    <w:p w14:paraId="6407F9D8" w14:textId="49914A31" w:rsidR="00865666" w:rsidRPr="00730EFC" w:rsidRDefault="00730EFC" w:rsidP="00730EFC">
      <w:pPr>
        <w:pStyle w:val="Odstavecseseznamem"/>
        <w:numPr>
          <w:ilvl w:val="0"/>
          <w:numId w:val="7"/>
        </w:numPr>
        <w:spacing w:before="77"/>
        <w:rPr>
          <w:rFonts w:ascii="Georgia" w:hAnsi="Georgia"/>
          <w:i/>
          <w:sz w:val="16"/>
          <w:lang w:val="cs-CZ"/>
        </w:rPr>
      </w:pPr>
      <w:r w:rsidRPr="00730EFC">
        <w:rPr>
          <w:rFonts w:ascii="Georgia" w:hAnsi="Georgia"/>
          <w:i/>
          <w:color w:val="0D0D0D"/>
          <w:sz w:val="20"/>
          <w:szCs w:val="23"/>
        </w:rPr>
        <w:t xml:space="preserve">Pro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dokonalé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odmaštění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je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důležité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používat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 xml:space="preserve"> </w:t>
      </w:r>
      <w:proofErr w:type="spellStart"/>
      <w:r w:rsidRPr="00730EFC">
        <w:rPr>
          <w:rFonts w:ascii="Georgia" w:hAnsi="Georgia"/>
          <w:i/>
          <w:color w:val="0D0D0D"/>
          <w:sz w:val="20"/>
          <w:szCs w:val="23"/>
        </w:rPr>
        <w:t>rukavice</w:t>
      </w:r>
      <w:proofErr w:type="spellEnd"/>
      <w:r w:rsidRPr="00730EFC">
        <w:rPr>
          <w:rFonts w:ascii="Georgia" w:hAnsi="Georgia"/>
          <w:i/>
          <w:color w:val="0D0D0D"/>
          <w:sz w:val="20"/>
          <w:szCs w:val="23"/>
        </w:rPr>
        <w:t>.</w:t>
      </w:r>
      <w:r w:rsidR="00865666" w:rsidRPr="00730EFC">
        <w:rPr>
          <w:rFonts w:ascii="Georgia" w:hAnsi="Georgia"/>
          <w:i/>
          <w:sz w:val="16"/>
          <w:lang w:val="cs-CZ"/>
        </w:rPr>
        <w:t xml:space="preserve">  </w:t>
      </w:r>
    </w:p>
    <w:p w14:paraId="7205D754" w14:textId="17894136" w:rsidR="00730EFC" w:rsidRDefault="00F47E1D" w:rsidP="00DD73CB">
      <w:pPr>
        <w:spacing w:before="77"/>
        <w:ind w:left="-284"/>
        <w:jc w:val="both"/>
        <w:rPr>
          <w:rFonts w:ascii="Georgia" w:hAnsi="Georgia"/>
          <w:sz w:val="20"/>
          <w:lang w:val="cs-CZ"/>
        </w:rPr>
      </w:pPr>
      <w:r>
        <w:rPr>
          <w:rFonts w:ascii="Georgia" w:hAnsi="Georgia"/>
          <w:sz w:val="20"/>
          <w:lang w:val="cs-CZ"/>
        </w:rPr>
        <w:t xml:space="preserve">2) </w:t>
      </w:r>
      <w:r w:rsidR="00BC7AD1">
        <w:rPr>
          <w:rFonts w:ascii="Georgia" w:hAnsi="Georgia"/>
          <w:sz w:val="20"/>
          <w:lang w:val="cs-CZ"/>
        </w:rPr>
        <w:t>Jak autorka pracovala ve svém výzkumu s vymezením akčního</w:t>
      </w:r>
      <w:r>
        <w:rPr>
          <w:rFonts w:ascii="Georgia" w:hAnsi="Georgia"/>
          <w:sz w:val="20"/>
          <w:lang w:val="cs-CZ"/>
        </w:rPr>
        <w:t xml:space="preserve"> výzkumu dle zdroje (</w:t>
      </w:r>
      <w:proofErr w:type="spellStart"/>
      <w:r>
        <w:rPr>
          <w:rFonts w:ascii="Georgia" w:hAnsi="Georgia"/>
          <w:sz w:val="20"/>
          <w:lang w:val="cs-CZ"/>
        </w:rPr>
        <w:t>Lewin</w:t>
      </w:r>
      <w:proofErr w:type="spellEnd"/>
      <w:r>
        <w:rPr>
          <w:rFonts w:ascii="Georgia" w:hAnsi="Georgia"/>
          <w:sz w:val="20"/>
          <w:lang w:val="cs-CZ"/>
        </w:rPr>
        <w:t>, 1946</w:t>
      </w:r>
      <w:r w:rsidR="00BC7AD1">
        <w:rPr>
          <w:rFonts w:ascii="Georgia" w:hAnsi="Georgia"/>
          <w:sz w:val="20"/>
          <w:lang w:val="cs-CZ"/>
        </w:rPr>
        <w:t>)</w:t>
      </w:r>
      <w:r>
        <w:rPr>
          <w:rFonts w:ascii="Georgia" w:hAnsi="Georgia"/>
          <w:sz w:val="20"/>
          <w:lang w:val="cs-CZ"/>
        </w:rPr>
        <w:t>?</w:t>
      </w:r>
      <w:r w:rsidR="00816195">
        <w:rPr>
          <w:rFonts w:ascii="Georgia" w:hAnsi="Georgia"/>
          <w:sz w:val="20"/>
          <w:lang w:val="cs-CZ"/>
        </w:rPr>
        <w:t xml:space="preserve"> Promítla autorka pospanou teorii do praxe?</w:t>
      </w:r>
    </w:p>
    <w:p w14:paraId="19EAC2B0" w14:textId="3E9D98D9" w:rsidR="00F47E1D" w:rsidRDefault="00F47E1D" w:rsidP="00DD73CB">
      <w:pPr>
        <w:spacing w:before="77"/>
        <w:ind w:left="-284"/>
        <w:jc w:val="both"/>
        <w:rPr>
          <w:rFonts w:ascii="Georgia" w:hAnsi="Georgia"/>
          <w:sz w:val="20"/>
          <w:lang w:val="cs-CZ"/>
        </w:rPr>
      </w:pPr>
      <w:r>
        <w:rPr>
          <w:rFonts w:ascii="Georgia" w:hAnsi="Georgia"/>
          <w:sz w:val="20"/>
          <w:lang w:val="cs-CZ"/>
        </w:rPr>
        <w:t xml:space="preserve">3) Může autorka blíže vysvětlit nejasnost mezi cílem bakalářské práce a zaměřením výzkumu? Zkoumala autorka názory učitelů </w:t>
      </w:r>
      <w:r w:rsidRPr="00F47E1D">
        <w:rPr>
          <w:rFonts w:ascii="Georgia" w:hAnsi="Georgia"/>
          <w:sz w:val="20"/>
          <w:lang w:val="cs-CZ"/>
        </w:rPr>
        <w:t>na využívání jednotlivých druhů nářadí v kontextu zpracován</w:t>
      </w:r>
      <w:r>
        <w:rPr>
          <w:rFonts w:ascii="Georgia" w:hAnsi="Georgia"/>
          <w:sz w:val="20"/>
          <w:lang w:val="cs-CZ"/>
        </w:rPr>
        <w:t xml:space="preserve">í různých technických materiálů nebo autorka zjišťovala, </w:t>
      </w:r>
      <w:r w:rsidRPr="00F47E1D">
        <w:rPr>
          <w:rFonts w:ascii="Georgia" w:hAnsi="Georgia"/>
          <w:sz w:val="20"/>
          <w:lang w:val="cs-CZ"/>
        </w:rPr>
        <w:t>jak učitelé přistupu</w:t>
      </w:r>
      <w:r>
        <w:rPr>
          <w:rFonts w:ascii="Georgia" w:hAnsi="Georgia"/>
          <w:sz w:val="20"/>
          <w:lang w:val="cs-CZ"/>
        </w:rPr>
        <w:t>jí k fyzicky méně zdatným žákům?</w:t>
      </w:r>
    </w:p>
    <w:p w14:paraId="3EFD9818" w14:textId="004BD5FE" w:rsidR="00AF1A25" w:rsidRPr="004039CB" w:rsidRDefault="00AF1A25" w:rsidP="00B403D6">
      <w:pPr>
        <w:spacing w:before="77"/>
        <w:ind w:left="-284"/>
        <w:rPr>
          <w:rFonts w:ascii="Georgia" w:hAnsi="Georgia"/>
          <w:sz w:val="20"/>
          <w:lang w:val="cs-CZ"/>
        </w:rPr>
      </w:pPr>
      <w:r>
        <w:rPr>
          <w:rFonts w:ascii="Georgia" w:hAnsi="Georgia"/>
          <w:sz w:val="20"/>
          <w:lang w:val="cs-CZ"/>
        </w:rPr>
        <w:t>4) Jak autorka definuje pro svou práci pojem fyzicky méně zdatný žák?</w:t>
      </w:r>
    </w:p>
    <w:p w14:paraId="0D5A1F26" w14:textId="77777777" w:rsidR="0023023E" w:rsidRPr="0023023E" w:rsidRDefault="0023023E" w:rsidP="0023023E">
      <w:pPr>
        <w:spacing w:before="77"/>
        <w:ind w:left="-284"/>
        <w:rPr>
          <w:rFonts w:ascii="Georgia" w:eastAsia="Georgia" w:hAnsi="Georgia" w:cs="Georgia"/>
          <w:sz w:val="20"/>
          <w:szCs w:val="20"/>
          <w:lang w:val="cs-CZ"/>
        </w:rPr>
      </w:pPr>
      <w:r w:rsidRPr="0023023E">
        <w:rPr>
          <w:rFonts w:ascii="Georgia" w:hAnsi="Georgia"/>
          <w:b/>
          <w:spacing w:val="-1"/>
          <w:sz w:val="20"/>
          <w:lang w:val="cs-CZ"/>
        </w:rPr>
        <w:t>Závěr</w:t>
      </w:r>
      <w:r w:rsidRPr="0023023E">
        <w:rPr>
          <w:rFonts w:ascii="Georgia" w:hAnsi="Georgia"/>
          <w:spacing w:val="-1"/>
          <w:sz w:val="20"/>
          <w:lang w:val="cs-CZ"/>
        </w:rPr>
        <w:t>:</w:t>
      </w:r>
    </w:p>
    <w:p w14:paraId="75F922F0" w14:textId="77777777" w:rsidR="0023023E" w:rsidRPr="0023023E" w:rsidRDefault="0023023E" w:rsidP="0023023E">
      <w:pPr>
        <w:spacing w:before="77"/>
        <w:ind w:left="-284"/>
        <w:rPr>
          <w:rFonts w:ascii="Georgia" w:eastAsia="Georgia" w:hAnsi="Georgia" w:cs="Georgia"/>
          <w:spacing w:val="26"/>
          <w:w w:val="99"/>
          <w:sz w:val="20"/>
          <w:szCs w:val="20"/>
          <w:lang w:val="cs-CZ"/>
        </w:rPr>
      </w:pPr>
      <w:r w:rsidRPr="0023023E">
        <w:rPr>
          <w:rFonts w:ascii="Georgia" w:eastAsia="Georgia" w:hAnsi="Georgia" w:cs="Georgia"/>
          <w:sz w:val="20"/>
          <w:szCs w:val="20"/>
          <w:lang w:val="cs-CZ"/>
        </w:rPr>
        <w:t>Práci</w:t>
      </w:r>
      <w:r w:rsidRPr="0023023E">
        <w:rPr>
          <w:rFonts w:ascii="Georgia" w:eastAsia="Georgia" w:hAnsi="Georgia" w:cs="Georgia"/>
          <w:spacing w:val="-9"/>
          <w:sz w:val="20"/>
          <w:szCs w:val="20"/>
          <w:lang w:val="cs-CZ"/>
        </w:rPr>
        <w:t xml:space="preserve"> </w:t>
      </w:r>
      <w:r w:rsidRPr="0023023E">
        <w:rPr>
          <w:rFonts w:ascii="Georgia" w:eastAsia="Georgia" w:hAnsi="Georgia" w:cs="Georgia"/>
          <w:sz w:val="20"/>
          <w:szCs w:val="20"/>
          <w:lang w:val="cs-CZ"/>
        </w:rPr>
        <w:t>k</w:t>
      </w:r>
      <w:r w:rsidRPr="0023023E">
        <w:rPr>
          <w:rFonts w:ascii="Georgia" w:eastAsia="Georgia" w:hAnsi="Georgia" w:cs="Georgia"/>
          <w:spacing w:val="-8"/>
          <w:sz w:val="20"/>
          <w:szCs w:val="20"/>
          <w:lang w:val="cs-CZ"/>
        </w:rPr>
        <w:t xml:space="preserve"> </w:t>
      </w:r>
      <w:r w:rsidRPr="0023023E">
        <w:rPr>
          <w:rFonts w:ascii="Georgia" w:eastAsia="Georgia" w:hAnsi="Georgia" w:cs="Georgia"/>
          <w:sz w:val="20"/>
          <w:szCs w:val="20"/>
          <w:lang w:val="cs-CZ"/>
        </w:rPr>
        <w:t>obhajobě</w:t>
      </w:r>
      <w:r w:rsidRPr="0023023E">
        <w:rPr>
          <w:rFonts w:ascii="Georgia" w:eastAsia="Georgia" w:hAnsi="Georgia" w:cs="Georgia"/>
          <w:spacing w:val="-8"/>
          <w:sz w:val="20"/>
          <w:szCs w:val="20"/>
          <w:lang w:val="cs-CZ"/>
        </w:rPr>
        <w:t xml:space="preserve"> </w:t>
      </w:r>
      <w:r w:rsidRPr="00F47E1D">
        <w:rPr>
          <w:rFonts w:ascii="Georgia" w:eastAsia="Georgia" w:hAnsi="Georgia" w:cs="Georgia"/>
          <w:sz w:val="20"/>
          <w:szCs w:val="20"/>
          <w:lang w:val="cs-CZ"/>
        </w:rPr>
        <w:t>doporučuji</w:t>
      </w:r>
      <w:r w:rsidRPr="0023023E">
        <w:rPr>
          <w:rFonts w:ascii="Georgia" w:eastAsia="Georgia" w:hAnsi="Georgia" w:cs="Georgia"/>
          <w:spacing w:val="-8"/>
          <w:sz w:val="20"/>
          <w:szCs w:val="20"/>
          <w:lang w:val="cs-CZ"/>
        </w:rPr>
        <w:t xml:space="preserve"> </w:t>
      </w:r>
      <w:r w:rsidRPr="0023023E">
        <w:rPr>
          <w:rFonts w:ascii="Georgia" w:eastAsia="Georgia" w:hAnsi="Georgia" w:cs="Georgia"/>
          <w:sz w:val="20"/>
          <w:szCs w:val="20"/>
          <w:lang w:val="cs-CZ"/>
        </w:rPr>
        <w:t>×</w:t>
      </w:r>
      <w:r w:rsidRPr="0023023E">
        <w:rPr>
          <w:rFonts w:ascii="Georgia" w:eastAsia="Georgia" w:hAnsi="Georgia" w:cs="Georgia"/>
          <w:spacing w:val="-7"/>
          <w:sz w:val="20"/>
          <w:szCs w:val="20"/>
          <w:lang w:val="cs-CZ"/>
        </w:rPr>
        <w:t xml:space="preserve"> </w:t>
      </w:r>
      <w:r w:rsidRPr="00F47E1D">
        <w:rPr>
          <w:rFonts w:ascii="Georgia" w:eastAsia="Georgia" w:hAnsi="Georgia" w:cs="Georgia"/>
          <w:strike/>
          <w:sz w:val="20"/>
          <w:szCs w:val="20"/>
          <w:lang w:val="cs-CZ"/>
        </w:rPr>
        <w:t>nedoporučuji</w:t>
      </w:r>
      <w:r w:rsidRPr="00F47E1D">
        <w:rPr>
          <w:rFonts w:ascii="Georgia" w:eastAsia="Georgia" w:hAnsi="Georgia" w:cs="Georgia"/>
          <w:strike/>
          <w:spacing w:val="26"/>
          <w:w w:val="99"/>
          <w:sz w:val="20"/>
          <w:szCs w:val="20"/>
          <w:lang w:val="cs-CZ"/>
        </w:rPr>
        <w:t xml:space="preserve"> </w:t>
      </w:r>
      <w:bookmarkStart w:id="0" w:name="_GoBack"/>
      <w:bookmarkEnd w:id="0"/>
    </w:p>
    <w:p w14:paraId="608663B5" w14:textId="74A4C67A" w:rsidR="0023023E" w:rsidRPr="0023023E" w:rsidRDefault="0023023E" w:rsidP="0023023E">
      <w:pPr>
        <w:spacing w:before="77"/>
        <w:ind w:left="-284"/>
        <w:rPr>
          <w:rFonts w:ascii="Georgia" w:eastAsia="Georgia" w:hAnsi="Georgia" w:cs="Georgia"/>
          <w:sz w:val="20"/>
          <w:szCs w:val="20"/>
          <w:lang w:val="cs-CZ"/>
        </w:rPr>
      </w:pPr>
      <w:r w:rsidRPr="0023023E">
        <w:rPr>
          <w:rFonts w:ascii="Georgia" w:eastAsia="Georgia" w:hAnsi="Georgia" w:cs="Georgia"/>
          <w:sz w:val="20"/>
          <w:szCs w:val="20"/>
          <w:lang w:val="cs-CZ"/>
        </w:rPr>
        <w:t>Navržený</w:t>
      </w:r>
      <w:r w:rsidRPr="0023023E">
        <w:rPr>
          <w:rFonts w:ascii="Georgia" w:eastAsia="Georgia" w:hAnsi="Georgia" w:cs="Georgia"/>
          <w:spacing w:val="-11"/>
          <w:sz w:val="20"/>
          <w:szCs w:val="20"/>
          <w:lang w:val="cs-CZ"/>
        </w:rPr>
        <w:t xml:space="preserve"> </w:t>
      </w:r>
      <w:r w:rsidRPr="0023023E">
        <w:rPr>
          <w:rFonts w:ascii="Georgia" w:eastAsia="Georgia" w:hAnsi="Georgia" w:cs="Georgia"/>
          <w:sz w:val="20"/>
          <w:szCs w:val="20"/>
          <w:lang w:val="cs-CZ"/>
        </w:rPr>
        <w:t>klasifikační</w:t>
      </w:r>
      <w:r w:rsidRPr="0023023E">
        <w:rPr>
          <w:rFonts w:ascii="Georgia" w:eastAsia="Georgia" w:hAnsi="Georgia" w:cs="Georgia"/>
          <w:spacing w:val="-14"/>
          <w:sz w:val="20"/>
          <w:szCs w:val="20"/>
          <w:lang w:val="cs-CZ"/>
        </w:rPr>
        <w:t xml:space="preserve"> </w:t>
      </w:r>
      <w:r w:rsidRPr="0023023E">
        <w:rPr>
          <w:rFonts w:ascii="Georgia" w:eastAsia="Georgia" w:hAnsi="Georgia" w:cs="Georgia"/>
          <w:sz w:val="20"/>
          <w:szCs w:val="20"/>
          <w:lang w:val="cs-CZ"/>
        </w:rPr>
        <w:t>stupeň:</w:t>
      </w:r>
      <w:r w:rsidR="00F47E1D">
        <w:rPr>
          <w:rFonts w:ascii="Georgia" w:eastAsia="Georgia" w:hAnsi="Georgia" w:cs="Georgia"/>
          <w:sz w:val="20"/>
          <w:szCs w:val="20"/>
          <w:lang w:val="cs-CZ"/>
        </w:rPr>
        <w:t xml:space="preserve"> </w:t>
      </w:r>
      <w:r w:rsidR="00CC1627">
        <w:rPr>
          <w:rFonts w:ascii="Georgia" w:eastAsia="Georgia" w:hAnsi="Georgia" w:cs="Georgia"/>
          <w:sz w:val="20"/>
          <w:szCs w:val="20"/>
          <w:lang w:val="cs-CZ"/>
        </w:rPr>
        <w:t>D</w:t>
      </w:r>
    </w:p>
    <w:p w14:paraId="4F86B98E" w14:textId="77777777" w:rsidR="0023023E" w:rsidRPr="0023023E" w:rsidRDefault="0023023E" w:rsidP="0023023E">
      <w:pPr>
        <w:spacing w:before="77"/>
        <w:ind w:left="-284"/>
        <w:rPr>
          <w:rFonts w:ascii="Georgia" w:eastAsia="Georgia" w:hAnsi="Georgia" w:cs="Georgia"/>
          <w:sz w:val="20"/>
          <w:szCs w:val="20"/>
          <w:lang w:val="cs-CZ"/>
        </w:rPr>
      </w:pPr>
    </w:p>
    <w:p w14:paraId="4E8901FE" w14:textId="77777777" w:rsidR="0023023E" w:rsidRPr="0023023E" w:rsidRDefault="0023023E" w:rsidP="0023023E">
      <w:pPr>
        <w:tabs>
          <w:tab w:val="left" w:pos="6526"/>
        </w:tabs>
        <w:spacing w:before="2"/>
        <w:ind w:left="153"/>
        <w:rPr>
          <w:rFonts w:ascii="Georgia" w:eastAsia="Georgia" w:hAnsi="Georgia" w:cs="Georgia"/>
          <w:sz w:val="20"/>
          <w:szCs w:val="20"/>
          <w:lang w:val="cs-CZ"/>
        </w:rPr>
      </w:pPr>
    </w:p>
    <w:p w14:paraId="1EABF371" w14:textId="0FABA1ED" w:rsidR="0023023E" w:rsidRPr="0023023E" w:rsidRDefault="0023023E" w:rsidP="0023023E">
      <w:pPr>
        <w:tabs>
          <w:tab w:val="left" w:pos="6526"/>
        </w:tabs>
        <w:spacing w:before="2"/>
        <w:ind w:left="153"/>
        <w:rPr>
          <w:rFonts w:ascii="Georgia" w:eastAsia="Georgia" w:hAnsi="Georgia" w:cs="Georgia"/>
          <w:sz w:val="20"/>
          <w:szCs w:val="20"/>
          <w:lang w:val="cs-CZ"/>
        </w:rPr>
      </w:pPr>
      <w:r w:rsidRPr="0023023E">
        <w:rPr>
          <w:rFonts w:ascii="Georgia" w:eastAsia="Georgia" w:hAnsi="Georgia" w:cs="Georgia"/>
          <w:sz w:val="20"/>
          <w:szCs w:val="20"/>
          <w:lang w:val="cs-CZ"/>
        </w:rPr>
        <w:t>V</w:t>
      </w:r>
      <w:r w:rsidRPr="0023023E">
        <w:rPr>
          <w:rFonts w:ascii="Georgia" w:eastAsia="Georgia" w:hAnsi="Georgia" w:cs="Georgia"/>
          <w:spacing w:val="-8"/>
          <w:sz w:val="20"/>
          <w:szCs w:val="20"/>
          <w:lang w:val="cs-CZ"/>
        </w:rPr>
        <w:t xml:space="preserve"> </w:t>
      </w:r>
      <w:r w:rsidRPr="0023023E">
        <w:rPr>
          <w:rFonts w:ascii="Georgia" w:eastAsia="Georgia" w:hAnsi="Georgia" w:cs="Georgia"/>
          <w:spacing w:val="-1"/>
          <w:sz w:val="20"/>
          <w:szCs w:val="20"/>
          <w:lang w:val="cs-CZ"/>
        </w:rPr>
        <w:t>Olomouci</w:t>
      </w:r>
      <w:r w:rsidRPr="0023023E">
        <w:rPr>
          <w:rFonts w:ascii="Georgia" w:eastAsia="Georgia" w:hAnsi="Georgia" w:cs="Georgia"/>
          <w:spacing w:val="-8"/>
          <w:sz w:val="20"/>
          <w:szCs w:val="20"/>
          <w:lang w:val="cs-CZ"/>
        </w:rPr>
        <w:t xml:space="preserve"> </w:t>
      </w:r>
      <w:r w:rsidRPr="0023023E">
        <w:rPr>
          <w:rFonts w:ascii="Georgia" w:eastAsia="Georgia" w:hAnsi="Georgia" w:cs="Georgia"/>
          <w:sz w:val="20"/>
          <w:szCs w:val="20"/>
          <w:lang w:val="cs-CZ"/>
        </w:rPr>
        <w:t>dne</w:t>
      </w:r>
      <w:r w:rsidR="00AF1A25">
        <w:rPr>
          <w:rFonts w:ascii="Georgia" w:eastAsia="Georgia" w:hAnsi="Georgia" w:cs="Georgia"/>
          <w:sz w:val="20"/>
          <w:szCs w:val="20"/>
          <w:lang w:val="cs-CZ"/>
        </w:rPr>
        <w:t xml:space="preserve"> </w:t>
      </w:r>
      <w:r w:rsidR="00DD73CB">
        <w:rPr>
          <w:rFonts w:ascii="Georgia" w:eastAsia="Georgia" w:hAnsi="Georgia" w:cs="Georgia"/>
          <w:sz w:val="20"/>
          <w:szCs w:val="20"/>
          <w:lang w:val="cs-CZ"/>
        </w:rPr>
        <w:t>12</w:t>
      </w:r>
      <w:r w:rsidR="00AF1A25">
        <w:rPr>
          <w:rFonts w:ascii="Georgia" w:eastAsia="Georgia" w:hAnsi="Georgia" w:cs="Georgia"/>
          <w:sz w:val="20"/>
          <w:szCs w:val="20"/>
          <w:lang w:val="cs-CZ"/>
        </w:rPr>
        <w:t>.</w:t>
      </w:r>
      <w:r w:rsidR="00DD73CB">
        <w:rPr>
          <w:rFonts w:ascii="Georgia" w:eastAsia="Georgia" w:hAnsi="Georgia" w:cs="Georgia"/>
          <w:sz w:val="20"/>
          <w:szCs w:val="20"/>
          <w:lang w:val="cs-CZ"/>
        </w:rPr>
        <w:t>8</w:t>
      </w:r>
      <w:r w:rsidR="00E47E6C">
        <w:rPr>
          <w:rFonts w:ascii="Georgia" w:eastAsia="Georgia" w:hAnsi="Georgia" w:cs="Georgia"/>
          <w:sz w:val="20"/>
          <w:szCs w:val="20"/>
          <w:lang w:val="cs-CZ"/>
        </w:rPr>
        <w:t>. 2024</w:t>
      </w:r>
      <w:r w:rsidRPr="0023023E">
        <w:rPr>
          <w:rFonts w:ascii="Georgia" w:eastAsia="Georgia" w:hAnsi="Georgia" w:cs="Georgia"/>
          <w:sz w:val="20"/>
          <w:szCs w:val="20"/>
          <w:lang w:val="cs-CZ"/>
        </w:rPr>
        <w:tab/>
        <w:t>…………………………………….</w:t>
      </w:r>
    </w:p>
    <w:p w14:paraId="33506410" w14:textId="575A17DA" w:rsidR="00741EA4" w:rsidRPr="006053DD" w:rsidRDefault="0023023E" w:rsidP="006053DD">
      <w:pPr>
        <w:spacing w:before="17"/>
        <w:ind w:left="6250"/>
        <w:rPr>
          <w:rFonts w:ascii="Georgia" w:eastAsia="Georgia" w:hAnsi="Georgia" w:cs="Georgia"/>
          <w:sz w:val="20"/>
          <w:szCs w:val="20"/>
          <w:lang w:val="cs-CZ"/>
        </w:rPr>
      </w:pPr>
      <w:r w:rsidRPr="00D279C4">
        <w:rPr>
          <w:rFonts w:ascii="Georgia" w:hAnsi="Georgia"/>
          <w:strike/>
          <w:sz w:val="20"/>
          <w:lang w:val="cs-CZ"/>
        </w:rPr>
        <w:t>oponentka</w:t>
      </w:r>
      <w:r w:rsidRPr="0023023E">
        <w:rPr>
          <w:rFonts w:ascii="Georgia" w:hAnsi="Georgia"/>
          <w:sz w:val="20"/>
          <w:lang w:val="cs-CZ"/>
        </w:rPr>
        <w:t>/oponent</w:t>
      </w:r>
      <w:r w:rsidRPr="0023023E">
        <w:rPr>
          <w:rFonts w:ascii="Georgia" w:hAnsi="Georgia"/>
          <w:spacing w:val="-16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bakalářské</w:t>
      </w:r>
      <w:r w:rsidRPr="0023023E">
        <w:rPr>
          <w:rFonts w:ascii="Georgia" w:hAnsi="Georgia"/>
          <w:spacing w:val="-16"/>
          <w:sz w:val="20"/>
          <w:lang w:val="cs-CZ"/>
        </w:rPr>
        <w:t xml:space="preserve"> </w:t>
      </w:r>
      <w:r w:rsidRPr="0023023E">
        <w:rPr>
          <w:rFonts w:ascii="Georgia" w:hAnsi="Georgia"/>
          <w:sz w:val="20"/>
          <w:lang w:val="cs-CZ"/>
        </w:rPr>
        <w:t>práce</w:t>
      </w:r>
    </w:p>
    <w:sectPr w:rsidR="00741EA4" w:rsidRPr="00605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14581"/>
    <w:multiLevelType w:val="hybridMultilevel"/>
    <w:tmpl w:val="A322E2D8"/>
    <w:lvl w:ilvl="0" w:tplc="040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" w15:restartNumberingAfterBreak="0">
    <w:nsid w:val="231177F3"/>
    <w:multiLevelType w:val="hybridMultilevel"/>
    <w:tmpl w:val="F4D8BA98"/>
    <w:lvl w:ilvl="0" w:tplc="040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" w15:restartNumberingAfterBreak="0">
    <w:nsid w:val="24D65CF6"/>
    <w:multiLevelType w:val="hybridMultilevel"/>
    <w:tmpl w:val="471A2854"/>
    <w:lvl w:ilvl="0" w:tplc="15EED3A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29170307"/>
    <w:multiLevelType w:val="hybridMultilevel"/>
    <w:tmpl w:val="B54EE9D2"/>
    <w:lvl w:ilvl="0" w:tplc="040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4" w15:restartNumberingAfterBreak="0">
    <w:nsid w:val="54BC02AA"/>
    <w:multiLevelType w:val="hybridMultilevel"/>
    <w:tmpl w:val="83C8F006"/>
    <w:lvl w:ilvl="0" w:tplc="040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5" w15:restartNumberingAfterBreak="0">
    <w:nsid w:val="65716F4B"/>
    <w:multiLevelType w:val="hybridMultilevel"/>
    <w:tmpl w:val="C5EA2B5C"/>
    <w:lvl w:ilvl="0" w:tplc="040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 w15:restartNumberingAfterBreak="0">
    <w:nsid w:val="6D745A40"/>
    <w:multiLevelType w:val="hybridMultilevel"/>
    <w:tmpl w:val="5838E132"/>
    <w:lvl w:ilvl="0" w:tplc="29921008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23E"/>
    <w:rsid w:val="00022744"/>
    <w:rsid w:val="0016654D"/>
    <w:rsid w:val="001724E6"/>
    <w:rsid w:val="00192957"/>
    <w:rsid w:val="001B3F99"/>
    <w:rsid w:val="001C6854"/>
    <w:rsid w:val="001E1F76"/>
    <w:rsid w:val="0023023E"/>
    <w:rsid w:val="002627F7"/>
    <w:rsid w:val="00290A4E"/>
    <w:rsid w:val="002A1F93"/>
    <w:rsid w:val="002B727F"/>
    <w:rsid w:val="002E36DD"/>
    <w:rsid w:val="003E0E4E"/>
    <w:rsid w:val="004039CB"/>
    <w:rsid w:val="00434F72"/>
    <w:rsid w:val="004553EA"/>
    <w:rsid w:val="004B5B82"/>
    <w:rsid w:val="004C3705"/>
    <w:rsid w:val="004D0B74"/>
    <w:rsid w:val="004E6DFB"/>
    <w:rsid w:val="00525C1A"/>
    <w:rsid w:val="005A4FBB"/>
    <w:rsid w:val="005B20AF"/>
    <w:rsid w:val="006053DD"/>
    <w:rsid w:val="00627ACD"/>
    <w:rsid w:val="00653770"/>
    <w:rsid w:val="00674C7A"/>
    <w:rsid w:val="006E637B"/>
    <w:rsid w:val="00717C1A"/>
    <w:rsid w:val="00721CBD"/>
    <w:rsid w:val="00730EFC"/>
    <w:rsid w:val="00741EA4"/>
    <w:rsid w:val="00816195"/>
    <w:rsid w:val="008303F4"/>
    <w:rsid w:val="00865666"/>
    <w:rsid w:val="0086768A"/>
    <w:rsid w:val="008822A1"/>
    <w:rsid w:val="008B28F7"/>
    <w:rsid w:val="0095259A"/>
    <w:rsid w:val="00A24FF2"/>
    <w:rsid w:val="00AC61F4"/>
    <w:rsid w:val="00AD7566"/>
    <w:rsid w:val="00AF1A25"/>
    <w:rsid w:val="00B1295C"/>
    <w:rsid w:val="00B403D6"/>
    <w:rsid w:val="00BA4686"/>
    <w:rsid w:val="00BC7AD1"/>
    <w:rsid w:val="00BD2632"/>
    <w:rsid w:val="00BE17F1"/>
    <w:rsid w:val="00C062D1"/>
    <w:rsid w:val="00CA5673"/>
    <w:rsid w:val="00CC1627"/>
    <w:rsid w:val="00CC52C5"/>
    <w:rsid w:val="00D007B7"/>
    <w:rsid w:val="00D0264C"/>
    <w:rsid w:val="00D13BDB"/>
    <w:rsid w:val="00D279C4"/>
    <w:rsid w:val="00D55CBB"/>
    <w:rsid w:val="00DD48F5"/>
    <w:rsid w:val="00DD73CB"/>
    <w:rsid w:val="00E20915"/>
    <w:rsid w:val="00E47E6C"/>
    <w:rsid w:val="00E776E6"/>
    <w:rsid w:val="00F47E1D"/>
    <w:rsid w:val="00F70F04"/>
    <w:rsid w:val="00F9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4DE2E"/>
  <w15:chartTrackingRefBased/>
  <w15:docId w15:val="{7EF24C8B-4906-4227-8D85-F3127031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023E"/>
    <w:pPr>
      <w:widowControl w:val="0"/>
      <w:spacing w:after="0" w:line="240" w:lineRule="auto"/>
    </w:pPr>
    <w:rPr>
      <w:kern w:val="0"/>
      <w:lang w:val="en-US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TVV">
    <w:name w:val="NADPIS TVV"/>
    <w:basedOn w:val="Normln"/>
    <w:link w:val="NADPISTVVChar"/>
    <w:qFormat/>
    <w:rsid w:val="00D13BDB"/>
    <w:pPr>
      <w:widowControl/>
      <w:jc w:val="center"/>
    </w:pPr>
    <w:rPr>
      <w:rFonts w:ascii="Times New Roman" w:hAnsi="Times New Roman"/>
      <w:b/>
      <w:color w:val="000000"/>
      <w:kern w:val="2"/>
      <w:sz w:val="28"/>
      <w:lang w:val="cs-CZ"/>
      <w14:ligatures w14:val="standardContextual"/>
    </w:rPr>
  </w:style>
  <w:style w:type="character" w:customStyle="1" w:styleId="NADPISTVVChar">
    <w:name w:val="NADPIS TVV Char"/>
    <w:basedOn w:val="Standardnpsmoodstavce"/>
    <w:link w:val="NADPISTVV"/>
    <w:rsid w:val="00D13BDB"/>
    <w:rPr>
      <w:rFonts w:ascii="Times New Roman" w:hAnsi="Times New Roman"/>
      <w:b/>
      <w:color w:val="000000"/>
      <w:sz w:val="28"/>
    </w:rPr>
  </w:style>
  <w:style w:type="table" w:customStyle="1" w:styleId="TableNormal">
    <w:name w:val="Table Normal"/>
    <w:uiPriority w:val="2"/>
    <w:semiHidden/>
    <w:unhideWhenUsed/>
    <w:qFormat/>
    <w:rsid w:val="0023023E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"/>
    <w:uiPriority w:val="1"/>
    <w:qFormat/>
    <w:rsid w:val="0023023E"/>
  </w:style>
  <w:style w:type="paragraph" w:styleId="Odstavecseseznamem">
    <w:name w:val="List Paragraph"/>
    <w:basedOn w:val="Normln"/>
    <w:uiPriority w:val="34"/>
    <w:qFormat/>
    <w:rsid w:val="004C370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0F0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F04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</Pages>
  <Words>705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Mrazek Michal</dc:creator>
  <cp:keywords/>
  <dc:description/>
  <cp:lastModifiedBy>Mgr. Michal Mrázek Ph.D.</cp:lastModifiedBy>
  <cp:revision>25</cp:revision>
  <cp:lastPrinted>2024-05-03T06:54:00Z</cp:lastPrinted>
  <dcterms:created xsi:type="dcterms:W3CDTF">2023-12-08T11:15:00Z</dcterms:created>
  <dcterms:modified xsi:type="dcterms:W3CDTF">2024-08-19T10:15:00Z</dcterms:modified>
</cp:coreProperties>
</file>