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3B3AF" w14:textId="1BB11146" w:rsidR="00A25032" w:rsidRPr="00387864" w:rsidRDefault="00A25032" w:rsidP="00BC38A3">
      <w:pPr>
        <w:spacing w:line="360" w:lineRule="auto"/>
        <w:jc w:val="center"/>
        <w:rPr>
          <w:rFonts w:ascii="Times New Roman" w:hAnsi="Times New Roman" w:cs="Times New Roman"/>
          <w:sz w:val="40"/>
          <w:szCs w:val="40"/>
        </w:rPr>
      </w:pPr>
      <w:bookmarkStart w:id="0" w:name="_Hlk163463198"/>
      <w:bookmarkEnd w:id="0"/>
      <w:r w:rsidRPr="00387864">
        <w:rPr>
          <w:rFonts w:ascii="Times New Roman" w:hAnsi="Times New Roman" w:cs="Times New Roman"/>
          <w:sz w:val="40"/>
          <w:szCs w:val="40"/>
        </w:rPr>
        <w:t>UNIVERZITA PALACKÉHO V OLOMOUCI</w:t>
      </w:r>
    </w:p>
    <w:p w14:paraId="2ED452F2" w14:textId="74FC3A0C" w:rsidR="00A25032" w:rsidRPr="00387864" w:rsidRDefault="00913A32" w:rsidP="00BC38A3">
      <w:pPr>
        <w:spacing w:line="360" w:lineRule="auto"/>
        <w:jc w:val="center"/>
        <w:rPr>
          <w:rFonts w:ascii="Times New Roman" w:hAnsi="Times New Roman" w:cs="Times New Roman"/>
          <w:sz w:val="36"/>
          <w:szCs w:val="36"/>
        </w:rPr>
      </w:pPr>
      <w:r w:rsidRPr="00387864">
        <w:rPr>
          <w:rFonts w:ascii="Times New Roman" w:hAnsi="Times New Roman" w:cs="Times New Roman"/>
          <w:sz w:val="36"/>
          <w:szCs w:val="36"/>
        </w:rPr>
        <w:t>PEDAGOGICKÁ FAKULTA</w:t>
      </w:r>
    </w:p>
    <w:p w14:paraId="3AD6708F" w14:textId="4B1C821B" w:rsidR="00A25032" w:rsidRPr="00387864" w:rsidRDefault="00A25032" w:rsidP="00BC38A3">
      <w:pPr>
        <w:spacing w:line="360" w:lineRule="auto"/>
        <w:jc w:val="center"/>
        <w:rPr>
          <w:rFonts w:ascii="Times New Roman" w:hAnsi="Times New Roman" w:cs="Times New Roman"/>
          <w:sz w:val="28"/>
          <w:szCs w:val="28"/>
        </w:rPr>
      </w:pPr>
      <w:r w:rsidRPr="00387864">
        <w:rPr>
          <w:rFonts w:ascii="Times New Roman" w:hAnsi="Times New Roman" w:cs="Times New Roman"/>
          <w:sz w:val="28"/>
          <w:szCs w:val="28"/>
        </w:rPr>
        <w:t>Ústav speciálněpedagogických studií</w:t>
      </w:r>
    </w:p>
    <w:p w14:paraId="77B090A8" w14:textId="4BAA7896" w:rsidR="00A25032" w:rsidRDefault="00A25032" w:rsidP="00BC38A3">
      <w:pPr>
        <w:spacing w:line="360" w:lineRule="auto"/>
        <w:jc w:val="center"/>
        <w:rPr>
          <w:rFonts w:ascii="Times New Roman" w:hAnsi="Times New Roman" w:cs="Times New Roman"/>
          <w:sz w:val="24"/>
          <w:szCs w:val="24"/>
        </w:rPr>
      </w:pPr>
    </w:p>
    <w:p w14:paraId="65E1008F" w14:textId="03DF67A3" w:rsidR="00A25032" w:rsidRDefault="00A25032" w:rsidP="00BC38A3">
      <w:pPr>
        <w:spacing w:line="360" w:lineRule="auto"/>
        <w:jc w:val="center"/>
        <w:rPr>
          <w:rFonts w:ascii="Times New Roman" w:hAnsi="Times New Roman" w:cs="Times New Roman"/>
          <w:sz w:val="24"/>
          <w:szCs w:val="24"/>
        </w:rPr>
      </w:pPr>
    </w:p>
    <w:p w14:paraId="172518A3" w14:textId="6F866EEE" w:rsidR="00A25032" w:rsidRDefault="00A25032" w:rsidP="00913A32">
      <w:pPr>
        <w:spacing w:line="360" w:lineRule="auto"/>
        <w:rPr>
          <w:rFonts w:ascii="Times New Roman" w:hAnsi="Times New Roman" w:cs="Times New Roman"/>
          <w:sz w:val="28"/>
          <w:szCs w:val="28"/>
        </w:rPr>
      </w:pPr>
    </w:p>
    <w:p w14:paraId="7ACAD189" w14:textId="77777777" w:rsidR="00BC38A3" w:rsidRPr="00BC38A3" w:rsidRDefault="00BC38A3" w:rsidP="00BC38A3">
      <w:pPr>
        <w:spacing w:line="360" w:lineRule="auto"/>
        <w:jc w:val="center"/>
        <w:rPr>
          <w:rFonts w:ascii="Times New Roman" w:hAnsi="Times New Roman" w:cs="Times New Roman"/>
          <w:sz w:val="28"/>
          <w:szCs w:val="28"/>
        </w:rPr>
      </w:pPr>
    </w:p>
    <w:p w14:paraId="758E7E2E" w14:textId="2C0CE763" w:rsidR="00A25032" w:rsidRPr="00387864" w:rsidRDefault="00A25032" w:rsidP="00BC38A3">
      <w:pPr>
        <w:spacing w:line="360" w:lineRule="auto"/>
        <w:jc w:val="center"/>
        <w:rPr>
          <w:rFonts w:ascii="Times New Roman" w:hAnsi="Times New Roman" w:cs="Times New Roman"/>
          <w:sz w:val="40"/>
          <w:szCs w:val="40"/>
        </w:rPr>
      </w:pPr>
      <w:r w:rsidRPr="00387864">
        <w:rPr>
          <w:rFonts w:ascii="Times New Roman" w:hAnsi="Times New Roman" w:cs="Times New Roman"/>
          <w:sz w:val="40"/>
          <w:szCs w:val="40"/>
        </w:rPr>
        <w:t>B</w:t>
      </w:r>
      <w:r w:rsidR="00387864" w:rsidRPr="00387864">
        <w:rPr>
          <w:rFonts w:ascii="Times New Roman" w:hAnsi="Times New Roman" w:cs="Times New Roman"/>
          <w:sz w:val="40"/>
          <w:szCs w:val="40"/>
        </w:rPr>
        <w:t>akalářská práce</w:t>
      </w:r>
    </w:p>
    <w:p w14:paraId="79A020E1" w14:textId="0E0F95A9" w:rsidR="00913A32" w:rsidRDefault="00913A32" w:rsidP="00BC38A3">
      <w:pPr>
        <w:spacing w:line="360" w:lineRule="auto"/>
        <w:jc w:val="center"/>
        <w:rPr>
          <w:rFonts w:ascii="Times New Roman" w:hAnsi="Times New Roman" w:cs="Times New Roman"/>
          <w:sz w:val="28"/>
          <w:szCs w:val="28"/>
        </w:rPr>
      </w:pPr>
      <w:r>
        <w:rPr>
          <w:rFonts w:ascii="Times New Roman" w:hAnsi="Times New Roman" w:cs="Times New Roman"/>
          <w:sz w:val="28"/>
          <w:szCs w:val="28"/>
        </w:rPr>
        <w:t>Lucie Švrdlíková</w:t>
      </w:r>
    </w:p>
    <w:p w14:paraId="06ED1AFD" w14:textId="5130FDED" w:rsidR="00913A32" w:rsidRDefault="00913A32" w:rsidP="00BC38A3">
      <w:pPr>
        <w:spacing w:line="360" w:lineRule="auto"/>
        <w:jc w:val="center"/>
        <w:rPr>
          <w:rFonts w:ascii="Times New Roman" w:hAnsi="Times New Roman" w:cs="Times New Roman"/>
          <w:sz w:val="28"/>
          <w:szCs w:val="28"/>
        </w:rPr>
      </w:pPr>
    </w:p>
    <w:p w14:paraId="5F8A58C5" w14:textId="77777777" w:rsidR="00913A32" w:rsidRPr="00BC38A3" w:rsidRDefault="00913A32" w:rsidP="00BC38A3">
      <w:pPr>
        <w:spacing w:line="360" w:lineRule="auto"/>
        <w:jc w:val="center"/>
        <w:rPr>
          <w:rFonts w:ascii="Times New Roman" w:hAnsi="Times New Roman" w:cs="Times New Roman"/>
          <w:sz w:val="28"/>
          <w:szCs w:val="28"/>
        </w:rPr>
      </w:pPr>
    </w:p>
    <w:p w14:paraId="4AD60088" w14:textId="743D46D2" w:rsidR="00A25032" w:rsidRPr="00387864" w:rsidRDefault="00A25032" w:rsidP="00BC38A3">
      <w:pPr>
        <w:spacing w:line="360" w:lineRule="auto"/>
        <w:jc w:val="center"/>
        <w:rPr>
          <w:rFonts w:ascii="Times New Roman" w:hAnsi="Times New Roman" w:cs="Times New Roman"/>
          <w:sz w:val="36"/>
          <w:szCs w:val="36"/>
        </w:rPr>
      </w:pPr>
      <w:r w:rsidRPr="00387864">
        <w:rPr>
          <w:rFonts w:ascii="Times New Roman" w:hAnsi="Times New Roman" w:cs="Times New Roman"/>
          <w:sz w:val="36"/>
          <w:szCs w:val="36"/>
        </w:rPr>
        <w:t>Děti se sluchovým postižením a jejich vztah ke sportu</w:t>
      </w:r>
    </w:p>
    <w:p w14:paraId="24D4410B" w14:textId="7DCFFA4A" w:rsidR="00A25032" w:rsidRDefault="00A25032" w:rsidP="00BC38A3">
      <w:pPr>
        <w:rPr>
          <w:rFonts w:ascii="Times New Roman" w:hAnsi="Times New Roman" w:cs="Times New Roman"/>
          <w:sz w:val="24"/>
          <w:szCs w:val="24"/>
        </w:rPr>
      </w:pPr>
    </w:p>
    <w:p w14:paraId="3DBD6E2D" w14:textId="2F57F09C" w:rsidR="00A25032" w:rsidRDefault="00A25032" w:rsidP="00BC38A3">
      <w:pPr>
        <w:rPr>
          <w:rFonts w:ascii="Times New Roman" w:hAnsi="Times New Roman" w:cs="Times New Roman"/>
          <w:sz w:val="24"/>
          <w:szCs w:val="24"/>
        </w:rPr>
      </w:pPr>
    </w:p>
    <w:p w14:paraId="5BB65514" w14:textId="7CEADA3F" w:rsidR="00BC38A3" w:rsidRDefault="00BC38A3" w:rsidP="00BC38A3">
      <w:pPr>
        <w:rPr>
          <w:rFonts w:ascii="Times New Roman" w:hAnsi="Times New Roman" w:cs="Times New Roman"/>
          <w:sz w:val="24"/>
          <w:szCs w:val="24"/>
        </w:rPr>
      </w:pPr>
    </w:p>
    <w:p w14:paraId="48C41D90" w14:textId="77777777" w:rsidR="00556DB9" w:rsidRDefault="00556DB9" w:rsidP="00BC38A3">
      <w:pPr>
        <w:rPr>
          <w:rFonts w:ascii="Times New Roman" w:hAnsi="Times New Roman" w:cs="Times New Roman"/>
          <w:sz w:val="24"/>
          <w:szCs w:val="24"/>
        </w:rPr>
      </w:pPr>
    </w:p>
    <w:p w14:paraId="24885C15" w14:textId="1E415C2F" w:rsidR="00A25032" w:rsidRDefault="00A25032" w:rsidP="00387864">
      <w:pPr>
        <w:rPr>
          <w:rFonts w:ascii="Times New Roman" w:hAnsi="Times New Roman" w:cs="Times New Roman"/>
          <w:sz w:val="24"/>
          <w:szCs w:val="24"/>
        </w:rPr>
      </w:pPr>
    </w:p>
    <w:p w14:paraId="4C7A46A6" w14:textId="09F52467" w:rsidR="00A25032" w:rsidRDefault="00A25032" w:rsidP="00A25032">
      <w:pPr>
        <w:jc w:val="center"/>
        <w:rPr>
          <w:rFonts w:ascii="Times New Roman" w:hAnsi="Times New Roman" w:cs="Times New Roman"/>
          <w:sz w:val="24"/>
          <w:szCs w:val="24"/>
        </w:rPr>
      </w:pPr>
    </w:p>
    <w:p w14:paraId="4EBE8E8B" w14:textId="77777777" w:rsidR="00556DB9" w:rsidRDefault="00556DB9" w:rsidP="00A25032">
      <w:pPr>
        <w:jc w:val="center"/>
        <w:rPr>
          <w:rFonts w:ascii="Times New Roman" w:hAnsi="Times New Roman" w:cs="Times New Roman"/>
          <w:sz w:val="24"/>
          <w:szCs w:val="24"/>
        </w:rPr>
      </w:pPr>
    </w:p>
    <w:p w14:paraId="677CD5E3" w14:textId="77777777" w:rsidR="00556DB9" w:rsidRDefault="00556DB9" w:rsidP="00A25032">
      <w:pPr>
        <w:jc w:val="center"/>
        <w:rPr>
          <w:rFonts w:ascii="Times New Roman" w:hAnsi="Times New Roman" w:cs="Times New Roman"/>
          <w:sz w:val="24"/>
          <w:szCs w:val="24"/>
        </w:rPr>
      </w:pPr>
    </w:p>
    <w:p w14:paraId="3CEB422F" w14:textId="0DF7508F" w:rsidR="00A25032" w:rsidRDefault="00A25032" w:rsidP="00387864">
      <w:pPr>
        <w:rPr>
          <w:rFonts w:ascii="Times New Roman" w:hAnsi="Times New Roman" w:cs="Times New Roman"/>
          <w:sz w:val="24"/>
          <w:szCs w:val="24"/>
        </w:rPr>
      </w:pPr>
    </w:p>
    <w:p w14:paraId="65E15DDE" w14:textId="77777777" w:rsidR="000427CA" w:rsidRDefault="000427CA" w:rsidP="00A25032">
      <w:pPr>
        <w:rPr>
          <w:rFonts w:ascii="Times New Roman" w:hAnsi="Times New Roman" w:cs="Times New Roman"/>
          <w:sz w:val="24"/>
          <w:szCs w:val="24"/>
        </w:rPr>
      </w:pPr>
    </w:p>
    <w:p w14:paraId="71ACAB3E" w14:textId="4C11E50A" w:rsidR="00FC24E8" w:rsidRPr="00556DB9" w:rsidRDefault="00A25032" w:rsidP="00A25032">
      <w:pPr>
        <w:rPr>
          <w:rFonts w:ascii="Times New Roman" w:hAnsi="Times New Roman" w:cs="Times New Roman"/>
          <w:sz w:val="26"/>
          <w:szCs w:val="26"/>
        </w:rPr>
      </w:pPr>
      <w:r w:rsidRPr="00556DB9">
        <w:rPr>
          <w:rFonts w:ascii="Times New Roman" w:hAnsi="Times New Roman" w:cs="Times New Roman"/>
          <w:sz w:val="26"/>
          <w:szCs w:val="26"/>
        </w:rPr>
        <w:t>Olomouc 202</w:t>
      </w:r>
      <w:r w:rsidR="00387864" w:rsidRPr="00556DB9">
        <w:rPr>
          <w:rFonts w:ascii="Times New Roman" w:hAnsi="Times New Roman" w:cs="Times New Roman"/>
          <w:sz w:val="26"/>
          <w:szCs w:val="26"/>
        </w:rPr>
        <w:t>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13A32" w:rsidRPr="00556DB9">
        <w:rPr>
          <w:rFonts w:ascii="Times New Roman" w:hAnsi="Times New Roman" w:cs="Times New Roman"/>
          <w:sz w:val="26"/>
          <w:szCs w:val="26"/>
        </w:rPr>
        <w:t>Vedoucí práce: PaedDr. Et. Bc. Eva Strykov</w:t>
      </w:r>
      <w:r w:rsidR="00461AF9" w:rsidRPr="00556DB9">
        <w:rPr>
          <w:rFonts w:ascii="Times New Roman" w:hAnsi="Times New Roman" w:cs="Times New Roman"/>
          <w:sz w:val="26"/>
          <w:szCs w:val="26"/>
        </w:rPr>
        <w:t>á</w:t>
      </w:r>
    </w:p>
    <w:p w14:paraId="7200646F" w14:textId="3D7E15C6" w:rsidR="000427CA" w:rsidRPr="00556DB9" w:rsidRDefault="00FC24E8" w:rsidP="00A25032">
      <w:pPr>
        <w:rPr>
          <w:rFonts w:ascii="Times New Roman" w:hAnsi="Times New Roman" w:cs="Times New Roman"/>
          <w:sz w:val="26"/>
          <w:szCs w:val="26"/>
        </w:rPr>
      </w:pPr>
      <w:r w:rsidRPr="00556DB9">
        <w:rPr>
          <w:rFonts w:ascii="Times New Roman" w:hAnsi="Times New Roman" w:cs="Times New Roman"/>
          <w:sz w:val="26"/>
          <w:szCs w:val="26"/>
        </w:rPr>
        <w:tab/>
      </w:r>
      <w:r w:rsidRPr="00556DB9">
        <w:rPr>
          <w:rFonts w:ascii="Times New Roman" w:hAnsi="Times New Roman" w:cs="Times New Roman"/>
          <w:sz w:val="26"/>
          <w:szCs w:val="26"/>
        </w:rPr>
        <w:tab/>
      </w:r>
      <w:r w:rsidRPr="00556DB9">
        <w:rPr>
          <w:rFonts w:ascii="Times New Roman" w:hAnsi="Times New Roman" w:cs="Times New Roman"/>
          <w:sz w:val="26"/>
          <w:szCs w:val="26"/>
        </w:rPr>
        <w:tab/>
      </w:r>
      <w:r w:rsidRPr="00556DB9">
        <w:rPr>
          <w:rFonts w:ascii="Times New Roman" w:hAnsi="Times New Roman" w:cs="Times New Roman"/>
          <w:sz w:val="26"/>
          <w:szCs w:val="26"/>
        </w:rPr>
        <w:tab/>
      </w:r>
      <w:r w:rsidRPr="00556DB9">
        <w:rPr>
          <w:rFonts w:ascii="Times New Roman" w:hAnsi="Times New Roman" w:cs="Times New Roman"/>
          <w:sz w:val="26"/>
          <w:szCs w:val="26"/>
        </w:rPr>
        <w:tab/>
      </w:r>
      <w:r w:rsidRPr="00556DB9">
        <w:rPr>
          <w:rFonts w:ascii="Times New Roman" w:hAnsi="Times New Roman" w:cs="Times New Roman"/>
          <w:sz w:val="26"/>
          <w:szCs w:val="26"/>
        </w:rPr>
        <w:tab/>
        <w:t>Garant práce: doc. Mgr. Jiří Langer, Ph.D</w:t>
      </w:r>
    </w:p>
    <w:p w14:paraId="2851B4B2" w14:textId="618DD512" w:rsidR="00F75BBC" w:rsidRDefault="00F75BBC" w:rsidP="00A25032">
      <w:pPr>
        <w:rPr>
          <w:rFonts w:ascii="Times New Roman" w:hAnsi="Times New Roman" w:cs="Times New Roman"/>
          <w:sz w:val="24"/>
          <w:szCs w:val="24"/>
        </w:rPr>
      </w:pPr>
    </w:p>
    <w:p w14:paraId="19340D86" w14:textId="7CF79C6D" w:rsidR="00F75BBC" w:rsidRDefault="00F75BBC" w:rsidP="00A25032">
      <w:pPr>
        <w:rPr>
          <w:rFonts w:ascii="Times New Roman" w:hAnsi="Times New Roman" w:cs="Times New Roman"/>
          <w:sz w:val="24"/>
          <w:szCs w:val="24"/>
        </w:rPr>
      </w:pPr>
    </w:p>
    <w:p w14:paraId="4238FE21" w14:textId="1F7A0DA2" w:rsidR="00F75BBC" w:rsidRDefault="00F75BBC" w:rsidP="00A25032">
      <w:pPr>
        <w:rPr>
          <w:rFonts w:ascii="Times New Roman" w:hAnsi="Times New Roman" w:cs="Times New Roman"/>
          <w:sz w:val="24"/>
          <w:szCs w:val="24"/>
        </w:rPr>
      </w:pPr>
    </w:p>
    <w:p w14:paraId="2869CAEE" w14:textId="7D9AE672" w:rsidR="00F75BBC" w:rsidRDefault="00F75BBC" w:rsidP="00A25032">
      <w:pPr>
        <w:rPr>
          <w:rFonts w:ascii="Times New Roman" w:hAnsi="Times New Roman" w:cs="Times New Roman"/>
          <w:sz w:val="24"/>
          <w:szCs w:val="24"/>
        </w:rPr>
      </w:pPr>
    </w:p>
    <w:p w14:paraId="3A87A963" w14:textId="017A0C1E" w:rsidR="00F75BBC" w:rsidRDefault="00F75BBC" w:rsidP="00A25032">
      <w:pPr>
        <w:rPr>
          <w:rFonts w:ascii="Times New Roman" w:hAnsi="Times New Roman" w:cs="Times New Roman"/>
          <w:sz w:val="24"/>
          <w:szCs w:val="24"/>
        </w:rPr>
      </w:pPr>
    </w:p>
    <w:p w14:paraId="422F8383" w14:textId="33D4FD4D" w:rsidR="00F75BBC" w:rsidRDefault="00F75BBC" w:rsidP="00A25032">
      <w:pPr>
        <w:rPr>
          <w:rFonts w:ascii="Times New Roman" w:hAnsi="Times New Roman" w:cs="Times New Roman"/>
          <w:sz w:val="24"/>
          <w:szCs w:val="24"/>
        </w:rPr>
      </w:pPr>
    </w:p>
    <w:p w14:paraId="0D064792" w14:textId="44F4624A" w:rsidR="00F75BBC" w:rsidRDefault="00F75BBC" w:rsidP="00A25032">
      <w:pPr>
        <w:rPr>
          <w:rFonts w:ascii="Times New Roman" w:hAnsi="Times New Roman" w:cs="Times New Roman"/>
          <w:sz w:val="24"/>
          <w:szCs w:val="24"/>
        </w:rPr>
      </w:pPr>
    </w:p>
    <w:p w14:paraId="6E6B77D6" w14:textId="2BE14D78" w:rsidR="00F75BBC" w:rsidRDefault="00F75BBC" w:rsidP="00A25032">
      <w:pPr>
        <w:rPr>
          <w:rFonts w:ascii="Times New Roman" w:hAnsi="Times New Roman" w:cs="Times New Roman"/>
          <w:sz w:val="24"/>
          <w:szCs w:val="24"/>
        </w:rPr>
      </w:pPr>
    </w:p>
    <w:p w14:paraId="7D65D0D4" w14:textId="460945DC" w:rsidR="00F75BBC" w:rsidRDefault="00F75BBC" w:rsidP="00A25032">
      <w:pPr>
        <w:rPr>
          <w:rFonts w:ascii="Times New Roman" w:hAnsi="Times New Roman" w:cs="Times New Roman"/>
          <w:sz w:val="24"/>
          <w:szCs w:val="24"/>
        </w:rPr>
      </w:pPr>
    </w:p>
    <w:p w14:paraId="6CC9D1AD" w14:textId="157DC200" w:rsidR="00F75BBC" w:rsidRDefault="00F75BBC" w:rsidP="00A25032">
      <w:pPr>
        <w:rPr>
          <w:rFonts w:ascii="Times New Roman" w:hAnsi="Times New Roman" w:cs="Times New Roman"/>
          <w:sz w:val="24"/>
          <w:szCs w:val="24"/>
        </w:rPr>
      </w:pPr>
    </w:p>
    <w:p w14:paraId="14884010" w14:textId="4A0E52EB" w:rsidR="00F75BBC" w:rsidRDefault="00F75BBC" w:rsidP="00A25032">
      <w:pPr>
        <w:rPr>
          <w:rFonts w:ascii="Times New Roman" w:hAnsi="Times New Roman" w:cs="Times New Roman"/>
          <w:sz w:val="24"/>
          <w:szCs w:val="24"/>
        </w:rPr>
      </w:pPr>
    </w:p>
    <w:p w14:paraId="228FE88D" w14:textId="05D92146" w:rsidR="00F75BBC" w:rsidRDefault="00F75BBC" w:rsidP="00A25032">
      <w:pPr>
        <w:rPr>
          <w:rFonts w:ascii="Times New Roman" w:hAnsi="Times New Roman" w:cs="Times New Roman"/>
          <w:sz w:val="24"/>
          <w:szCs w:val="24"/>
        </w:rPr>
      </w:pPr>
    </w:p>
    <w:p w14:paraId="75DE28CF" w14:textId="66D077BF" w:rsidR="00F75BBC" w:rsidRDefault="00F75BBC" w:rsidP="00A25032">
      <w:pPr>
        <w:rPr>
          <w:rFonts w:ascii="Times New Roman" w:hAnsi="Times New Roman" w:cs="Times New Roman"/>
          <w:sz w:val="24"/>
          <w:szCs w:val="24"/>
        </w:rPr>
      </w:pPr>
    </w:p>
    <w:p w14:paraId="668EBF9D" w14:textId="0D59D317" w:rsidR="00F75BBC" w:rsidRDefault="00F75BBC" w:rsidP="00A25032">
      <w:pPr>
        <w:rPr>
          <w:rFonts w:ascii="Times New Roman" w:hAnsi="Times New Roman" w:cs="Times New Roman"/>
          <w:sz w:val="24"/>
          <w:szCs w:val="24"/>
        </w:rPr>
      </w:pPr>
    </w:p>
    <w:p w14:paraId="4A03BFCB" w14:textId="0CE1AF8F" w:rsidR="00F75BBC" w:rsidRDefault="00F75BBC" w:rsidP="00A25032">
      <w:pPr>
        <w:rPr>
          <w:rFonts w:ascii="Times New Roman" w:hAnsi="Times New Roman" w:cs="Times New Roman"/>
          <w:sz w:val="24"/>
          <w:szCs w:val="24"/>
        </w:rPr>
      </w:pPr>
    </w:p>
    <w:p w14:paraId="4918A823" w14:textId="51F7207A" w:rsidR="00F75BBC" w:rsidRDefault="00F75BBC" w:rsidP="00A25032">
      <w:pPr>
        <w:rPr>
          <w:rFonts w:ascii="Times New Roman" w:hAnsi="Times New Roman" w:cs="Times New Roman"/>
          <w:sz w:val="24"/>
          <w:szCs w:val="24"/>
        </w:rPr>
      </w:pPr>
    </w:p>
    <w:p w14:paraId="10A5D964" w14:textId="4591887A" w:rsidR="00F75BBC" w:rsidRDefault="00F75BBC" w:rsidP="00A25032">
      <w:pPr>
        <w:rPr>
          <w:rFonts w:ascii="Times New Roman" w:hAnsi="Times New Roman" w:cs="Times New Roman"/>
          <w:sz w:val="24"/>
          <w:szCs w:val="24"/>
        </w:rPr>
      </w:pPr>
    </w:p>
    <w:p w14:paraId="7B2D7E2B" w14:textId="1B4E2D43" w:rsidR="00F75BBC" w:rsidRDefault="00F75BBC" w:rsidP="00A25032">
      <w:pPr>
        <w:rPr>
          <w:rFonts w:ascii="Times New Roman" w:hAnsi="Times New Roman" w:cs="Times New Roman"/>
          <w:sz w:val="24"/>
          <w:szCs w:val="24"/>
        </w:rPr>
      </w:pPr>
    </w:p>
    <w:p w14:paraId="212B1DB6" w14:textId="0E1F95B4" w:rsidR="00F75BBC" w:rsidRDefault="00F75BBC" w:rsidP="00A25032">
      <w:pPr>
        <w:rPr>
          <w:rFonts w:ascii="Times New Roman" w:hAnsi="Times New Roman" w:cs="Times New Roman"/>
          <w:sz w:val="24"/>
          <w:szCs w:val="24"/>
        </w:rPr>
      </w:pPr>
    </w:p>
    <w:p w14:paraId="471D6C46" w14:textId="4ECF9BF6" w:rsidR="00F75BBC" w:rsidRDefault="00F75BBC" w:rsidP="00A25032">
      <w:pPr>
        <w:rPr>
          <w:rFonts w:ascii="Times New Roman" w:hAnsi="Times New Roman" w:cs="Times New Roman"/>
          <w:sz w:val="24"/>
          <w:szCs w:val="24"/>
        </w:rPr>
      </w:pPr>
    </w:p>
    <w:p w14:paraId="0D9F00BD" w14:textId="27EC1A5E" w:rsidR="00F75BBC" w:rsidRDefault="00F75BBC" w:rsidP="00A25032">
      <w:pPr>
        <w:rPr>
          <w:rFonts w:ascii="Times New Roman" w:hAnsi="Times New Roman" w:cs="Times New Roman"/>
          <w:sz w:val="24"/>
          <w:szCs w:val="24"/>
        </w:rPr>
      </w:pPr>
    </w:p>
    <w:p w14:paraId="407B56D8" w14:textId="77777777" w:rsidR="00820DCB" w:rsidRDefault="00820DCB" w:rsidP="00A25032">
      <w:pPr>
        <w:rPr>
          <w:rFonts w:ascii="Times New Roman" w:hAnsi="Times New Roman" w:cs="Times New Roman"/>
          <w:sz w:val="24"/>
          <w:szCs w:val="24"/>
        </w:rPr>
      </w:pPr>
    </w:p>
    <w:p w14:paraId="0A7B02C1" w14:textId="77777777" w:rsidR="00820DCB" w:rsidRDefault="00820DCB" w:rsidP="00A25032">
      <w:pPr>
        <w:rPr>
          <w:rFonts w:ascii="Times New Roman" w:hAnsi="Times New Roman" w:cs="Times New Roman"/>
          <w:sz w:val="24"/>
          <w:szCs w:val="24"/>
        </w:rPr>
      </w:pPr>
    </w:p>
    <w:p w14:paraId="2B5FD186" w14:textId="77777777" w:rsidR="00820DCB" w:rsidRDefault="00820DCB" w:rsidP="00A25032">
      <w:pPr>
        <w:rPr>
          <w:rFonts w:ascii="Times New Roman" w:hAnsi="Times New Roman" w:cs="Times New Roman"/>
          <w:sz w:val="24"/>
          <w:szCs w:val="24"/>
        </w:rPr>
      </w:pPr>
    </w:p>
    <w:p w14:paraId="316FFF2F" w14:textId="656035BD" w:rsidR="00F75BBC" w:rsidRPr="00820DCB" w:rsidRDefault="005A5E60" w:rsidP="00820DCB">
      <w:pPr>
        <w:spacing w:line="360" w:lineRule="auto"/>
        <w:rPr>
          <w:rFonts w:ascii="Times New Roman" w:hAnsi="Times New Roman" w:cs="Times New Roman"/>
          <w:sz w:val="32"/>
          <w:szCs w:val="32"/>
        </w:rPr>
      </w:pPr>
      <w:r w:rsidRPr="005A5E60">
        <w:rPr>
          <w:rFonts w:ascii="Times New Roman" w:hAnsi="Times New Roman" w:cs="Times New Roman"/>
          <w:sz w:val="32"/>
          <w:szCs w:val="32"/>
        </w:rPr>
        <w:t>Prohlášení</w:t>
      </w:r>
    </w:p>
    <w:p w14:paraId="690D5247" w14:textId="4852E87E" w:rsidR="00461AF9" w:rsidRDefault="00461AF9" w:rsidP="00096DD9">
      <w:pPr>
        <w:autoSpaceDE w:val="0"/>
        <w:autoSpaceDN w:val="0"/>
        <w:adjustRightInd w:val="0"/>
        <w:spacing w:after="0" w:line="360" w:lineRule="auto"/>
        <w:ind w:firstLine="851"/>
        <w:jc w:val="both"/>
        <w:rPr>
          <w:rFonts w:ascii="TimesNewRomanPSMT" w:hAnsi="TimesNewRomanPSMT" w:cs="TimesNewRomanPSMT"/>
          <w:sz w:val="24"/>
          <w:szCs w:val="24"/>
        </w:rPr>
      </w:pPr>
      <w:r>
        <w:rPr>
          <w:rFonts w:ascii="TimesNewRomanPSMT" w:hAnsi="TimesNewRomanPSMT" w:cs="TimesNewRomanPSMT"/>
          <w:sz w:val="24"/>
          <w:szCs w:val="24"/>
        </w:rPr>
        <w:t xml:space="preserve">Prohlašuji, že jsem bakalářskou práci: „Děti se sluchovým postižením a jejich vztah ke sportu“ vypracovala samostatně pod vedením </w:t>
      </w:r>
      <w:r w:rsidR="00F75BBC">
        <w:rPr>
          <w:rFonts w:ascii="Times New Roman" w:hAnsi="Times New Roman" w:cs="Times New Roman"/>
          <w:sz w:val="24"/>
          <w:szCs w:val="24"/>
        </w:rPr>
        <w:t>PaedDr. Et. Bc. Evy Strykové</w:t>
      </w:r>
      <w:r w:rsidR="00F75BBC">
        <w:rPr>
          <w:rFonts w:ascii="TimesNewRomanPSMT" w:hAnsi="TimesNewRomanPSMT" w:cs="TimesNewRomanPSMT"/>
          <w:sz w:val="24"/>
          <w:szCs w:val="24"/>
        </w:rPr>
        <w:t xml:space="preserve"> s </w:t>
      </w:r>
      <w:r>
        <w:rPr>
          <w:rFonts w:ascii="TimesNewRomanPSMT" w:hAnsi="TimesNewRomanPSMT" w:cs="TimesNewRomanPSMT"/>
          <w:sz w:val="24"/>
          <w:szCs w:val="24"/>
        </w:rPr>
        <w:t>použi</w:t>
      </w:r>
      <w:r w:rsidR="00F75BBC">
        <w:rPr>
          <w:rFonts w:ascii="TimesNewRomanPSMT" w:hAnsi="TimesNewRomanPSMT" w:cs="TimesNewRomanPSMT"/>
          <w:sz w:val="24"/>
          <w:szCs w:val="24"/>
        </w:rPr>
        <w:t xml:space="preserve">tím </w:t>
      </w:r>
      <w:r>
        <w:rPr>
          <w:rFonts w:ascii="TimesNewRomanPSMT" w:hAnsi="TimesNewRomanPSMT" w:cs="TimesNewRomanPSMT"/>
          <w:sz w:val="24"/>
          <w:szCs w:val="24"/>
        </w:rPr>
        <w:t>literatur</w:t>
      </w:r>
      <w:r w:rsidR="00F75BBC">
        <w:rPr>
          <w:rFonts w:ascii="TimesNewRomanPSMT" w:hAnsi="TimesNewRomanPSMT" w:cs="TimesNewRomanPSMT"/>
          <w:sz w:val="24"/>
          <w:szCs w:val="24"/>
        </w:rPr>
        <w:t>y</w:t>
      </w:r>
      <w:r>
        <w:rPr>
          <w:rFonts w:ascii="TimesNewRomanPSMT" w:hAnsi="TimesNewRomanPSMT" w:cs="TimesNewRomanPSMT"/>
          <w:sz w:val="24"/>
          <w:szCs w:val="24"/>
        </w:rPr>
        <w:t xml:space="preserve"> uved</w:t>
      </w:r>
      <w:r w:rsidR="00F75BBC">
        <w:rPr>
          <w:rFonts w:ascii="TimesNewRomanPSMT" w:hAnsi="TimesNewRomanPSMT" w:cs="TimesNewRomanPSMT"/>
          <w:sz w:val="24"/>
          <w:szCs w:val="24"/>
        </w:rPr>
        <w:t>ené</w:t>
      </w:r>
      <w:r>
        <w:rPr>
          <w:rFonts w:ascii="TimesNewRomanPSMT" w:hAnsi="TimesNewRomanPSMT" w:cs="TimesNewRomanPSMT"/>
          <w:sz w:val="24"/>
          <w:szCs w:val="24"/>
        </w:rPr>
        <w:t xml:space="preserve"> v </w:t>
      </w:r>
      <w:r w:rsidR="00F75BBC">
        <w:rPr>
          <w:rFonts w:ascii="TimesNewRomanPSMT" w:hAnsi="TimesNewRomanPSMT" w:cs="TimesNewRomanPSMT"/>
          <w:sz w:val="24"/>
          <w:szCs w:val="24"/>
        </w:rPr>
        <w:t>s</w:t>
      </w:r>
      <w:r>
        <w:rPr>
          <w:rFonts w:ascii="TimesNewRomanPSMT" w:hAnsi="TimesNewRomanPSMT" w:cs="TimesNewRomanPSMT"/>
          <w:sz w:val="24"/>
          <w:szCs w:val="24"/>
        </w:rPr>
        <w:t>eznamu literatury.</w:t>
      </w:r>
    </w:p>
    <w:p w14:paraId="3C059D8F" w14:textId="3E7A3823" w:rsidR="00F75BBC" w:rsidRDefault="00F75BBC" w:rsidP="00F75BBC">
      <w:pPr>
        <w:autoSpaceDE w:val="0"/>
        <w:autoSpaceDN w:val="0"/>
        <w:adjustRightInd w:val="0"/>
        <w:spacing w:after="0" w:line="240" w:lineRule="auto"/>
        <w:rPr>
          <w:rFonts w:ascii="TimesNewRomanPSMT" w:hAnsi="TimesNewRomanPSMT" w:cs="TimesNewRomanPSMT"/>
          <w:sz w:val="24"/>
          <w:szCs w:val="24"/>
        </w:rPr>
      </w:pPr>
    </w:p>
    <w:p w14:paraId="71C8719A" w14:textId="31BB0773" w:rsidR="00F75BBC" w:rsidRDefault="00F75BBC" w:rsidP="00F75BBC">
      <w:pPr>
        <w:autoSpaceDE w:val="0"/>
        <w:autoSpaceDN w:val="0"/>
        <w:adjustRightInd w:val="0"/>
        <w:spacing w:after="0" w:line="240" w:lineRule="auto"/>
        <w:rPr>
          <w:rFonts w:ascii="TimesNewRomanPSMT" w:hAnsi="TimesNewRomanPSMT" w:cs="TimesNewRomanPSMT"/>
          <w:sz w:val="24"/>
          <w:szCs w:val="24"/>
        </w:rPr>
      </w:pPr>
    </w:p>
    <w:p w14:paraId="1F3B11B9" w14:textId="3639D8BB" w:rsidR="00F75BBC" w:rsidRDefault="00F75BBC" w:rsidP="00DF03DB">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V Olomouci dne</w:t>
      </w:r>
      <w:r w:rsidR="005A5E60">
        <w:rPr>
          <w:rFonts w:ascii="TimesNewRomanPSMT" w:hAnsi="TimesNewRomanPSMT" w:cs="TimesNewRomanPSMT"/>
          <w:sz w:val="24"/>
          <w:szCs w:val="24"/>
        </w:rPr>
        <w:t xml:space="preserve"> 18.</w:t>
      </w:r>
      <w:r w:rsidR="00820DCB">
        <w:rPr>
          <w:rFonts w:ascii="TimesNewRomanPSMT" w:hAnsi="TimesNewRomanPSMT" w:cs="TimesNewRomanPSMT"/>
          <w:sz w:val="24"/>
          <w:szCs w:val="24"/>
        </w:rPr>
        <w:t xml:space="preserve"> </w:t>
      </w:r>
      <w:r w:rsidR="005A5E60">
        <w:rPr>
          <w:rFonts w:ascii="TimesNewRomanPSMT" w:hAnsi="TimesNewRomanPSMT" w:cs="TimesNewRomanPSMT"/>
          <w:sz w:val="24"/>
          <w:szCs w:val="24"/>
        </w:rPr>
        <w:t>4.</w:t>
      </w:r>
      <w:r w:rsidR="00820DCB">
        <w:rPr>
          <w:rFonts w:ascii="TimesNewRomanPSMT" w:hAnsi="TimesNewRomanPSMT" w:cs="TimesNewRomanPSMT"/>
          <w:sz w:val="24"/>
          <w:szCs w:val="24"/>
        </w:rPr>
        <w:t xml:space="preserve"> </w:t>
      </w:r>
      <w:r w:rsidR="005A5E60">
        <w:rPr>
          <w:rFonts w:ascii="TimesNewRomanPSMT" w:hAnsi="TimesNewRomanPSMT" w:cs="TimesNewRomanPSMT"/>
          <w:sz w:val="24"/>
          <w:szCs w:val="24"/>
        </w:rPr>
        <w:t>2024</w:t>
      </w:r>
      <w:r>
        <w:rPr>
          <w:rFonts w:ascii="TimesNewRomanPSMT" w:hAnsi="TimesNewRomanPSMT" w:cs="TimesNewRomanPSMT"/>
          <w:sz w:val="24"/>
          <w:szCs w:val="24"/>
        </w:rPr>
        <w:tab/>
      </w:r>
    </w:p>
    <w:p w14:paraId="52AF4E38" w14:textId="2A5899E1" w:rsidR="00F75BBC" w:rsidRDefault="00F75BBC" w:rsidP="00F75BBC">
      <w:pPr>
        <w:autoSpaceDE w:val="0"/>
        <w:autoSpaceDN w:val="0"/>
        <w:adjustRightInd w:val="0"/>
        <w:spacing w:after="0" w:line="240" w:lineRule="auto"/>
        <w:rPr>
          <w:rFonts w:ascii="TimesNewRomanPSMT" w:hAnsi="TimesNewRomanPSMT" w:cs="TimesNewRomanPSMT"/>
          <w:sz w:val="24"/>
          <w:szCs w:val="24"/>
        </w:rPr>
      </w:pPr>
    </w:p>
    <w:p w14:paraId="13C71F56" w14:textId="4757A7C1" w:rsidR="005A5E60" w:rsidRDefault="005A5E60" w:rsidP="0051631B">
      <w:pPr>
        <w:spacing w:after="0" w:line="360" w:lineRule="auto"/>
        <w:rPr>
          <w:rFonts w:ascii="Times New Roman" w:hAnsi="Times New Roman" w:cs="Times New Roman"/>
          <w:b/>
          <w:bCs/>
          <w:sz w:val="24"/>
          <w:szCs w:val="24"/>
        </w:rPr>
      </w:pPr>
    </w:p>
    <w:p w14:paraId="59EA9B24" w14:textId="77777777" w:rsidR="005A5E60" w:rsidRDefault="005A5E60" w:rsidP="0051631B">
      <w:pPr>
        <w:spacing w:after="0" w:line="360" w:lineRule="auto"/>
        <w:rPr>
          <w:rFonts w:ascii="Times New Roman" w:hAnsi="Times New Roman" w:cs="Times New Roman"/>
          <w:b/>
          <w:bCs/>
          <w:sz w:val="24"/>
          <w:szCs w:val="24"/>
        </w:rPr>
      </w:pPr>
    </w:p>
    <w:p w14:paraId="17FAC9CE" w14:textId="77777777" w:rsidR="005A5E60" w:rsidRDefault="005A5E60" w:rsidP="0051631B">
      <w:pPr>
        <w:spacing w:after="0" w:line="360" w:lineRule="auto"/>
        <w:rPr>
          <w:rFonts w:ascii="Times New Roman" w:hAnsi="Times New Roman" w:cs="Times New Roman"/>
          <w:b/>
          <w:bCs/>
          <w:sz w:val="24"/>
          <w:szCs w:val="24"/>
        </w:rPr>
      </w:pPr>
    </w:p>
    <w:p w14:paraId="6563CD06" w14:textId="77777777" w:rsidR="005A5E60" w:rsidRDefault="005A5E60" w:rsidP="0051631B">
      <w:pPr>
        <w:spacing w:after="0" w:line="360" w:lineRule="auto"/>
        <w:rPr>
          <w:rFonts w:ascii="Times New Roman" w:hAnsi="Times New Roman" w:cs="Times New Roman"/>
          <w:b/>
          <w:bCs/>
          <w:sz w:val="24"/>
          <w:szCs w:val="24"/>
        </w:rPr>
      </w:pPr>
    </w:p>
    <w:p w14:paraId="37103D2D" w14:textId="77777777" w:rsidR="005A5E60" w:rsidRDefault="005A5E60" w:rsidP="0051631B">
      <w:pPr>
        <w:spacing w:after="0" w:line="360" w:lineRule="auto"/>
        <w:rPr>
          <w:rFonts w:ascii="Times New Roman" w:hAnsi="Times New Roman" w:cs="Times New Roman"/>
          <w:b/>
          <w:bCs/>
          <w:sz w:val="24"/>
          <w:szCs w:val="24"/>
        </w:rPr>
      </w:pPr>
    </w:p>
    <w:p w14:paraId="1700CF4D" w14:textId="77777777" w:rsidR="005A5E60" w:rsidRDefault="005A5E60" w:rsidP="0051631B">
      <w:pPr>
        <w:spacing w:after="0" w:line="360" w:lineRule="auto"/>
        <w:rPr>
          <w:rFonts w:ascii="Times New Roman" w:hAnsi="Times New Roman" w:cs="Times New Roman"/>
          <w:b/>
          <w:bCs/>
          <w:sz w:val="24"/>
          <w:szCs w:val="24"/>
        </w:rPr>
      </w:pPr>
    </w:p>
    <w:p w14:paraId="25923BE6" w14:textId="77777777" w:rsidR="005A5E60" w:rsidRDefault="005A5E60" w:rsidP="0051631B">
      <w:pPr>
        <w:spacing w:after="0" w:line="360" w:lineRule="auto"/>
        <w:rPr>
          <w:rFonts w:ascii="Times New Roman" w:hAnsi="Times New Roman" w:cs="Times New Roman"/>
          <w:b/>
          <w:bCs/>
          <w:sz w:val="24"/>
          <w:szCs w:val="24"/>
        </w:rPr>
      </w:pPr>
    </w:p>
    <w:p w14:paraId="79F70847" w14:textId="77777777" w:rsidR="005A5E60" w:rsidRDefault="005A5E60" w:rsidP="0051631B">
      <w:pPr>
        <w:spacing w:after="0" w:line="360" w:lineRule="auto"/>
        <w:rPr>
          <w:rFonts w:ascii="Times New Roman" w:hAnsi="Times New Roman" w:cs="Times New Roman"/>
          <w:b/>
          <w:bCs/>
          <w:sz w:val="24"/>
          <w:szCs w:val="24"/>
        </w:rPr>
      </w:pPr>
    </w:p>
    <w:p w14:paraId="0E26A66D" w14:textId="77777777" w:rsidR="005A5E60" w:rsidRDefault="005A5E60" w:rsidP="0051631B">
      <w:pPr>
        <w:spacing w:after="0" w:line="360" w:lineRule="auto"/>
        <w:rPr>
          <w:rFonts w:ascii="Times New Roman" w:hAnsi="Times New Roman" w:cs="Times New Roman"/>
          <w:b/>
          <w:bCs/>
          <w:sz w:val="24"/>
          <w:szCs w:val="24"/>
        </w:rPr>
      </w:pPr>
    </w:p>
    <w:p w14:paraId="429068CF" w14:textId="77777777" w:rsidR="005A5E60" w:rsidRDefault="005A5E60" w:rsidP="0051631B">
      <w:pPr>
        <w:spacing w:after="0" w:line="360" w:lineRule="auto"/>
        <w:rPr>
          <w:rFonts w:ascii="Times New Roman" w:hAnsi="Times New Roman" w:cs="Times New Roman"/>
          <w:b/>
          <w:bCs/>
          <w:sz w:val="24"/>
          <w:szCs w:val="24"/>
        </w:rPr>
      </w:pPr>
    </w:p>
    <w:p w14:paraId="7364D1C5" w14:textId="77777777" w:rsidR="005A5E60" w:rsidRDefault="005A5E60" w:rsidP="0051631B">
      <w:pPr>
        <w:spacing w:after="0" w:line="360" w:lineRule="auto"/>
        <w:rPr>
          <w:rFonts w:ascii="Times New Roman" w:hAnsi="Times New Roman" w:cs="Times New Roman"/>
          <w:b/>
          <w:bCs/>
          <w:sz w:val="24"/>
          <w:szCs w:val="24"/>
        </w:rPr>
      </w:pPr>
    </w:p>
    <w:p w14:paraId="3FC74D36" w14:textId="77777777" w:rsidR="005A5E60" w:rsidRDefault="005A5E60" w:rsidP="0051631B">
      <w:pPr>
        <w:spacing w:after="0" w:line="360" w:lineRule="auto"/>
        <w:rPr>
          <w:rFonts w:ascii="Times New Roman" w:hAnsi="Times New Roman" w:cs="Times New Roman"/>
          <w:b/>
          <w:bCs/>
          <w:sz w:val="24"/>
          <w:szCs w:val="24"/>
        </w:rPr>
      </w:pPr>
    </w:p>
    <w:p w14:paraId="3824D88E" w14:textId="77777777" w:rsidR="005A5E60" w:rsidRDefault="005A5E60" w:rsidP="0051631B">
      <w:pPr>
        <w:spacing w:after="0" w:line="360" w:lineRule="auto"/>
        <w:rPr>
          <w:rFonts w:ascii="Times New Roman" w:hAnsi="Times New Roman" w:cs="Times New Roman"/>
          <w:b/>
          <w:bCs/>
          <w:sz w:val="24"/>
          <w:szCs w:val="24"/>
        </w:rPr>
      </w:pPr>
    </w:p>
    <w:p w14:paraId="77B1FD8F" w14:textId="77777777" w:rsidR="005A5E60" w:rsidRDefault="005A5E60" w:rsidP="0051631B">
      <w:pPr>
        <w:spacing w:after="0" w:line="360" w:lineRule="auto"/>
        <w:rPr>
          <w:rFonts w:ascii="Times New Roman" w:hAnsi="Times New Roman" w:cs="Times New Roman"/>
          <w:b/>
          <w:bCs/>
          <w:sz w:val="24"/>
          <w:szCs w:val="24"/>
        </w:rPr>
      </w:pPr>
    </w:p>
    <w:p w14:paraId="38CD40C7" w14:textId="77777777" w:rsidR="005A5E60" w:rsidRDefault="005A5E60" w:rsidP="0051631B">
      <w:pPr>
        <w:spacing w:after="0" w:line="360" w:lineRule="auto"/>
        <w:rPr>
          <w:rFonts w:ascii="Times New Roman" w:hAnsi="Times New Roman" w:cs="Times New Roman"/>
          <w:b/>
          <w:bCs/>
          <w:sz w:val="24"/>
          <w:szCs w:val="24"/>
        </w:rPr>
      </w:pPr>
    </w:p>
    <w:p w14:paraId="2EF7EEBF" w14:textId="77777777" w:rsidR="005A5E60" w:rsidRDefault="005A5E60" w:rsidP="0051631B">
      <w:pPr>
        <w:spacing w:after="0" w:line="360" w:lineRule="auto"/>
        <w:rPr>
          <w:rFonts w:ascii="Times New Roman" w:hAnsi="Times New Roman" w:cs="Times New Roman"/>
          <w:b/>
          <w:bCs/>
          <w:sz w:val="24"/>
          <w:szCs w:val="24"/>
        </w:rPr>
      </w:pPr>
    </w:p>
    <w:p w14:paraId="1B6E78EC" w14:textId="77777777" w:rsidR="005A5E60" w:rsidRDefault="005A5E60" w:rsidP="0051631B">
      <w:pPr>
        <w:spacing w:after="0" w:line="360" w:lineRule="auto"/>
        <w:rPr>
          <w:rFonts w:ascii="Times New Roman" w:hAnsi="Times New Roman" w:cs="Times New Roman"/>
          <w:b/>
          <w:bCs/>
          <w:sz w:val="24"/>
          <w:szCs w:val="24"/>
        </w:rPr>
      </w:pPr>
    </w:p>
    <w:p w14:paraId="3F9BC052" w14:textId="77777777" w:rsidR="005A5E60" w:rsidRDefault="005A5E60" w:rsidP="0051631B">
      <w:pPr>
        <w:spacing w:after="0" w:line="360" w:lineRule="auto"/>
        <w:rPr>
          <w:rFonts w:ascii="Times New Roman" w:hAnsi="Times New Roman" w:cs="Times New Roman"/>
          <w:b/>
          <w:bCs/>
          <w:sz w:val="24"/>
          <w:szCs w:val="24"/>
        </w:rPr>
      </w:pPr>
    </w:p>
    <w:p w14:paraId="5EC14F4B" w14:textId="77777777" w:rsidR="005A5E60" w:rsidRDefault="005A5E60" w:rsidP="0051631B">
      <w:pPr>
        <w:spacing w:after="0" w:line="360" w:lineRule="auto"/>
        <w:rPr>
          <w:rFonts w:ascii="Times New Roman" w:hAnsi="Times New Roman" w:cs="Times New Roman"/>
          <w:b/>
          <w:bCs/>
          <w:sz w:val="24"/>
          <w:szCs w:val="24"/>
        </w:rPr>
      </w:pPr>
    </w:p>
    <w:p w14:paraId="173A1E4D" w14:textId="77777777" w:rsidR="005A5E60" w:rsidRDefault="005A5E60" w:rsidP="0051631B">
      <w:pPr>
        <w:spacing w:after="0" w:line="360" w:lineRule="auto"/>
        <w:rPr>
          <w:rFonts w:ascii="Times New Roman" w:hAnsi="Times New Roman" w:cs="Times New Roman"/>
          <w:b/>
          <w:bCs/>
          <w:sz w:val="24"/>
          <w:szCs w:val="24"/>
        </w:rPr>
      </w:pPr>
    </w:p>
    <w:p w14:paraId="14543259" w14:textId="77777777" w:rsidR="005A5E60" w:rsidRDefault="005A5E60" w:rsidP="0051631B">
      <w:pPr>
        <w:spacing w:after="0" w:line="360" w:lineRule="auto"/>
        <w:rPr>
          <w:rFonts w:ascii="Times New Roman" w:hAnsi="Times New Roman" w:cs="Times New Roman"/>
          <w:b/>
          <w:bCs/>
          <w:sz w:val="24"/>
          <w:szCs w:val="24"/>
        </w:rPr>
      </w:pPr>
    </w:p>
    <w:p w14:paraId="3DB1A13C" w14:textId="77777777" w:rsidR="005A5E60" w:rsidRDefault="005A5E60" w:rsidP="0051631B">
      <w:pPr>
        <w:spacing w:after="0" w:line="360" w:lineRule="auto"/>
        <w:rPr>
          <w:rFonts w:ascii="Times New Roman" w:hAnsi="Times New Roman" w:cs="Times New Roman"/>
          <w:b/>
          <w:bCs/>
          <w:sz w:val="24"/>
          <w:szCs w:val="24"/>
        </w:rPr>
      </w:pPr>
    </w:p>
    <w:p w14:paraId="6210D15F" w14:textId="77777777" w:rsidR="005A5E60" w:rsidRDefault="005A5E60" w:rsidP="0051631B">
      <w:pPr>
        <w:spacing w:after="0" w:line="360" w:lineRule="auto"/>
        <w:rPr>
          <w:rFonts w:ascii="Times New Roman" w:hAnsi="Times New Roman" w:cs="Times New Roman"/>
          <w:b/>
          <w:bCs/>
          <w:sz w:val="24"/>
          <w:szCs w:val="24"/>
        </w:rPr>
      </w:pPr>
    </w:p>
    <w:p w14:paraId="51D32413" w14:textId="77777777" w:rsidR="005A5E60" w:rsidRDefault="005A5E60" w:rsidP="0051631B">
      <w:pPr>
        <w:spacing w:after="0" w:line="360" w:lineRule="auto"/>
        <w:rPr>
          <w:rFonts w:ascii="Times New Roman" w:hAnsi="Times New Roman" w:cs="Times New Roman"/>
          <w:b/>
          <w:bCs/>
          <w:sz w:val="24"/>
          <w:szCs w:val="24"/>
        </w:rPr>
      </w:pPr>
    </w:p>
    <w:p w14:paraId="4025BE63" w14:textId="77777777" w:rsidR="005A5E60" w:rsidRDefault="005A5E60" w:rsidP="0051631B">
      <w:pPr>
        <w:spacing w:after="0" w:line="360" w:lineRule="auto"/>
        <w:rPr>
          <w:rFonts w:ascii="Times New Roman" w:hAnsi="Times New Roman" w:cs="Times New Roman"/>
          <w:b/>
          <w:bCs/>
          <w:sz w:val="24"/>
          <w:szCs w:val="24"/>
        </w:rPr>
      </w:pPr>
    </w:p>
    <w:p w14:paraId="7A971203" w14:textId="77777777" w:rsidR="005A5E60" w:rsidRDefault="005A5E60" w:rsidP="0051631B">
      <w:pPr>
        <w:spacing w:after="0" w:line="360" w:lineRule="auto"/>
        <w:rPr>
          <w:rFonts w:ascii="Times New Roman" w:hAnsi="Times New Roman" w:cs="Times New Roman"/>
          <w:b/>
          <w:bCs/>
          <w:sz w:val="24"/>
          <w:szCs w:val="24"/>
        </w:rPr>
      </w:pPr>
    </w:p>
    <w:p w14:paraId="0BB2D1E4" w14:textId="77777777" w:rsidR="005A5E60" w:rsidRPr="005A5E60" w:rsidRDefault="005A5E60" w:rsidP="005A5E60">
      <w:pPr>
        <w:rPr>
          <w:rFonts w:ascii="Times New Roman" w:hAnsi="Times New Roman" w:cs="Times New Roman"/>
          <w:sz w:val="32"/>
          <w:szCs w:val="32"/>
        </w:rPr>
      </w:pPr>
      <w:r w:rsidRPr="005A5E60">
        <w:rPr>
          <w:rFonts w:ascii="Times New Roman" w:hAnsi="Times New Roman" w:cs="Times New Roman"/>
          <w:sz w:val="32"/>
          <w:szCs w:val="32"/>
        </w:rPr>
        <w:t>Poděkování</w:t>
      </w:r>
    </w:p>
    <w:p w14:paraId="125F2E5D" w14:textId="77777777" w:rsidR="002F08C3" w:rsidRDefault="005A5E60" w:rsidP="002F08C3">
      <w:pPr>
        <w:spacing w:line="360" w:lineRule="auto"/>
        <w:ind w:firstLine="851"/>
        <w:jc w:val="both"/>
        <w:rPr>
          <w:rFonts w:ascii="Times New Roman" w:hAnsi="Times New Roman" w:cs="Times New Roman"/>
          <w:sz w:val="24"/>
          <w:szCs w:val="24"/>
        </w:rPr>
      </w:pPr>
      <w:r w:rsidRPr="00770029">
        <w:rPr>
          <w:rFonts w:ascii="Times New Roman" w:hAnsi="Times New Roman" w:cs="Times New Roman"/>
          <w:sz w:val="24"/>
          <w:szCs w:val="24"/>
        </w:rPr>
        <w:t>Mé poděkování patří</w:t>
      </w:r>
      <w:r>
        <w:rPr>
          <w:rFonts w:ascii="Times New Roman" w:hAnsi="Times New Roman" w:cs="Times New Roman"/>
          <w:sz w:val="24"/>
          <w:szCs w:val="24"/>
        </w:rPr>
        <w:t xml:space="preserve"> </w:t>
      </w:r>
      <w:r w:rsidR="00226CEE">
        <w:rPr>
          <w:rFonts w:ascii="Times New Roman" w:hAnsi="Times New Roman" w:cs="Times New Roman"/>
          <w:sz w:val="24"/>
          <w:szCs w:val="24"/>
        </w:rPr>
        <w:t xml:space="preserve">PaedDr. Et. Bc. Evě Strykové za odborné vedení mé bakalářské práce. Dále bych chtěla poděkovat vedení a </w:t>
      </w:r>
      <w:r>
        <w:rPr>
          <w:rFonts w:ascii="Times New Roman" w:hAnsi="Times New Roman" w:cs="Times New Roman"/>
          <w:sz w:val="24"/>
          <w:szCs w:val="24"/>
        </w:rPr>
        <w:t>zaměstnancům z</w:t>
      </w:r>
      <w:r w:rsidR="00DF03DB">
        <w:rPr>
          <w:rFonts w:ascii="Times New Roman" w:hAnsi="Times New Roman" w:cs="Times New Roman"/>
          <w:sz w:val="24"/>
          <w:szCs w:val="24"/>
        </w:rPr>
        <w:t>e</w:t>
      </w:r>
      <w:r>
        <w:rPr>
          <w:rFonts w:ascii="Times New Roman" w:hAnsi="Times New Roman" w:cs="Times New Roman"/>
          <w:sz w:val="24"/>
          <w:szCs w:val="24"/>
        </w:rPr>
        <w:t> Základní školy a Mateřské školy pro sluchově postižené a vady řeči v Ostravě a Střední školy, Základní školy a Mateřské školy pro sluchově postižené v Olomouci za poskytnutí možnosti vykonání výzkumné části svojí bakalářské práce. V neposlední řadě patří mé poděkování rodině a partnerovi, který mě během práce velmi podporoval.</w:t>
      </w:r>
    </w:p>
    <w:p w14:paraId="5A1014F6" w14:textId="0C32C293" w:rsidR="0094397D" w:rsidRPr="002F08C3" w:rsidRDefault="0094397D" w:rsidP="002F08C3">
      <w:pPr>
        <w:spacing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lastRenderedPageBreak/>
        <w:t>ANOTACE</w:t>
      </w:r>
    </w:p>
    <w:tbl>
      <w:tblPr>
        <w:tblStyle w:val="Mkatabulky"/>
        <w:tblpPr w:leftFromText="141" w:rightFromText="141" w:vertAnchor="page" w:horzAnchor="margin" w:tblpY="2481"/>
        <w:tblW w:w="0" w:type="auto"/>
        <w:tblLook w:val="04A0" w:firstRow="1" w:lastRow="0" w:firstColumn="1" w:lastColumn="0" w:noHBand="0" w:noVBand="1"/>
      </w:tblPr>
      <w:tblGrid>
        <w:gridCol w:w="2825"/>
        <w:gridCol w:w="6226"/>
      </w:tblGrid>
      <w:tr w:rsidR="0094397D" w:rsidRPr="00E4659F" w14:paraId="3833BE51" w14:textId="77777777" w:rsidTr="0094397D">
        <w:tc>
          <w:tcPr>
            <w:tcW w:w="2825" w:type="dxa"/>
            <w:tcBorders>
              <w:top w:val="single" w:sz="8" w:space="0" w:color="auto"/>
              <w:left w:val="single" w:sz="8" w:space="0" w:color="auto"/>
            </w:tcBorders>
          </w:tcPr>
          <w:p w14:paraId="5D20F080" w14:textId="77777777" w:rsidR="0094397D" w:rsidRPr="00E4659F" w:rsidRDefault="0094397D" w:rsidP="0094397D">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Jméno a příjmení</w:t>
            </w:r>
          </w:p>
          <w:p w14:paraId="53B74753" w14:textId="77777777" w:rsidR="0094397D" w:rsidRPr="00E4659F" w:rsidRDefault="0094397D" w:rsidP="0094397D">
            <w:pPr>
              <w:spacing w:line="360" w:lineRule="auto"/>
              <w:jc w:val="both"/>
              <w:rPr>
                <w:rFonts w:ascii="Times New Roman" w:hAnsi="Times New Roman" w:cs="Times New Roman"/>
                <w:b/>
                <w:bCs/>
                <w:sz w:val="24"/>
                <w:szCs w:val="24"/>
              </w:rPr>
            </w:pPr>
          </w:p>
        </w:tc>
        <w:tc>
          <w:tcPr>
            <w:tcW w:w="6226" w:type="dxa"/>
            <w:tcBorders>
              <w:top w:val="single" w:sz="8" w:space="0" w:color="auto"/>
              <w:right w:val="single" w:sz="8" w:space="0" w:color="auto"/>
            </w:tcBorders>
          </w:tcPr>
          <w:p w14:paraId="3938196A" w14:textId="47A9457A" w:rsidR="0094397D" w:rsidRPr="00E4659F" w:rsidRDefault="0094397D" w:rsidP="0094397D">
            <w:pPr>
              <w:spacing w:line="360" w:lineRule="auto"/>
              <w:jc w:val="both"/>
              <w:rPr>
                <w:rFonts w:ascii="Times New Roman" w:hAnsi="Times New Roman" w:cs="Times New Roman"/>
                <w:sz w:val="24"/>
                <w:szCs w:val="24"/>
              </w:rPr>
            </w:pPr>
            <w:r>
              <w:rPr>
                <w:rFonts w:ascii="Times New Roman" w:hAnsi="Times New Roman" w:cs="Times New Roman"/>
                <w:sz w:val="24"/>
                <w:szCs w:val="24"/>
              </w:rPr>
              <w:t>Lucie Švrdlíková</w:t>
            </w:r>
          </w:p>
        </w:tc>
      </w:tr>
      <w:tr w:rsidR="0094397D" w:rsidRPr="00E4659F" w14:paraId="77E757A1" w14:textId="77777777" w:rsidTr="0094397D">
        <w:tc>
          <w:tcPr>
            <w:tcW w:w="2825" w:type="dxa"/>
            <w:tcBorders>
              <w:left w:val="single" w:sz="8" w:space="0" w:color="auto"/>
            </w:tcBorders>
          </w:tcPr>
          <w:p w14:paraId="3418F5DB" w14:textId="77777777" w:rsidR="0094397D" w:rsidRPr="00E4659F" w:rsidRDefault="0094397D" w:rsidP="0094397D">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Katedra</w:t>
            </w:r>
          </w:p>
          <w:p w14:paraId="3C9C9086" w14:textId="77777777" w:rsidR="0094397D" w:rsidRPr="00E4659F" w:rsidRDefault="0094397D" w:rsidP="0094397D">
            <w:pPr>
              <w:spacing w:line="360" w:lineRule="auto"/>
              <w:jc w:val="both"/>
              <w:rPr>
                <w:rFonts w:ascii="Times New Roman" w:hAnsi="Times New Roman" w:cs="Times New Roman"/>
                <w:b/>
                <w:bCs/>
                <w:sz w:val="24"/>
                <w:szCs w:val="24"/>
              </w:rPr>
            </w:pPr>
          </w:p>
        </w:tc>
        <w:tc>
          <w:tcPr>
            <w:tcW w:w="6226" w:type="dxa"/>
            <w:tcBorders>
              <w:right w:val="single" w:sz="8" w:space="0" w:color="auto"/>
            </w:tcBorders>
          </w:tcPr>
          <w:p w14:paraId="5D6146D6" w14:textId="18E22A90" w:rsidR="0094397D" w:rsidRPr="00E4659F" w:rsidRDefault="0094397D" w:rsidP="0094397D">
            <w:pPr>
              <w:spacing w:line="360" w:lineRule="auto"/>
              <w:jc w:val="both"/>
              <w:rPr>
                <w:rFonts w:ascii="Times New Roman" w:hAnsi="Times New Roman" w:cs="Times New Roman"/>
                <w:sz w:val="24"/>
                <w:szCs w:val="24"/>
              </w:rPr>
            </w:pPr>
            <w:r w:rsidRPr="00E4659F">
              <w:rPr>
                <w:rFonts w:ascii="Times New Roman" w:hAnsi="Times New Roman" w:cs="Times New Roman"/>
                <w:sz w:val="24"/>
                <w:szCs w:val="24"/>
              </w:rPr>
              <w:t>Ústav speciálněpedagogických studií</w:t>
            </w:r>
          </w:p>
        </w:tc>
      </w:tr>
      <w:tr w:rsidR="0094397D" w:rsidRPr="00E4659F" w14:paraId="62099036" w14:textId="77777777" w:rsidTr="0094397D">
        <w:tc>
          <w:tcPr>
            <w:tcW w:w="2825" w:type="dxa"/>
            <w:tcBorders>
              <w:left w:val="single" w:sz="8" w:space="0" w:color="auto"/>
            </w:tcBorders>
          </w:tcPr>
          <w:p w14:paraId="0119BE2B" w14:textId="77777777" w:rsidR="0094397D" w:rsidRPr="00E4659F" w:rsidRDefault="0094397D" w:rsidP="0094397D">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Vedoucí práce</w:t>
            </w:r>
          </w:p>
          <w:p w14:paraId="53A122B4" w14:textId="77777777" w:rsidR="0094397D" w:rsidRPr="00E4659F" w:rsidRDefault="0094397D" w:rsidP="0094397D">
            <w:pPr>
              <w:spacing w:line="360" w:lineRule="auto"/>
              <w:jc w:val="both"/>
              <w:rPr>
                <w:rFonts w:ascii="Times New Roman" w:hAnsi="Times New Roman" w:cs="Times New Roman"/>
                <w:b/>
                <w:bCs/>
                <w:sz w:val="24"/>
                <w:szCs w:val="24"/>
              </w:rPr>
            </w:pPr>
          </w:p>
        </w:tc>
        <w:tc>
          <w:tcPr>
            <w:tcW w:w="6226" w:type="dxa"/>
            <w:tcBorders>
              <w:right w:val="single" w:sz="8" w:space="0" w:color="auto"/>
            </w:tcBorders>
          </w:tcPr>
          <w:p w14:paraId="67BD3E3D" w14:textId="30B8B0C3" w:rsidR="0094397D" w:rsidRPr="00E4659F" w:rsidRDefault="0094397D" w:rsidP="0094397D">
            <w:pPr>
              <w:spacing w:line="360" w:lineRule="auto"/>
              <w:jc w:val="both"/>
              <w:rPr>
                <w:rFonts w:ascii="Times New Roman" w:hAnsi="Times New Roman" w:cs="Times New Roman"/>
                <w:sz w:val="24"/>
                <w:szCs w:val="24"/>
              </w:rPr>
            </w:pPr>
            <w:r w:rsidRPr="00556DB9">
              <w:rPr>
                <w:rFonts w:ascii="Times New Roman" w:hAnsi="Times New Roman" w:cs="Times New Roman"/>
                <w:sz w:val="26"/>
                <w:szCs w:val="26"/>
              </w:rPr>
              <w:t>PaedDr. Et. Bc. Eva Stryková</w:t>
            </w:r>
          </w:p>
        </w:tc>
      </w:tr>
      <w:tr w:rsidR="0094397D" w:rsidRPr="00E4659F" w14:paraId="369E33D8" w14:textId="77777777" w:rsidTr="0094397D">
        <w:tc>
          <w:tcPr>
            <w:tcW w:w="2825" w:type="dxa"/>
            <w:tcBorders>
              <w:left w:val="single" w:sz="8" w:space="0" w:color="auto"/>
              <w:bottom w:val="single" w:sz="8" w:space="0" w:color="auto"/>
            </w:tcBorders>
          </w:tcPr>
          <w:p w14:paraId="23EE5098" w14:textId="77777777" w:rsidR="0094397D" w:rsidRPr="00E4659F" w:rsidRDefault="0094397D" w:rsidP="0094397D">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Rok obhajoby</w:t>
            </w:r>
          </w:p>
          <w:p w14:paraId="08969D0E" w14:textId="77777777" w:rsidR="0094397D" w:rsidRPr="00E4659F" w:rsidRDefault="0094397D" w:rsidP="0094397D">
            <w:pPr>
              <w:spacing w:line="360" w:lineRule="auto"/>
              <w:jc w:val="both"/>
              <w:rPr>
                <w:rFonts w:ascii="Times New Roman" w:hAnsi="Times New Roman" w:cs="Times New Roman"/>
                <w:b/>
                <w:bCs/>
                <w:sz w:val="24"/>
                <w:szCs w:val="24"/>
              </w:rPr>
            </w:pPr>
          </w:p>
        </w:tc>
        <w:tc>
          <w:tcPr>
            <w:tcW w:w="6226" w:type="dxa"/>
            <w:tcBorders>
              <w:bottom w:val="single" w:sz="8" w:space="0" w:color="auto"/>
              <w:right w:val="single" w:sz="8" w:space="0" w:color="auto"/>
            </w:tcBorders>
          </w:tcPr>
          <w:p w14:paraId="1513E0A7" w14:textId="233E7CB0" w:rsidR="0094397D" w:rsidRPr="00E4659F" w:rsidRDefault="0094397D" w:rsidP="0094397D">
            <w:pPr>
              <w:spacing w:line="360" w:lineRule="auto"/>
              <w:jc w:val="both"/>
              <w:rPr>
                <w:rFonts w:ascii="Times New Roman" w:hAnsi="Times New Roman" w:cs="Times New Roman"/>
                <w:sz w:val="24"/>
                <w:szCs w:val="24"/>
              </w:rPr>
            </w:pPr>
            <w:r w:rsidRPr="00E4659F">
              <w:rPr>
                <w:rFonts w:ascii="Times New Roman" w:hAnsi="Times New Roman" w:cs="Times New Roman"/>
                <w:sz w:val="24"/>
                <w:szCs w:val="24"/>
              </w:rPr>
              <w:t>202</w:t>
            </w:r>
            <w:r>
              <w:rPr>
                <w:rFonts w:ascii="Times New Roman" w:hAnsi="Times New Roman" w:cs="Times New Roman"/>
                <w:sz w:val="24"/>
                <w:szCs w:val="24"/>
              </w:rPr>
              <w:t>4</w:t>
            </w:r>
          </w:p>
        </w:tc>
      </w:tr>
    </w:tbl>
    <w:p w14:paraId="5E83F3FE" w14:textId="77777777" w:rsidR="0094397D" w:rsidRDefault="0094397D" w:rsidP="0051631B">
      <w:pPr>
        <w:spacing w:after="0" w:line="360" w:lineRule="auto"/>
        <w:rPr>
          <w:rFonts w:ascii="Times New Roman" w:hAnsi="Times New Roman" w:cs="Times New Roman"/>
          <w:b/>
          <w:bCs/>
          <w:sz w:val="24"/>
          <w:szCs w:val="24"/>
        </w:rPr>
      </w:pPr>
    </w:p>
    <w:p w14:paraId="7C5D8863" w14:textId="77777777" w:rsidR="0094397D" w:rsidRDefault="0094397D" w:rsidP="0051631B">
      <w:pPr>
        <w:spacing w:after="0" w:line="360" w:lineRule="auto"/>
        <w:rPr>
          <w:rFonts w:ascii="Times New Roman" w:hAnsi="Times New Roman" w:cs="Times New Roman"/>
          <w:b/>
          <w:bCs/>
          <w:sz w:val="24"/>
          <w:szCs w:val="24"/>
        </w:rPr>
      </w:pPr>
    </w:p>
    <w:tbl>
      <w:tblPr>
        <w:tblStyle w:val="Mkatabulky"/>
        <w:tblW w:w="0" w:type="auto"/>
        <w:tblLook w:val="04A0" w:firstRow="1" w:lastRow="0" w:firstColumn="1" w:lastColumn="0" w:noHBand="0" w:noVBand="1"/>
      </w:tblPr>
      <w:tblGrid>
        <w:gridCol w:w="2825"/>
        <w:gridCol w:w="6226"/>
      </w:tblGrid>
      <w:tr w:rsidR="0094397D" w:rsidRPr="00E4659F" w14:paraId="1BE16971" w14:textId="77777777" w:rsidTr="00824E0E">
        <w:tc>
          <w:tcPr>
            <w:tcW w:w="2825" w:type="dxa"/>
            <w:tcBorders>
              <w:top w:val="single" w:sz="8" w:space="0" w:color="auto"/>
              <w:left w:val="single" w:sz="8" w:space="0" w:color="auto"/>
            </w:tcBorders>
          </w:tcPr>
          <w:p w14:paraId="507846CF" w14:textId="77777777" w:rsidR="0094397D" w:rsidRPr="00E4659F" w:rsidRDefault="0094397D" w:rsidP="00616C89">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Název práce</w:t>
            </w:r>
          </w:p>
          <w:p w14:paraId="314140E7" w14:textId="77777777" w:rsidR="0094397D" w:rsidRPr="00E4659F" w:rsidRDefault="0094397D" w:rsidP="00616C89">
            <w:pPr>
              <w:spacing w:line="360" w:lineRule="auto"/>
              <w:jc w:val="both"/>
              <w:rPr>
                <w:rFonts w:ascii="Times New Roman" w:hAnsi="Times New Roman" w:cs="Times New Roman"/>
                <w:b/>
                <w:bCs/>
                <w:sz w:val="24"/>
                <w:szCs w:val="24"/>
              </w:rPr>
            </w:pPr>
          </w:p>
        </w:tc>
        <w:tc>
          <w:tcPr>
            <w:tcW w:w="6226" w:type="dxa"/>
            <w:tcBorders>
              <w:top w:val="single" w:sz="8" w:space="0" w:color="auto"/>
              <w:right w:val="single" w:sz="8" w:space="0" w:color="auto"/>
            </w:tcBorders>
          </w:tcPr>
          <w:p w14:paraId="2F639F42" w14:textId="38729AE3" w:rsidR="0094397D" w:rsidRPr="00E4659F" w:rsidRDefault="0094397D" w:rsidP="00616C89">
            <w:pPr>
              <w:spacing w:line="360" w:lineRule="auto"/>
              <w:jc w:val="both"/>
              <w:rPr>
                <w:rFonts w:ascii="Times New Roman" w:hAnsi="Times New Roman" w:cs="Times New Roman"/>
                <w:sz w:val="24"/>
                <w:szCs w:val="24"/>
              </w:rPr>
            </w:pPr>
            <w:r>
              <w:rPr>
                <w:rFonts w:ascii="Times New Roman" w:hAnsi="Times New Roman" w:cs="Times New Roman"/>
                <w:sz w:val="24"/>
                <w:szCs w:val="24"/>
              </w:rPr>
              <w:t>Děti se sluchovým postižením a jejich vztah ke sportu</w:t>
            </w:r>
          </w:p>
        </w:tc>
      </w:tr>
      <w:tr w:rsidR="0094397D" w:rsidRPr="00E4659F" w14:paraId="24DC1534" w14:textId="77777777" w:rsidTr="00824E0E">
        <w:tc>
          <w:tcPr>
            <w:tcW w:w="2825" w:type="dxa"/>
            <w:tcBorders>
              <w:left w:val="single" w:sz="8" w:space="0" w:color="auto"/>
            </w:tcBorders>
          </w:tcPr>
          <w:p w14:paraId="3196CBF3" w14:textId="77777777" w:rsidR="0094397D" w:rsidRPr="00E4659F" w:rsidRDefault="0094397D" w:rsidP="00616C89">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Název</w:t>
            </w:r>
            <w:r>
              <w:rPr>
                <w:rFonts w:ascii="Times New Roman" w:hAnsi="Times New Roman" w:cs="Times New Roman"/>
                <w:b/>
                <w:bCs/>
                <w:sz w:val="24"/>
                <w:szCs w:val="24"/>
              </w:rPr>
              <w:t xml:space="preserve"> </w:t>
            </w:r>
            <w:r w:rsidRPr="00E4659F">
              <w:rPr>
                <w:rFonts w:ascii="Times New Roman" w:hAnsi="Times New Roman" w:cs="Times New Roman"/>
                <w:b/>
                <w:bCs/>
                <w:sz w:val="24"/>
                <w:szCs w:val="24"/>
              </w:rPr>
              <w:t>práce v angličtině</w:t>
            </w:r>
          </w:p>
          <w:p w14:paraId="011AF017" w14:textId="77777777" w:rsidR="0094397D" w:rsidRPr="00E4659F" w:rsidRDefault="0094397D" w:rsidP="00616C89">
            <w:pPr>
              <w:spacing w:line="360" w:lineRule="auto"/>
              <w:jc w:val="both"/>
              <w:rPr>
                <w:rFonts w:ascii="Times New Roman" w:hAnsi="Times New Roman" w:cs="Times New Roman"/>
                <w:b/>
                <w:bCs/>
                <w:sz w:val="24"/>
                <w:szCs w:val="24"/>
              </w:rPr>
            </w:pPr>
          </w:p>
        </w:tc>
        <w:tc>
          <w:tcPr>
            <w:tcW w:w="6226" w:type="dxa"/>
            <w:tcBorders>
              <w:right w:val="single" w:sz="8" w:space="0" w:color="auto"/>
            </w:tcBorders>
          </w:tcPr>
          <w:p w14:paraId="0179486C" w14:textId="2AF89C6D" w:rsidR="0094397D" w:rsidRPr="00E4659F" w:rsidRDefault="0094397D" w:rsidP="00616C89">
            <w:pPr>
              <w:spacing w:line="360" w:lineRule="auto"/>
              <w:jc w:val="both"/>
              <w:rPr>
                <w:rFonts w:ascii="Times New Roman" w:hAnsi="Times New Roman" w:cs="Times New Roman"/>
                <w:sz w:val="24"/>
                <w:szCs w:val="24"/>
              </w:rPr>
            </w:pPr>
            <w:r w:rsidRPr="0094397D">
              <w:rPr>
                <w:rFonts w:ascii="Times New Roman" w:hAnsi="Times New Roman" w:cs="Times New Roman"/>
                <w:sz w:val="24"/>
                <w:szCs w:val="24"/>
              </w:rPr>
              <w:t xml:space="preserve">Children with hearing impairment and their </w:t>
            </w:r>
            <w:r w:rsidR="00882A73">
              <w:rPr>
                <w:rFonts w:ascii="Times New Roman" w:hAnsi="Times New Roman" w:cs="Times New Roman"/>
                <w:sz w:val="24"/>
                <w:szCs w:val="24"/>
              </w:rPr>
              <w:t xml:space="preserve">related </w:t>
            </w:r>
            <w:r w:rsidRPr="0094397D">
              <w:rPr>
                <w:rFonts w:ascii="Times New Roman" w:hAnsi="Times New Roman" w:cs="Times New Roman"/>
                <w:sz w:val="24"/>
                <w:szCs w:val="24"/>
              </w:rPr>
              <w:t>to sport</w:t>
            </w:r>
          </w:p>
        </w:tc>
      </w:tr>
      <w:tr w:rsidR="0094397D" w:rsidRPr="00E4659F" w14:paraId="2F7D1341" w14:textId="77777777" w:rsidTr="00824E0E">
        <w:tc>
          <w:tcPr>
            <w:tcW w:w="2825" w:type="dxa"/>
            <w:tcBorders>
              <w:left w:val="single" w:sz="8" w:space="0" w:color="auto"/>
            </w:tcBorders>
          </w:tcPr>
          <w:p w14:paraId="2A26332F" w14:textId="77777777" w:rsidR="0094397D" w:rsidRPr="00E4659F" w:rsidRDefault="0094397D" w:rsidP="00616C89">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Anotace</w:t>
            </w:r>
          </w:p>
          <w:p w14:paraId="1686619D" w14:textId="77777777" w:rsidR="0094397D" w:rsidRPr="00E4659F" w:rsidRDefault="0094397D" w:rsidP="00616C89">
            <w:pPr>
              <w:spacing w:line="360" w:lineRule="auto"/>
              <w:jc w:val="both"/>
              <w:rPr>
                <w:rFonts w:ascii="Times New Roman" w:hAnsi="Times New Roman" w:cs="Times New Roman"/>
                <w:b/>
                <w:bCs/>
                <w:sz w:val="24"/>
                <w:szCs w:val="24"/>
              </w:rPr>
            </w:pPr>
          </w:p>
        </w:tc>
        <w:tc>
          <w:tcPr>
            <w:tcW w:w="6226" w:type="dxa"/>
            <w:tcBorders>
              <w:right w:val="single" w:sz="8" w:space="0" w:color="auto"/>
            </w:tcBorders>
          </w:tcPr>
          <w:p w14:paraId="1DCF29A3" w14:textId="00DD6875" w:rsidR="0094397D" w:rsidRPr="00E4659F" w:rsidRDefault="0094397D" w:rsidP="003C0D0F">
            <w:pPr>
              <w:spacing w:line="360" w:lineRule="auto"/>
              <w:jc w:val="both"/>
              <w:rPr>
                <w:rFonts w:ascii="Times New Roman" w:hAnsi="Times New Roman" w:cs="Times New Roman"/>
                <w:sz w:val="24"/>
                <w:szCs w:val="24"/>
              </w:rPr>
            </w:pPr>
            <w:r w:rsidRPr="00E4659F">
              <w:rPr>
                <w:rFonts w:ascii="Times New Roman" w:hAnsi="Times New Roman" w:cs="Times New Roman"/>
                <w:sz w:val="24"/>
                <w:szCs w:val="24"/>
              </w:rPr>
              <w:t xml:space="preserve">Tato bakalářská práce se zabývá tématem </w:t>
            </w:r>
            <w:r w:rsidR="00515545">
              <w:rPr>
                <w:rFonts w:ascii="Times New Roman" w:hAnsi="Times New Roman" w:cs="Times New Roman"/>
                <w:sz w:val="24"/>
                <w:szCs w:val="24"/>
              </w:rPr>
              <w:t>dět</w:t>
            </w:r>
            <w:r w:rsidR="0062100E">
              <w:rPr>
                <w:rFonts w:ascii="Times New Roman" w:hAnsi="Times New Roman" w:cs="Times New Roman"/>
                <w:sz w:val="24"/>
                <w:szCs w:val="24"/>
              </w:rPr>
              <w:t>í</w:t>
            </w:r>
            <w:r w:rsidR="00515545">
              <w:rPr>
                <w:rFonts w:ascii="Times New Roman" w:hAnsi="Times New Roman" w:cs="Times New Roman"/>
                <w:sz w:val="24"/>
                <w:szCs w:val="24"/>
              </w:rPr>
              <w:t xml:space="preserve"> se sluchovým postižením a jejich vztah</w:t>
            </w:r>
            <w:r w:rsidR="0062100E">
              <w:rPr>
                <w:rFonts w:ascii="Times New Roman" w:hAnsi="Times New Roman" w:cs="Times New Roman"/>
                <w:sz w:val="24"/>
                <w:szCs w:val="24"/>
              </w:rPr>
              <w:t>u</w:t>
            </w:r>
            <w:r w:rsidR="00515545">
              <w:rPr>
                <w:rFonts w:ascii="Times New Roman" w:hAnsi="Times New Roman" w:cs="Times New Roman"/>
                <w:sz w:val="24"/>
                <w:szCs w:val="24"/>
              </w:rPr>
              <w:t xml:space="preserve"> ke sportu. V teoretické části se zabývá definicí osob se sluchovým postižením, klasifikací, etiologií a mýty a předsudky o lidech se sluchovým postižením. Dále </w:t>
            </w:r>
            <w:r w:rsidR="00AA33A4">
              <w:rPr>
                <w:rFonts w:ascii="Times New Roman" w:hAnsi="Times New Roman" w:cs="Times New Roman"/>
                <w:sz w:val="24"/>
                <w:szCs w:val="24"/>
              </w:rPr>
              <w:t xml:space="preserve">připomíná </w:t>
            </w:r>
            <w:r w:rsidR="00515545">
              <w:rPr>
                <w:rFonts w:ascii="Times New Roman" w:hAnsi="Times New Roman" w:cs="Times New Roman"/>
                <w:sz w:val="24"/>
                <w:szCs w:val="24"/>
              </w:rPr>
              <w:t>také historií sportu sluchově postižených jak v České republice, tak i ve světě. Věnuje se organiz</w:t>
            </w:r>
            <w:r w:rsidR="00935BAA">
              <w:rPr>
                <w:rFonts w:ascii="Times New Roman" w:hAnsi="Times New Roman" w:cs="Times New Roman"/>
                <w:sz w:val="24"/>
                <w:szCs w:val="24"/>
              </w:rPr>
              <w:t>a</w:t>
            </w:r>
            <w:r w:rsidR="00515545">
              <w:rPr>
                <w:rFonts w:ascii="Times New Roman" w:hAnsi="Times New Roman" w:cs="Times New Roman"/>
                <w:sz w:val="24"/>
                <w:szCs w:val="24"/>
              </w:rPr>
              <w:t>c</w:t>
            </w:r>
            <w:r w:rsidR="003C0D0F">
              <w:rPr>
                <w:rFonts w:ascii="Times New Roman" w:hAnsi="Times New Roman" w:cs="Times New Roman"/>
                <w:sz w:val="24"/>
                <w:szCs w:val="24"/>
              </w:rPr>
              <w:t>i</w:t>
            </w:r>
            <w:r w:rsidR="00515545">
              <w:rPr>
                <w:rFonts w:ascii="Times New Roman" w:hAnsi="Times New Roman" w:cs="Times New Roman"/>
                <w:sz w:val="24"/>
                <w:szCs w:val="24"/>
              </w:rPr>
              <w:t xml:space="preserve"> Český svaz neslyšících sportovců a popisuje </w:t>
            </w:r>
            <w:r w:rsidR="00AA33A4">
              <w:rPr>
                <w:rFonts w:ascii="Times New Roman" w:hAnsi="Times New Roman" w:cs="Times New Roman"/>
                <w:sz w:val="24"/>
                <w:szCs w:val="24"/>
              </w:rPr>
              <w:t>D</w:t>
            </w:r>
            <w:r w:rsidR="00515545">
              <w:rPr>
                <w:rFonts w:ascii="Times New Roman" w:hAnsi="Times New Roman" w:cs="Times New Roman"/>
                <w:sz w:val="24"/>
                <w:szCs w:val="24"/>
              </w:rPr>
              <w:t>e</w:t>
            </w:r>
            <w:r w:rsidR="00935BAA">
              <w:rPr>
                <w:rFonts w:ascii="Times New Roman" w:hAnsi="Times New Roman" w:cs="Times New Roman"/>
                <w:sz w:val="24"/>
                <w:szCs w:val="24"/>
              </w:rPr>
              <w:t>a</w:t>
            </w:r>
            <w:r w:rsidR="00515545">
              <w:rPr>
                <w:rFonts w:ascii="Times New Roman" w:hAnsi="Times New Roman" w:cs="Times New Roman"/>
                <w:sz w:val="24"/>
                <w:szCs w:val="24"/>
              </w:rPr>
              <w:t>flympiády. V poslední řadě uvádí</w:t>
            </w:r>
            <w:r w:rsidR="00935BAA">
              <w:rPr>
                <w:rFonts w:ascii="Times New Roman" w:hAnsi="Times New Roman" w:cs="Times New Roman"/>
                <w:sz w:val="24"/>
                <w:szCs w:val="24"/>
              </w:rPr>
              <w:t xml:space="preserve"> největší úspěchy českých neslyšících sportovců. Předmětem druhé části práce je zjištění rozdílů mezi žáky a žákyněmi základních škol se sluchovým postižením v jejich vztahu ke sportu a frekvenci sportování. </w:t>
            </w:r>
          </w:p>
        </w:tc>
      </w:tr>
      <w:tr w:rsidR="0094397D" w:rsidRPr="00E4659F" w14:paraId="090E30BC" w14:textId="77777777" w:rsidTr="00824E0E">
        <w:tc>
          <w:tcPr>
            <w:tcW w:w="2825" w:type="dxa"/>
            <w:tcBorders>
              <w:left w:val="single" w:sz="8" w:space="0" w:color="auto"/>
            </w:tcBorders>
          </w:tcPr>
          <w:p w14:paraId="6C587190" w14:textId="77777777" w:rsidR="0094397D" w:rsidRPr="00E4659F" w:rsidRDefault="0094397D" w:rsidP="00616C89">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Klíčová slova</w:t>
            </w:r>
          </w:p>
          <w:p w14:paraId="1809900F" w14:textId="77777777" w:rsidR="0094397D" w:rsidRPr="00E4659F" w:rsidRDefault="0094397D" w:rsidP="00616C89">
            <w:pPr>
              <w:spacing w:line="360" w:lineRule="auto"/>
              <w:jc w:val="both"/>
              <w:rPr>
                <w:rFonts w:ascii="Times New Roman" w:hAnsi="Times New Roman" w:cs="Times New Roman"/>
                <w:b/>
                <w:bCs/>
                <w:sz w:val="24"/>
                <w:szCs w:val="24"/>
              </w:rPr>
            </w:pPr>
          </w:p>
        </w:tc>
        <w:tc>
          <w:tcPr>
            <w:tcW w:w="6226" w:type="dxa"/>
            <w:tcBorders>
              <w:right w:val="single" w:sz="8" w:space="0" w:color="auto"/>
            </w:tcBorders>
          </w:tcPr>
          <w:p w14:paraId="41E854E8" w14:textId="4E406EA0" w:rsidR="0094397D" w:rsidRPr="003C0D0F" w:rsidRDefault="002F08C3" w:rsidP="00616C89">
            <w:pPr>
              <w:spacing w:line="360" w:lineRule="auto"/>
              <w:jc w:val="both"/>
              <w:rPr>
                <w:rFonts w:ascii="Times New Roman" w:hAnsi="Times New Roman" w:cs="Times New Roman"/>
                <w:sz w:val="24"/>
                <w:szCs w:val="24"/>
              </w:rPr>
            </w:pPr>
            <w:r>
              <w:rPr>
                <w:rFonts w:ascii="Times New Roman" w:hAnsi="Times New Roman" w:cs="Times New Roman"/>
                <w:sz w:val="24"/>
                <w:szCs w:val="24"/>
              </w:rPr>
              <w:t>Deaflympiáda, historie sportu, s</w:t>
            </w:r>
            <w:r w:rsidR="003C0D0F" w:rsidRPr="003C0D0F">
              <w:rPr>
                <w:rFonts w:ascii="Times New Roman" w:hAnsi="Times New Roman" w:cs="Times New Roman"/>
                <w:sz w:val="24"/>
                <w:szCs w:val="24"/>
              </w:rPr>
              <w:t>luchové postižení, sport</w:t>
            </w:r>
            <w:r>
              <w:rPr>
                <w:rFonts w:ascii="Times New Roman" w:hAnsi="Times New Roman" w:cs="Times New Roman"/>
                <w:sz w:val="24"/>
                <w:szCs w:val="24"/>
              </w:rPr>
              <w:t xml:space="preserve"> pro neslyšící </w:t>
            </w:r>
          </w:p>
        </w:tc>
      </w:tr>
      <w:tr w:rsidR="00824E0E" w:rsidRPr="00E4659F" w14:paraId="5834D26A" w14:textId="77777777" w:rsidTr="00824E0E">
        <w:tc>
          <w:tcPr>
            <w:tcW w:w="2825" w:type="dxa"/>
            <w:tcBorders>
              <w:left w:val="single" w:sz="8" w:space="0" w:color="auto"/>
            </w:tcBorders>
          </w:tcPr>
          <w:p w14:paraId="007057B8" w14:textId="77777777" w:rsidR="00824E0E" w:rsidRPr="00E4659F" w:rsidRDefault="00824E0E" w:rsidP="00824E0E">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Anotace v angličtině</w:t>
            </w:r>
          </w:p>
          <w:p w14:paraId="70E1E2E4" w14:textId="77777777" w:rsidR="00824E0E" w:rsidRPr="00E4659F" w:rsidRDefault="00824E0E" w:rsidP="00824E0E">
            <w:pPr>
              <w:spacing w:line="360" w:lineRule="auto"/>
              <w:jc w:val="both"/>
              <w:rPr>
                <w:rFonts w:ascii="Times New Roman" w:hAnsi="Times New Roman" w:cs="Times New Roman"/>
                <w:b/>
                <w:bCs/>
                <w:sz w:val="24"/>
                <w:szCs w:val="24"/>
              </w:rPr>
            </w:pPr>
          </w:p>
        </w:tc>
        <w:tc>
          <w:tcPr>
            <w:tcW w:w="6226" w:type="dxa"/>
            <w:tcBorders>
              <w:right w:val="single" w:sz="8" w:space="0" w:color="auto"/>
            </w:tcBorders>
          </w:tcPr>
          <w:p w14:paraId="7C7CBB92" w14:textId="6F2BE637" w:rsidR="00824E0E" w:rsidRPr="00E4659F" w:rsidRDefault="00824E0E" w:rsidP="00824E0E">
            <w:pPr>
              <w:spacing w:line="360" w:lineRule="auto"/>
              <w:jc w:val="both"/>
              <w:rPr>
                <w:rFonts w:ascii="Times New Roman" w:hAnsi="Times New Roman" w:cs="Times New Roman"/>
                <w:sz w:val="24"/>
                <w:szCs w:val="24"/>
              </w:rPr>
            </w:pPr>
            <w:r w:rsidRPr="00384A9B">
              <w:rPr>
                <w:rFonts w:ascii="Times New Roman" w:hAnsi="Times New Roman" w:cs="Times New Roman"/>
                <w:sz w:val="24"/>
                <w:szCs w:val="24"/>
              </w:rPr>
              <w:t xml:space="preserve">This bachelor thesis deals with the topic of children with hearing impairment and their relationship to sport. The theoretical part deals with the definition of people with hearing impairment, classification, etiology and myths and prejudices </w:t>
            </w:r>
            <w:r w:rsidRPr="00384A9B">
              <w:rPr>
                <w:rFonts w:ascii="Times New Roman" w:hAnsi="Times New Roman" w:cs="Times New Roman"/>
                <w:sz w:val="24"/>
                <w:szCs w:val="24"/>
              </w:rPr>
              <w:lastRenderedPageBreak/>
              <w:t xml:space="preserve">about people with hearing impairment. It also includes the history of sport for the hearing impaired in the Czech Republic and worldwide. It also discusses the organization of the Czech Association of Deaf Athletes and describes the Deaflympics. Lastly, it presents the greatest achievements of Czech deaf athletes. The subject of the second part of the thesis is to find out the differences between primary school pupils with hearing impairment in their attitude to sport and the frequency of playing sport. </w:t>
            </w:r>
          </w:p>
        </w:tc>
      </w:tr>
      <w:tr w:rsidR="00824E0E" w:rsidRPr="00E4659F" w14:paraId="1A3968C3" w14:textId="77777777" w:rsidTr="00824E0E">
        <w:tc>
          <w:tcPr>
            <w:tcW w:w="2825" w:type="dxa"/>
            <w:tcBorders>
              <w:left w:val="single" w:sz="8" w:space="0" w:color="auto"/>
            </w:tcBorders>
          </w:tcPr>
          <w:p w14:paraId="2745D262" w14:textId="0F7434E5" w:rsidR="00824E0E" w:rsidRPr="00E4659F" w:rsidRDefault="00824E0E" w:rsidP="00824E0E">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lastRenderedPageBreak/>
              <w:t>Klíčová</w:t>
            </w:r>
            <w:r>
              <w:rPr>
                <w:rFonts w:ascii="Times New Roman" w:hAnsi="Times New Roman" w:cs="Times New Roman"/>
                <w:b/>
                <w:bCs/>
                <w:sz w:val="24"/>
                <w:szCs w:val="24"/>
              </w:rPr>
              <w:t xml:space="preserve"> </w:t>
            </w:r>
            <w:r w:rsidRPr="00E4659F">
              <w:rPr>
                <w:rFonts w:ascii="Times New Roman" w:hAnsi="Times New Roman" w:cs="Times New Roman"/>
                <w:b/>
                <w:bCs/>
                <w:sz w:val="24"/>
                <w:szCs w:val="24"/>
              </w:rPr>
              <w:t>slova v angličtině</w:t>
            </w:r>
          </w:p>
        </w:tc>
        <w:tc>
          <w:tcPr>
            <w:tcW w:w="6226" w:type="dxa"/>
            <w:tcBorders>
              <w:right w:val="single" w:sz="8" w:space="0" w:color="auto"/>
            </w:tcBorders>
          </w:tcPr>
          <w:p w14:paraId="3CA4D2D7" w14:textId="4FC6CB45" w:rsidR="00824E0E" w:rsidRPr="00E4659F" w:rsidRDefault="00824E0E" w:rsidP="00824E0E">
            <w:pPr>
              <w:spacing w:line="360" w:lineRule="auto"/>
              <w:jc w:val="both"/>
              <w:rPr>
                <w:rFonts w:ascii="Times New Roman" w:hAnsi="Times New Roman" w:cs="Times New Roman"/>
                <w:sz w:val="24"/>
                <w:szCs w:val="24"/>
              </w:rPr>
            </w:pPr>
            <w:r w:rsidRPr="00384A9B">
              <w:rPr>
                <w:rFonts w:ascii="Times New Roman" w:hAnsi="Times New Roman" w:cs="Times New Roman"/>
                <w:sz w:val="24"/>
                <w:szCs w:val="24"/>
              </w:rPr>
              <w:t>Deaflympics</w:t>
            </w:r>
            <w:r>
              <w:rPr>
                <w:rFonts w:ascii="Times New Roman" w:hAnsi="Times New Roman" w:cs="Times New Roman"/>
                <w:sz w:val="24"/>
                <w:szCs w:val="24"/>
              </w:rPr>
              <w:t>, the history of sport, people with hearing impairment, sport of the hearing impaired</w:t>
            </w:r>
          </w:p>
        </w:tc>
      </w:tr>
      <w:tr w:rsidR="00824E0E" w:rsidRPr="00E4659F" w14:paraId="09DE6444" w14:textId="77777777" w:rsidTr="00824E0E">
        <w:tc>
          <w:tcPr>
            <w:tcW w:w="2825" w:type="dxa"/>
            <w:tcBorders>
              <w:left w:val="single" w:sz="8" w:space="0" w:color="auto"/>
            </w:tcBorders>
          </w:tcPr>
          <w:p w14:paraId="077C8961" w14:textId="0AE914C0" w:rsidR="00824E0E" w:rsidRPr="00E4659F" w:rsidRDefault="00824E0E" w:rsidP="00824E0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Přílohy vázané v práci</w:t>
            </w:r>
          </w:p>
        </w:tc>
        <w:tc>
          <w:tcPr>
            <w:tcW w:w="6226" w:type="dxa"/>
            <w:tcBorders>
              <w:right w:val="single" w:sz="8" w:space="0" w:color="auto"/>
            </w:tcBorders>
          </w:tcPr>
          <w:p w14:paraId="4FAF0EFA" w14:textId="679805D1" w:rsidR="00824E0E" w:rsidRPr="00AF6A2B" w:rsidRDefault="00824E0E" w:rsidP="00824E0E">
            <w:pPr>
              <w:spacing w:line="360" w:lineRule="auto"/>
              <w:jc w:val="both"/>
              <w:rPr>
                <w:rFonts w:ascii="Times New Roman" w:hAnsi="Times New Roman" w:cs="Times New Roman"/>
                <w:sz w:val="24"/>
                <w:szCs w:val="24"/>
              </w:rPr>
            </w:pPr>
            <w:r>
              <w:rPr>
                <w:rFonts w:ascii="Times New Roman" w:hAnsi="Times New Roman" w:cs="Times New Roman"/>
                <w:sz w:val="24"/>
                <w:szCs w:val="24"/>
              </w:rPr>
              <w:t>Příloha č. 1 - dotazníkové šetření</w:t>
            </w:r>
          </w:p>
        </w:tc>
      </w:tr>
      <w:tr w:rsidR="00824E0E" w:rsidRPr="00E4659F" w14:paraId="31D6995E" w14:textId="77777777" w:rsidTr="00824E0E">
        <w:tc>
          <w:tcPr>
            <w:tcW w:w="2825" w:type="dxa"/>
            <w:tcBorders>
              <w:left w:val="single" w:sz="8" w:space="0" w:color="auto"/>
            </w:tcBorders>
          </w:tcPr>
          <w:p w14:paraId="4256232F" w14:textId="12540B82" w:rsidR="00824E0E" w:rsidRPr="00E4659F" w:rsidRDefault="00824E0E" w:rsidP="00824E0E">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Rozsah práce</w:t>
            </w:r>
          </w:p>
        </w:tc>
        <w:tc>
          <w:tcPr>
            <w:tcW w:w="6226" w:type="dxa"/>
            <w:tcBorders>
              <w:right w:val="single" w:sz="8" w:space="0" w:color="auto"/>
            </w:tcBorders>
          </w:tcPr>
          <w:p w14:paraId="7D90A9FF" w14:textId="25EDFFF0" w:rsidR="00824E0E" w:rsidRPr="00AF6A2B" w:rsidRDefault="000157C8" w:rsidP="00824E0E">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0D7DEF">
              <w:rPr>
                <w:rFonts w:ascii="Times New Roman" w:hAnsi="Times New Roman" w:cs="Times New Roman"/>
                <w:sz w:val="24"/>
                <w:szCs w:val="24"/>
              </w:rPr>
              <w:t>5</w:t>
            </w:r>
            <w:r>
              <w:rPr>
                <w:rFonts w:ascii="Times New Roman" w:hAnsi="Times New Roman" w:cs="Times New Roman"/>
                <w:sz w:val="24"/>
                <w:szCs w:val="24"/>
              </w:rPr>
              <w:t xml:space="preserve"> stran</w:t>
            </w:r>
          </w:p>
        </w:tc>
      </w:tr>
      <w:tr w:rsidR="00824E0E" w:rsidRPr="00E4659F" w14:paraId="6379E774" w14:textId="77777777" w:rsidTr="00824E0E">
        <w:trPr>
          <w:trHeight w:val="293"/>
        </w:trPr>
        <w:tc>
          <w:tcPr>
            <w:tcW w:w="2825" w:type="dxa"/>
            <w:tcBorders>
              <w:left w:val="single" w:sz="8" w:space="0" w:color="auto"/>
              <w:bottom w:val="single" w:sz="8" w:space="0" w:color="auto"/>
            </w:tcBorders>
          </w:tcPr>
          <w:p w14:paraId="10C67D33" w14:textId="77777777" w:rsidR="00824E0E" w:rsidRPr="00E4659F" w:rsidRDefault="00824E0E" w:rsidP="00824E0E">
            <w:pPr>
              <w:spacing w:line="360" w:lineRule="auto"/>
              <w:jc w:val="both"/>
              <w:rPr>
                <w:rFonts w:ascii="Times New Roman" w:hAnsi="Times New Roman" w:cs="Times New Roman"/>
                <w:b/>
                <w:bCs/>
                <w:sz w:val="24"/>
                <w:szCs w:val="24"/>
              </w:rPr>
            </w:pPr>
            <w:r w:rsidRPr="00E4659F">
              <w:rPr>
                <w:rFonts w:ascii="Times New Roman" w:hAnsi="Times New Roman" w:cs="Times New Roman"/>
                <w:b/>
                <w:bCs/>
                <w:sz w:val="24"/>
                <w:szCs w:val="24"/>
              </w:rPr>
              <w:t>Jazyk práce</w:t>
            </w:r>
          </w:p>
          <w:p w14:paraId="29BDBD09" w14:textId="77777777" w:rsidR="00824E0E" w:rsidRPr="00E4659F" w:rsidRDefault="00824E0E" w:rsidP="00824E0E">
            <w:pPr>
              <w:spacing w:line="360" w:lineRule="auto"/>
              <w:jc w:val="both"/>
              <w:rPr>
                <w:rFonts w:ascii="Times New Roman" w:hAnsi="Times New Roman" w:cs="Times New Roman"/>
                <w:b/>
                <w:bCs/>
                <w:sz w:val="24"/>
                <w:szCs w:val="24"/>
              </w:rPr>
            </w:pPr>
          </w:p>
        </w:tc>
        <w:tc>
          <w:tcPr>
            <w:tcW w:w="6226" w:type="dxa"/>
            <w:tcBorders>
              <w:bottom w:val="single" w:sz="8" w:space="0" w:color="auto"/>
              <w:right w:val="single" w:sz="8" w:space="0" w:color="auto"/>
            </w:tcBorders>
          </w:tcPr>
          <w:p w14:paraId="6F09BBE3" w14:textId="5C2F412B" w:rsidR="00824E0E" w:rsidRPr="00E4659F" w:rsidRDefault="00824E0E" w:rsidP="00824E0E">
            <w:pPr>
              <w:spacing w:line="360" w:lineRule="auto"/>
              <w:jc w:val="both"/>
              <w:rPr>
                <w:rFonts w:ascii="Times New Roman" w:hAnsi="Times New Roman" w:cs="Times New Roman"/>
                <w:sz w:val="24"/>
                <w:szCs w:val="24"/>
              </w:rPr>
            </w:pPr>
            <w:r w:rsidRPr="00E4659F">
              <w:rPr>
                <w:rFonts w:ascii="Times New Roman" w:hAnsi="Times New Roman" w:cs="Times New Roman"/>
                <w:sz w:val="24"/>
                <w:szCs w:val="24"/>
              </w:rPr>
              <w:t xml:space="preserve">Český </w:t>
            </w:r>
            <w:r>
              <w:rPr>
                <w:rFonts w:ascii="Times New Roman" w:hAnsi="Times New Roman" w:cs="Times New Roman"/>
                <w:sz w:val="24"/>
                <w:szCs w:val="24"/>
              </w:rPr>
              <w:t>jazyk</w:t>
            </w:r>
          </w:p>
        </w:tc>
      </w:tr>
    </w:tbl>
    <w:p w14:paraId="416142A5" w14:textId="77777777" w:rsidR="0094397D" w:rsidRDefault="0094397D" w:rsidP="0051631B">
      <w:pPr>
        <w:spacing w:after="0" w:line="360" w:lineRule="auto"/>
        <w:rPr>
          <w:rFonts w:ascii="Times New Roman" w:hAnsi="Times New Roman" w:cs="Times New Roman"/>
          <w:b/>
          <w:bCs/>
          <w:sz w:val="24"/>
          <w:szCs w:val="24"/>
        </w:rPr>
      </w:pPr>
    </w:p>
    <w:p w14:paraId="6A55BEDF" w14:textId="77777777" w:rsidR="0094397D" w:rsidRDefault="0094397D" w:rsidP="0051631B">
      <w:pPr>
        <w:spacing w:after="0" w:line="360" w:lineRule="auto"/>
        <w:rPr>
          <w:rFonts w:ascii="Times New Roman" w:hAnsi="Times New Roman" w:cs="Times New Roman"/>
          <w:b/>
          <w:bCs/>
          <w:sz w:val="24"/>
          <w:szCs w:val="24"/>
        </w:rPr>
      </w:pPr>
    </w:p>
    <w:p w14:paraId="6AAB8551" w14:textId="77777777" w:rsidR="0094397D" w:rsidRDefault="0094397D" w:rsidP="0051631B">
      <w:pPr>
        <w:spacing w:after="0" w:line="360" w:lineRule="auto"/>
        <w:rPr>
          <w:rFonts w:ascii="Times New Roman" w:hAnsi="Times New Roman" w:cs="Times New Roman"/>
          <w:b/>
          <w:bCs/>
          <w:sz w:val="24"/>
          <w:szCs w:val="24"/>
        </w:rPr>
      </w:pPr>
    </w:p>
    <w:p w14:paraId="46A94BF6" w14:textId="77777777" w:rsidR="0094397D" w:rsidRDefault="0094397D" w:rsidP="0051631B">
      <w:pPr>
        <w:spacing w:after="0" w:line="360" w:lineRule="auto"/>
        <w:rPr>
          <w:rFonts w:ascii="Times New Roman" w:hAnsi="Times New Roman" w:cs="Times New Roman"/>
          <w:b/>
          <w:bCs/>
          <w:sz w:val="24"/>
          <w:szCs w:val="24"/>
        </w:rPr>
      </w:pPr>
    </w:p>
    <w:p w14:paraId="64A802F4" w14:textId="77777777" w:rsidR="000157C8" w:rsidRDefault="000157C8" w:rsidP="0051631B">
      <w:pPr>
        <w:spacing w:after="0" w:line="360" w:lineRule="auto"/>
        <w:rPr>
          <w:rFonts w:ascii="Times New Roman" w:hAnsi="Times New Roman" w:cs="Times New Roman"/>
          <w:b/>
          <w:bCs/>
          <w:sz w:val="24"/>
          <w:szCs w:val="24"/>
        </w:rPr>
      </w:pPr>
    </w:p>
    <w:p w14:paraId="47BBF665" w14:textId="77777777" w:rsidR="0094397D" w:rsidRDefault="0094397D" w:rsidP="0051631B">
      <w:pPr>
        <w:spacing w:after="0" w:line="360" w:lineRule="auto"/>
        <w:rPr>
          <w:rFonts w:ascii="Times New Roman" w:hAnsi="Times New Roman" w:cs="Times New Roman"/>
          <w:b/>
          <w:bCs/>
          <w:sz w:val="24"/>
          <w:szCs w:val="24"/>
        </w:rPr>
      </w:pPr>
    </w:p>
    <w:p w14:paraId="3BDD70FA" w14:textId="77777777" w:rsidR="0094397D" w:rsidRDefault="0094397D" w:rsidP="0051631B">
      <w:pPr>
        <w:spacing w:after="0" w:line="360" w:lineRule="auto"/>
        <w:rPr>
          <w:rFonts w:ascii="Times New Roman" w:hAnsi="Times New Roman" w:cs="Times New Roman"/>
          <w:b/>
          <w:bCs/>
          <w:sz w:val="24"/>
          <w:szCs w:val="24"/>
        </w:rPr>
      </w:pPr>
    </w:p>
    <w:p w14:paraId="001C6D9B" w14:textId="77777777" w:rsidR="0094397D" w:rsidRDefault="0094397D" w:rsidP="0051631B">
      <w:pPr>
        <w:spacing w:after="0" w:line="360" w:lineRule="auto"/>
        <w:rPr>
          <w:rFonts w:ascii="Times New Roman" w:hAnsi="Times New Roman" w:cs="Times New Roman"/>
          <w:b/>
          <w:bCs/>
          <w:sz w:val="24"/>
          <w:szCs w:val="24"/>
        </w:rPr>
      </w:pPr>
    </w:p>
    <w:p w14:paraId="32A39985" w14:textId="77777777" w:rsidR="0094397D" w:rsidRDefault="0094397D" w:rsidP="0051631B">
      <w:pPr>
        <w:spacing w:after="0" w:line="360" w:lineRule="auto"/>
        <w:rPr>
          <w:rFonts w:ascii="Times New Roman" w:hAnsi="Times New Roman" w:cs="Times New Roman"/>
          <w:b/>
          <w:bCs/>
          <w:sz w:val="24"/>
          <w:szCs w:val="24"/>
        </w:rPr>
      </w:pPr>
    </w:p>
    <w:p w14:paraId="057554CF" w14:textId="77777777" w:rsidR="0094397D" w:rsidRDefault="0094397D" w:rsidP="0051631B">
      <w:pPr>
        <w:spacing w:after="0" w:line="360" w:lineRule="auto"/>
        <w:rPr>
          <w:rFonts w:ascii="Times New Roman" w:hAnsi="Times New Roman" w:cs="Times New Roman"/>
          <w:b/>
          <w:bCs/>
          <w:sz w:val="24"/>
          <w:szCs w:val="24"/>
        </w:rPr>
      </w:pPr>
    </w:p>
    <w:p w14:paraId="0D69F447" w14:textId="77777777" w:rsidR="0094397D" w:rsidRDefault="0094397D" w:rsidP="0051631B">
      <w:pPr>
        <w:spacing w:after="0" w:line="360" w:lineRule="auto"/>
        <w:rPr>
          <w:rFonts w:ascii="Times New Roman" w:hAnsi="Times New Roman" w:cs="Times New Roman"/>
          <w:b/>
          <w:bCs/>
          <w:sz w:val="24"/>
          <w:szCs w:val="24"/>
        </w:rPr>
      </w:pPr>
    </w:p>
    <w:p w14:paraId="39C1815B" w14:textId="77777777" w:rsidR="0094397D" w:rsidRDefault="0094397D" w:rsidP="0051631B">
      <w:pPr>
        <w:spacing w:after="0" w:line="360" w:lineRule="auto"/>
        <w:rPr>
          <w:rFonts w:ascii="Times New Roman" w:hAnsi="Times New Roman" w:cs="Times New Roman"/>
          <w:b/>
          <w:bCs/>
          <w:sz w:val="24"/>
          <w:szCs w:val="24"/>
        </w:rPr>
      </w:pPr>
    </w:p>
    <w:p w14:paraId="57AD9F53" w14:textId="77777777" w:rsidR="0094397D" w:rsidRDefault="0094397D" w:rsidP="0051631B">
      <w:pPr>
        <w:spacing w:after="0" w:line="360" w:lineRule="auto"/>
        <w:rPr>
          <w:rFonts w:ascii="Times New Roman" w:hAnsi="Times New Roman" w:cs="Times New Roman"/>
          <w:b/>
          <w:bCs/>
          <w:sz w:val="24"/>
          <w:szCs w:val="24"/>
        </w:rPr>
      </w:pPr>
    </w:p>
    <w:p w14:paraId="5ECA1175" w14:textId="77777777" w:rsidR="0094397D" w:rsidRDefault="0094397D" w:rsidP="0051631B">
      <w:pPr>
        <w:spacing w:after="0" w:line="360" w:lineRule="auto"/>
        <w:rPr>
          <w:rFonts w:ascii="Times New Roman" w:hAnsi="Times New Roman" w:cs="Times New Roman"/>
          <w:b/>
          <w:bCs/>
          <w:sz w:val="24"/>
          <w:szCs w:val="24"/>
        </w:rPr>
      </w:pPr>
    </w:p>
    <w:p w14:paraId="4217B250" w14:textId="77777777" w:rsidR="0094397D" w:rsidRDefault="0094397D" w:rsidP="0051631B">
      <w:pPr>
        <w:spacing w:after="0" w:line="360" w:lineRule="auto"/>
        <w:rPr>
          <w:rFonts w:ascii="Times New Roman" w:hAnsi="Times New Roman" w:cs="Times New Roman"/>
          <w:b/>
          <w:bCs/>
          <w:sz w:val="24"/>
          <w:szCs w:val="24"/>
        </w:rPr>
      </w:pPr>
    </w:p>
    <w:p w14:paraId="544E6BF8" w14:textId="77777777" w:rsidR="0094397D" w:rsidRDefault="0094397D" w:rsidP="0051631B">
      <w:pPr>
        <w:spacing w:after="0" w:line="360" w:lineRule="auto"/>
        <w:rPr>
          <w:rFonts w:ascii="Times New Roman" w:hAnsi="Times New Roman" w:cs="Times New Roman"/>
          <w:b/>
          <w:bCs/>
          <w:sz w:val="24"/>
          <w:szCs w:val="24"/>
        </w:rPr>
      </w:pPr>
    </w:p>
    <w:p w14:paraId="5441FDCA" w14:textId="77777777" w:rsidR="0094397D" w:rsidRDefault="0094397D" w:rsidP="0051631B">
      <w:pPr>
        <w:spacing w:after="0" w:line="360" w:lineRule="auto"/>
        <w:rPr>
          <w:rFonts w:ascii="Times New Roman" w:hAnsi="Times New Roman" w:cs="Times New Roman"/>
          <w:b/>
          <w:bCs/>
          <w:sz w:val="24"/>
          <w:szCs w:val="24"/>
        </w:rPr>
      </w:pPr>
    </w:p>
    <w:p w14:paraId="69EE0BD0" w14:textId="77777777" w:rsidR="00A134F0" w:rsidRDefault="00A134F0" w:rsidP="0051631B">
      <w:pPr>
        <w:spacing w:after="0" w:line="360" w:lineRule="auto"/>
        <w:rPr>
          <w:rFonts w:ascii="Times New Roman" w:hAnsi="Times New Roman" w:cs="Times New Roman"/>
          <w:b/>
          <w:bCs/>
          <w:sz w:val="24"/>
          <w:szCs w:val="24"/>
        </w:rPr>
      </w:pPr>
    </w:p>
    <w:p w14:paraId="6AA4C377" w14:textId="7A073D14" w:rsidR="00096DD9" w:rsidRPr="00096DD9" w:rsidRDefault="00096DD9">
      <w:pPr>
        <w:pStyle w:val="Obsah1"/>
        <w:tabs>
          <w:tab w:val="right" w:leader="dot" w:pos="9061"/>
        </w:tabs>
        <w:rPr>
          <w:rFonts w:ascii="Times New Roman" w:hAnsi="Times New Roman"/>
          <w:b/>
          <w:bCs/>
          <w:sz w:val="32"/>
          <w:szCs w:val="32"/>
        </w:rPr>
      </w:pPr>
      <w:r>
        <w:rPr>
          <w:rFonts w:ascii="Times New Roman" w:hAnsi="Times New Roman"/>
          <w:b/>
          <w:bCs/>
          <w:sz w:val="32"/>
          <w:szCs w:val="32"/>
        </w:rPr>
        <w:lastRenderedPageBreak/>
        <w:t>Obsah</w:t>
      </w:r>
    </w:p>
    <w:p w14:paraId="5F8A7130" w14:textId="47E53048" w:rsidR="00C01A3E" w:rsidRPr="00CF3D09" w:rsidRDefault="006525EB">
      <w:pPr>
        <w:pStyle w:val="Obsah1"/>
        <w:tabs>
          <w:tab w:val="right" w:leader="dot" w:pos="9061"/>
        </w:tabs>
        <w:rPr>
          <w:rFonts w:ascii="Times New Roman" w:hAnsi="Times New Roman"/>
          <w:noProof/>
          <w:kern w:val="2"/>
          <w:sz w:val="24"/>
          <w:szCs w:val="24"/>
          <w14:ligatures w14:val="standardContextual"/>
        </w:rPr>
      </w:pPr>
      <w:r w:rsidRPr="00CF3D09">
        <w:rPr>
          <w:rFonts w:ascii="Times New Roman" w:hAnsi="Times New Roman"/>
          <w:b/>
          <w:bCs/>
          <w:sz w:val="24"/>
          <w:szCs w:val="24"/>
        </w:rPr>
        <w:fldChar w:fldCharType="begin"/>
      </w:r>
      <w:r w:rsidRPr="00CF3D09">
        <w:rPr>
          <w:rFonts w:ascii="Times New Roman" w:hAnsi="Times New Roman"/>
          <w:b/>
          <w:bCs/>
          <w:sz w:val="24"/>
          <w:szCs w:val="24"/>
        </w:rPr>
        <w:instrText xml:space="preserve"> TOC \o "1-4" \u </w:instrText>
      </w:r>
      <w:r w:rsidRPr="00CF3D09">
        <w:rPr>
          <w:rFonts w:ascii="Times New Roman" w:hAnsi="Times New Roman"/>
          <w:b/>
          <w:bCs/>
          <w:sz w:val="24"/>
          <w:szCs w:val="24"/>
        </w:rPr>
        <w:fldChar w:fldCharType="separate"/>
      </w:r>
      <w:r w:rsidR="00C01A3E" w:rsidRPr="00CF3D09">
        <w:rPr>
          <w:rFonts w:ascii="Times New Roman" w:hAnsi="Times New Roman"/>
          <w:noProof/>
        </w:rPr>
        <w:t>Úvod</w:t>
      </w:r>
      <w:r w:rsidR="00C01A3E" w:rsidRPr="00CF3D09">
        <w:rPr>
          <w:rFonts w:ascii="Times New Roman" w:hAnsi="Times New Roman"/>
          <w:noProof/>
        </w:rPr>
        <w:tab/>
      </w:r>
      <w:r w:rsidR="00C01A3E" w:rsidRPr="00CF3D09">
        <w:rPr>
          <w:rFonts w:ascii="Times New Roman" w:hAnsi="Times New Roman"/>
          <w:noProof/>
        </w:rPr>
        <w:fldChar w:fldCharType="begin"/>
      </w:r>
      <w:r w:rsidR="00C01A3E" w:rsidRPr="00CF3D09">
        <w:rPr>
          <w:rFonts w:ascii="Times New Roman" w:hAnsi="Times New Roman"/>
          <w:noProof/>
        </w:rPr>
        <w:instrText xml:space="preserve"> PAGEREF _Toc163826562 \h </w:instrText>
      </w:r>
      <w:r w:rsidR="00C01A3E" w:rsidRPr="00CF3D09">
        <w:rPr>
          <w:rFonts w:ascii="Times New Roman" w:hAnsi="Times New Roman"/>
          <w:noProof/>
        </w:rPr>
      </w:r>
      <w:r w:rsidR="00C01A3E" w:rsidRPr="00CF3D09">
        <w:rPr>
          <w:rFonts w:ascii="Times New Roman" w:hAnsi="Times New Roman"/>
          <w:noProof/>
        </w:rPr>
        <w:fldChar w:fldCharType="separate"/>
      </w:r>
      <w:r w:rsidR="00C01A3E" w:rsidRPr="00CF3D09">
        <w:rPr>
          <w:rFonts w:ascii="Times New Roman" w:hAnsi="Times New Roman"/>
          <w:noProof/>
        </w:rPr>
        <w:t>7</w:t>
      </w:r>
      <w:r w:rsidR="00C01A3E" w:rsidRPr="00CF3D09">
        <w:rPr>
          <w:rFonts w:ascii="Times New Roman" w:hAnsi="Times New Roman"/>
          <w:noProof/>
        </w:rPr>
        <w:fldChar w:fldCharType="end"/>
      </w:r>
    </w:p>
    <w:p w14:paraId="5D2526F6" w14:textId="2168D229" w:rsidR="00C01A3E" w:rsidRPr="00CF3D09" w:rsidRDefault="00C01A3E">
      <w:pPr>
        <w:pStyle w:val="Obsah1"/>
        <w:tabs>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TEORETICKÁ ČÁST</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_Toc163826563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8</w:t>
      </w:r>
      <w:r w:rsidRPr="00CF3D09">
        <w:rPr>
          <w:rFonts w:ascii="Times New Roman" w:hAnsi="Times New Roman"/>
          <w:noProof/>
        </w:rPr>
        <w:fldChar w:fldCharType="end"/>
      </w:r>
    </w:p>
    <w:p w14:paraId="7554941D" w14:textId="1ABBBCA4" w:rsidR="00C01A3E" w:rsidRPr="00CF3D09" w:rsidRDefault="00C01A3E">
      <w:pPr>
        <w:pStyle w:val="Obsah2"/>
        <w:tabs>
          <w:tab w:val="left" w:pos="660"/>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rPr>
        <w:t>1.</w:t>
      </w:r>
      <w:r w:rsidRPr="00CF3D09">
        <w:rPr>
          <w:rFonts w:ascii="Times New Roman" w:eastAsiaTheme="minorEastAsia" w:hAnsi="Times New Roman" w:cs="Times New Roman"/>
          <w:noProof/>
          <w:kern w:val="2"/>
          <w:sz w:val="24"/>
          <w:szCs w:val="24"/>
          <w:lang w:eastAsia="cs-CZ"/>
          <w14:ligatures w14:val="standardContextual"/>
        </w:rPr>
        <w:tab/>
      </w:r>
      <w:r w:rsidRPr="00CF3D09">
        <w:rPr>
          <w:rFonts w:ascii="Times New Roman" w:hAnsi="Times New Roman" w:cs="Times New Roman"/>
          <w:noProof/>
        </w:rPr>
        <w:t>Osoby se sluchovým postižením</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_Toc163826564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8</w:t>
      </w:r>
      <w:r w:rsidRPr="00CF3D09">
        <w:rPr>
          <w:rFonts w:ascii="Times New Roman" w:hAnsi="Times New Roman" w:cs="Times New Roman"/>
          <w:noProof/>
        </w:rPr>
        <w:fldChar w:fldCharType="end"/>
      </w:r>
    </w:p>
    <w:p w14:paraId="48C31A31" w14:textId="097A6C9C"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1.1.</w:t>
      </w:r>
      <w:r w:rsidRPr="00CF3D09">
        <w:rPr>
          <w:rFonts w:ascii="Times New Roman" w:hAnsi="Times New Roman"/>
          <w:noProof/>
          <w:kern w:val="2"/>
          <w:sz w:val="24"/>
          <w:szCs w:val="24"/>
          <w14:ligatures w14:val="standardContextual"/>
        </w:rPr>
        <w:tab/>
      </w:r>
      <w:r w:rsidRPr="00CF3D09">
        <w:rPr>
          <w:rFonts w:ascii="Times New Roman" w:hAnsi="Times New Roman"/>
          <w:noProof/>
        </w:rPr>
        <w:t>Klasifikace sluchových poruch a vad</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_Toc163826565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9</w:t>
      </w:r>
      <w:r w:rsidRPr="00CF3D09">
        <w:rPr>
          <w:rFonts w:ascii="Times New Roman" w:hAnsi="Times New Roman"/>
          <w:noProof/>
        </w:rPr>
        <w:fldChar w:fldCharType="end"/>
      </w:r>
    </w:p>
    <w:p w14:paraId="7FD094CD" w14:textId="445C0657" w:rsidR="00C01A3E" w:rsidRPr="00CF3D09" w:rsidRDefault="00C01A3E">
      <w:pPr>
        <w:pStyle w:val="Obsah4"/>
        <w:tabs>
          <w:tab w:val="left" w:pos="1680"/>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rPr>
        <w:t>1.1.1.</w:t>
      </w:r>
      <w:r w:rsidRPr="00CF3D09">
        <w:rPr>
          <w:rFonts w:ascii="Times New Roman" w:eastAsiaTheme="minorEastAsia" w:hAnsi="Times New Roman" w:cs="Times New Roman"/>
          <w:noProof/>
          <w:kern w:val="2"/>
          <w:sz w:val="24"/>
          <w:szCs w:val="24"/>
          <w:lang w:eastAsia="cs-CZ"/>
          <w14:ligatures w14:val="standardContextual"/>
        </w:rPr>
        <w:tab/>
      </w:r>
      <w:r w:rsidRPr="00CF3D09">
        <w:rPr>
          <w:rFonts w:ascii="Times New Roman" w:hAnsi="Times New Roman" w:cs="Times New Roman"/>
          <w:noProof/>
        </w:rPr>
        <w:t>Dělení podle místa vzniku sluchové poruchy</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_Toc163826566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10</w:t>
      </w:r>
      <w:r w:rsidRPr="00CF3D09">
        <w:rPr>
          <w:rFonts w:ascii="Times New Roman" w:hAnsi="Times New Roman" w:cs="Times New Roman"/>
          <w:noProof/>
        </w:rPr>
        <w:fldChar w:fldCharType="end"/>
      </w:r>
    </w:p>
    <w:p w14:paraId="7FE975DA" w14:textId="5832F877" w:rsidR="00C01A3E" w:rsidRPr="00CF3D09" w:rsidRDefault="00C01A3E">
      <w:pPr>
        <w:pStyle w:val="Obsah4"/>
        <w:tabs>
          <w:tab w:val="left" w:pos="1680"/>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rPr>
        <w:t>1.1.2.</w:t>
      </w:r>
      <w:r w:rsidRPr="00CF3D09">
        <w:rPr>
          <w:rFonts w:ascii="Times New Roman" w:eastAsiaTheme="minorEastAsia" w:hAnsi="Times New Roman" w:cs="Times New Roman"/>
          <w:noProof/>
          <w:kern w:val="2"/>
          <w:sz w:val="24"/>
          <w:szCs w:val="24"/>
          <w:lang w:eastAsia="cs-CZ"/>
          <w14:ligatures w14:val="standardContextual"/>
        </w:rPr>
        <w:tab/>
      </w:r>
      <w:r w:rsidRPr="00CF3D09">
        <w:rPr>
          <w:rFonts w:ascii="Times New Roman" w:hAnsi="Times New Roman" w:cs="Times New Roman"/>
          <w:noProof/>
        </w:rPr>
        <w:t>Dělení podle stupně sluchové ztráty</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_Toc163826567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11</w:t>
      </w:r>
      <w:r w:rsidRPr="00CF3D09">
        <w:rPr>
          <w:rFonts w:ascii="Times New Roman" w:hAnsi="Times New Roman" w:cs="Times New Roman"/>
          <w:noProof/>
        </w:rPr>
        <w:fldChar w:fldCharType="end"/>
      </w:r>
    </w:p>
    <w:p w14:paraId="3A5B364A" w14:textId="7DCF0A5B" w:rsidR="00C01A3E" w:rsidRPr="00CF3D09" w:rsidRDefault="00C01A3E">
      <w:pPr>
        <w:pStyle w:val="Obsah4"/>
        <w:tabs>
          <w:tab w:val="left" w:pos="1680"/>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rPr>
        <w:t>1.1.3.</w:t>
      </w:r>
      <w:r w:rsidRPr="00CF3D09">
        <w:rPr>
          <w:rFonts w:ascii="Times New Roman" w:eastAsiaTheme="minorEastAsia" w:hAnsi="Times New Roman" w:cs="Times New Roman"/>
          <w:noProof/>
          <w:kern w:val="2"/>
          <w:sz w:val="24"/>
          <w:szCs w:val="24"/>
          <w:lang w:eastAsia="cs-CZ"/>
          <w14:ligatures w14:val="standardContextual"/>
        </w:rPr>
        <w:tab/>
      </w:r>
      <w:r w:rsidRPr="00CF3D09">
        <w:rPr>
          <w:rFonts w:ascii="Times New Roman" w:hAnsi="Times New Roman" w:cs="Times New Roman"/>
          <w:noProof/>
        </w:rPr>
        <w:t>Dělení podle doby vzniku sluchové poruchy</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_Toc163826568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12</w:t>
      </w:r>
      <w:r w:rsidRPr="00CF3D09">
        <w:rPr>
          <w:rFonts w:ascii="Times New Roman" w:hAnsi="Times New Roman" w:cs="Times New Roman"/>
          <w:noProof/>
        </w:rPr>
        <w:fldChar w:fldCharType="end"/>
      </w:r>
    </w:p>
    <w:p w14:paraId="583E85BB" w14:textId="5D6C81E7"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1.2.</w:t>
      </w:r>
      <w:r w:rsidRPr="00CF3D09">
        <w:rPr>
          <w:rFonts w:ascii="Times New Roman" w:hAnsi="Times New Roman"/>
          <w:noProof/>
          <w:kern w:val="2"/>
          <w:sz w:val="24"/>
          <w:szCs w:val="24"/>
          <w14:ligatures w14:val="standardContextual"/>
        </w:rPr>
        <w:tab/>
      </w:r>
      <w:r w:rsidRPr="00CF3D09">
        <w:rPr>
          <w:rFonts w:ascii="Times New Roman" w:hAnsi="Times New Roman"/>
          <w:noProof/>
        </w:rPr>
        <w:t>Etiologie sluchového postižení</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_Toc163826569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13</w:t>
      </w:r>
      <w:r w:rsidRPr="00CF3D09">
        <w:rPr>
          <w:rFonts w:ascii="Times New Roman" w:hAnsi="Times New Roman"/>
          <w:noProof/>
        </w:rPr>
        <w:fldChar w:fldCharType="end"/>
      </w:r>
    </w:p>
    <w:p w14:paraId="719D3065" w14:textId="6AE0D0C5"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1.3.</w:t>
      </w:r>
      <w:r w:rsidRPr="00CF3D09">
        <w:rPr>
          <w:rFonts w:ascii="Times New Roman" w:hAnsi="Times New Roman"/>
          <w:noProof/>
          <w:kern w:val="2"/>
          <w:sz w:val="24"/>
          <w:szCs w:val="24"/>
          <w14:ligatures w14:val="standardContextual"/>
        </w:rPr>
        <w:tab/>
      </w:r>
      <w:r w:rsidRPr="00CF3D09">
        <w:rPr>
          <w:rFonts w:ascii="Times New Roman" w:hAnsi="Times New Roman"/>
          <w:noProof/>
        </w:rPr>
        <w:t>Mýty a předsudky o lidech se sluchovým postižením</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_Toc163826570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14</w:t>
      </w:r>
      <w:r w:rsidRPr="00CF3D09">
        <w:rPr>
          <w:rFonts w:ascii="Times New Roman" w:hAnsi="Times New Roman"/>
          <w:noProof/>
        </w:rPr>
        <w:fldChar w:fldCharType="end"/>
      </w:r>
    </w:p>
    <w:p w14:paraId="36568E40" w14:textId="14824C4F" w:rsidR="00C01A3E" w:rsidRPr="00CF3D09" w:rsidRDefault="00C01A3E">
      <w:pPr>
        <w:pStyle w:val="Obsah2"/>
        <w:tabs>
          <w:tab w:val="left" w:pos="660"/>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rPr>
        <w:t>2.</w:t>
      </w:r>
      <w:r w:rsidRPr="00CF3D09">
        <w:rPr>
          <w:rFonts w:ascii="Times New Roman" w:eastAsiaTheme="minorEastAsia" w:hAnsi="Times New Roman" w:cs="Times New Roman"/>
          <w:noProof/>
          <w:kern w:val="2"/>
          <w:sz w:val="24"/>
          <w:szCs w:val="24"/>
          <w:lang w:eastAsia="cs-CZ"/>
          <w14:ligatures w14:val="standardContextual"/>
        </w:rPr>
        <w:tab/>
      </w:r>
      <w:r w:rsidRPr="00CF3D09">
        <w:rPr>
          <w:rFonts w:ascii="Times New Roman" w:hAnsi="Times New Roman" w:cs="Times New Roman"/>
          <w:noProof/>
        </w:rPr>
        <w:t>Sport pro osoby se sluchovým postižením</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_Toc163826571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16</w:t>
      </w:r>
      <w:r w:rsidRPr="00CF3D09">
        <w:rPr>
          <w:rFonts w:ascii="Times New Roman" w:hAnsi="Times New Roman" w:cs="Times New Roman"/>
          <w:noProof/>
        </w:rPr>
        <w:fldChar w:fldCharType="end"/>
      </w:r>
    </w:p>
    <w:p w14:paraId="319BF4F5" w14:textId="76C20BFD"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2.1.</w:t>
      </w:r>
      <w:r w:rsidRPr="00CF3D09">
        <w:rPr>
          <w:rFonts w:ascii="Times New Roman" w:hAnsi="Times New Roman"/>
          <w:noProof/>
          <w:kern w:val="2"/>
          <w:sz w:val="24"/>
          <w:szCs w:val="24"/>
          <w14:ligatures w14:val="standardContextual"/>
        </w:rPr>
        <w:tab/>
      </w:r>
      <w:r w:rsidRPr="00CF3D09">
        <w:rPr>
          <w:rFonts w:ascii="Times New Roman" w:hAnsi="Times New Roman"/>
          <w:noProof/>
        </w:rPr>
        <w:t>Historie sportu pro sluchově postižené v České republice</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_Toc163826572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18</w:t>
      </w:r>
      <w:r w:rsidRPr="00CF3D09">
        <w:rPr>
          <w:rFonts w:ascii="Times New Roman" w:hAnsi="Times New Roman"/>
          <w:noProof/>
        </w:rPr>
        <w:fldChar w:fldCharType="end"/>
      </w:r>
    </w:p>
    <w:p w14:paraId="47112E53" w14:textId="1A6A8949"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2.2.</w:t>
      </w:r>
      <w:r w:rsidRPr="00CF3D09">
        <w:rPr>
          <w:rFonts w:ascii="Times New Roman" w:hAnsi="Times New Roman"/>
          <w:noProof/>
          <w:kern w:val="2"/>
          <w:sz w:val="24"/>
          <w:szCs w:val="24"/>
          <w14:ligatures w14:val="standardContextual"/>
        </w:rPr>
        <w:tab/>
      </w:r>
      <w:r w:rsidRPr="00CF3D09">
        <w:rPr>
          <w:rFonts w:ascii="Times New Roman" w:hAnsi="Times New Roman"/>
          <w:noProof/>
        </w:rPr>
        <w:t>Historie sportu pro sluchově postižené ve světě</w:t>
      </w:r>
      <w:r w:rsidRPr="00CF3D09">
        <w:rPr>
          <w:rFonts w:ascii="Times New Roman" w:hAnsi="Times New Roman"/>
          <w:noProof/>
        </w:rPr>
        <w:tab/>
      </w:r>
      <w:r w:rsidR="005A21DA">
        <w:rPr>
          <w:rFonts w:ascii="Times New Roman" w:hAnsi="Times New Roman"/>
          <w:noProof/>
        </w:rPr>
        <w:t>21</w:t>
      </w:r>
    </w:p>
    <w:p w14:paraId="792AFF64" w14:textId="23A8AC1F"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2.3.</w:t>
      </w:r>
      <w:r w:rsidRPr="00CF3D09">
        <w:rPr>
          <w:rFonts w:ascii="Times New Roman" w:hAnsi="Times New Roman"/>
          <w:noProof/>
          <w:kern w:val="2"/>
          <w:sz w:val="24"/>
          <w:szCs w:val="24"/>
          <w14:ligatures w14:val="standardContextual"/>
        </w:rPr>
        <w:tab/>
      </w:r>
      <w:r w:rsidRPr="00CF3D09">
        <w:rPr>
          <w:rFonts w:ascii="Times New Roman" w:hAnsi="Times New Roman"/>
          <w:noProof/>
        </w:rPr>
        <w:t>Český svaz neslyšících sportovců</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_Toc163826574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21</w:t>
      </w:r>
      <w:r w:rsidRPr="00CF3D09">
        <w:rPr>
          <w:rFonts w:ascii="Times New Roman" w:hAnsi="Times New Roman"/>
          <w:noProof/>
        </w:rPr>
        <w:fldChar w:fldCharType="end"/>
      </w:r>
    </w:p>
    <w:p w14:paraId="019485FC" w14:textId="700485E4"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2.4.</w:t>
      </w:r>
      <w:r w:rsidRPr="00CF3D09">
        <w:rPr>
          <w:rFonts w:ascii="Times New Roman" w:hAnsi="Times New Roman"/>
          <w:noProof/>
          <w:kern w:val="2"/>
          <w:sz w:val="24"/>
          <w:szCs w:val="24"/>
          <w14:ligatures w14:val="standardContextual"/>
        </w:rPr>
        <w:tab/>
      </w:r>
      <w:r w:rsidRPr="00CF3D09">
        <w:rPr>
          <w:rFonts w:ascii="Times New Roman" w:hAnsi="Times New Roman"/>
          <w:noProof/>
        </w:rPr>
        <w:t>Deaflympiáda</w:t>
      </w:r>
      <w:r w:rsidRPr="00CF3D09">
        <w:rPr>
          <w:rFonts w:ascii="Times New Roman" w:hAnsi="Times New Roman"/>
          <w:noProof/>
        </w:rPr>
        <w:tab/>
      </w:r>
      <w:r w:rsidR="005A21DA">
        <w:rPr>
          <w:rFonts w:ascii="Times New Roman" w:hAnsi="Times New Roman"/>
          <w:noProof/>
        </w:rPr>
        <w:t>22</w:t>
      </w:r>
    </w:p>
    <w:p w14:paraId="39E4C254" w14:textId="181641A3"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2.5.</w:t>
      </w:r>
      <w:r w:rsidRPr="00CF3D09">
        <w:rPr>
          <w:rFonts w:ascii="Times New Roman" w:hAnsi="Times New Roman"/>
          <w:noProof/>
          <w:kern w:val="2"/>
          <w:sz w:val="24"/>
          <w:szCs w:val="24"/>
          <w14:ligatures w14:val="standardContextual"/>
        </w:rPr>
        <w:tab/>
      </w:r>
      <w:r w:rsidRPr="00CF3D09">
        <w:rPr>
          <w:rFonts w:ascii="Times New Roman" w:hAnsi="Times New Roman"/>
          <w:noProof/>
        </w:rPr>
        <w:t>Největší úspěchy českých sportovců se sluchovým postižením</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_Toc163826576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22</w:t>
      </w:r>
      <w:r w:rsidRPr="00CF3D09">
        <w:rPr>
          <w:rFonts w:ascii="Times New Roman" w:hAnsi="Times New Roman"/>
          <w:noProof/>
        </w:rPr>
        <w:fldChar w:fldCharType="end"/>
      </w:r>
    </w:p>
    <w:p w14:paraId="17FFE9AF" w14:textId="2894BD90" w:rsidR="00C01A3E" w:rsidRPr="00CF3D09" w:rsidRDefault="00C01A3E">
      <w:pPr>
        <w:pStyle w:val="Obsah1"/>
        <w:tabs>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PRAKTICKÁ ČÁST</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_Toc163826577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24</w:t>
      </w:r>
      <w:r w:rsidRPr="00CF3D09">
        <w:rPr>
          <w:rFonts w:ascii="Times New Roman" w:hAnsi="Times New Roman"/>
          <w:noProof/>
        </w:rPr>
        <w:fldChar w:fldCharType="end"/>
      </w:r>
    </w:p>
    <w:p w14:paraId="4FB4A35C" w14:textId="76ADF2F3" w:rsidR="00C01A3E" w:rsidRPr="00CF3D09" w:rsidRDefault="00C01A3E">
      <w:pPr>
        <w:pStyle w:val="Obsah2"/>
        <w:tabs>
          <w:tab w:val="left" w:pos="660"/>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rPr>
        <w:t>3.</w:t>
      </w:r>
      <w:r w:rsidRPr="00CF3D09">
        <w:rPr>
          <w:rFonts w:ascii="Times New Roman" w:eastAsiaTheme="minorEastAsia" w:hAnsi="Times New Roman" w:cs="Times New Roman"/>
          <w:noProof/>
          <w:kern w:val="2"/>
          <w:sz w:val="24"/>
          <w:szCs w:val="24"/>
          <w:lang w:eastAsia="cs-CZ"/>
          <w14:ligatures w14:val="standardContextual"/>
        </w:rPr>
        <w:tab/>
      </w:r>
      <w:r w:rsidRPr="00CF3D09">
        <w:rPr>
          <w:rFonts w:ascii="Times New Roman" w:hAnsi="Times New Roman" w:cs="Times New Roman"/>
          <w:noProof/>
        </w:rPr>
        <w:t>Děti se sluchovým postižením a jejich vztah ke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_Toc163826578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24</w:t>
      </w:r>
      <w:r w:rsidRPr="00CF3D09">
        <w:rPr>
          <w:rFonts w:ascii="Times New Roman" w:hAnsi="Times New Roman" w:cs="Times New Roman"/>
          <w:noProof/>
        </w:rPr>
        <w:fldChar w:fldCharType="end"/>
      </w:r>
    </w:p>
    <w:p w14:paraId="5FEBD085" w14:textId="0182CE7C"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3.1.</w:t>
      </w:r>
      <w:r w:rsidRPr="00CF3D09">
        <w:rPr>
          <w:rFonts w:ascii="Times New Roman" w:hAnsi="Times New Roman"/>
          <w:noProof/>
          <w:kern w:val="2"/>
          <w:sz w:val="24"/>
          <w:szCs w:val="24"/>
          <w14:ligatures w14:val="standardContextual"/>
        </w:rPr>
        <w:tab/>
      </w:r>
      <w:r w:rsidRPr="00CF3D09">
        <w:rPr>
          <w:rFonts w:ascii="Times New Roman" w:hAnsi="Times New Roman"/>
          <w:noProof/>
        </w:rPr>
        <w:t>Cíle výzkumného šetření</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_Toc163826579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24</w:t>
      </w:r>
      <w:r w:rsidRPr="00CF3D09">
        <w:rPr>
          <w:rFonts w:ascii="Times New Roman" w:hAnsi="Times New Roman"/>
          <w:noProof/>
        </w:rPr>
        <w:fldChar w:fldCharType="end"/>
      </w:r>
    </w:p>
    <w:p w14:paraId="74AB5ED2" w14:textId="5ACE1BD6"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3.2.</w:t>
      </w:r>
      <w:r w:rsidRPr="00CF3D09">
        <w:rPr>
          <w:rFonts w:ascii="Times New Roman" w:hAnsi="Times New Roman"/>
          <w:noProof/>
          <w:kern w:val="2"/>
          <w:sz w:val="24"/>
          <w:szCs w:val="24"/>
          <w14:ligatures w14:val="standardContextual"/>
        </w:rPr>
        <w:tab/>
      </w:r>
      <w:r w:rsidRPr="00CF3D09">
        <w:rPr>
          <w:rFonts w:ascii="Times New Roman" w:hAnsi="Times New Roman"/>
          <w:noProof/>
        </w:rPr>
        <w:t>Charakteristika vybraného vzorku respondentů</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_Toc163826580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24</w:t>
      </w:r>
      <w:r w:rsidRPr="00CF3D09">
        <w:rPr>
          <w:rFonts w:ascii="Times New Roman" w:hAnsi="Times New Roman"/>
          <w:noProof/>
        </w:rPr>
        <w:fldChar w:fldCharType="end"/>
      </w:r>
    </w:p>
    <w:p w14:paraId="6D619CB1" w14:textId="777374C0"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3.3.</w:t>
      </w:r>
      <w:r w:rsidRPr="00CF3D09">
        <w:rPr>
          <w:rFonts w:ascii="Times New Roman" w:hAnsi="Times New Roman"/>
          <w:noProof/>
          <w:kern w:val="2"/>
          <w:sz w:val="24"/>
          <w:szCs w:val="24"/>
          <w14:ligatures w14:val="standardContextual"/>
        </w:rPr>
        <w:tab/>
      </w:r>
      <w:r w:rsidRPr="00CF3D09">
        <w:rPr>
          <w:rFonts w:ascii="Times New Roman" w:hAnsi="Times New Roman"/>
          <w:noProof/>
        </w:rPr>
        <w:t>Metoda sběru dat</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_Toc163826581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27</w:t>
      </w:r>
      <w:r w:rsidRPr="00CF3D09">
        <w:rPr>
          <w:rFonts w:ascii="Times New Roman" w:hAnsi="Times New Roman"/>
          <w:noProof/>
        </w:rPr>
        <w:fldChar w:fldCharType="end"/>
      </w:r>
    </w:p>
    <w:p w14:paraId="54C51CA0" w14:textId="6321EF3A"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3.4.</w:t>
      </w:r>
      <w:r w:rsidRPr="00CF3D09">
        <w:rPr>
          <w:rFonts w:ascii="Times New Roman" w:hAnsi="Times New Roman"/>
          <w:noProof/>
          <w:kern w:val="2"/>
          <w:sz w:val="24"/>
          <w:szCs w:val="24"/>
          <w14:ligatures w14:val="standardContextual"/>
        </w:rPr>
        <w:tab/>
      </w:r>
      <w:r w:rsidRPr="00CF3D09">
        <w:rPr>
          <w:rFonts w:ascii="Times New Roman" w:hAnsi="Times New Roman"/>
          <w:noProof/>
        </w:rPr>
        <w:t>Zpracování a analýza výsledků výzkumného šetření</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_Toc163826582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28</w:t>
      </w:r>
      <w:r w:rsidRPr="00CF3D09">
        <w:rPr>
          <w:rFonts w:ascii="Times New Roman" w:hAnsi="Times New Roman"/>
          <w:noProof/>
        </w:rPr>
        <w:fldChar w:fldCharType="end"/>
      </w:r>
    </w:p>
    <w:p w14:paraId="28E7F660" w14:textId="1CFCD70C"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3.5.</w:t>
      </w:r>
      <w:r w:rsidRPr="00CF3D09">
        <w:rPr>
          <w:rFonts w:ascii="Times New Roman" w:hAnsi="Times New Roman"/>
          <w:noProof/>
          <w:kern w:val="2"/>
          <w:sz w:val="24"/>
          <w:szCs w:val="24"/>
          <w14:ligatures w14:val="standardContextual"/>
        </w:rPr>
        <w:tab/>
      </w:r>
      <w:r w:rsidRPr="00CF3D09">
        <w:rPr>
          <w:rFonts w:ascii="Times New Roman" w:hAnsi="Times New Roman"/>
          <w:noProof/>
        </w:rPr>
        <w:t>Souhrn výsledků výzkumného šetření a jejich interpretace</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_Toc163826583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41</w:t>
      </w:r>
      <w:r w:rsidRPr="00CF3D09">
        <w:rPr>
          <w:rFonts w:ascii="Times New Roman" w:hAnsi="Times New Roman"/>
          <w:noProof/>
        </w:rPr>
        <w:fldChar w:fldCharType="end"/>
      </w:r>
    </w:p>
    <w:p w14:paraId="65E388F4" w14:textId="30361DF6" w:rsidR="00C01A3E" w:rsidRPr="00CF3D09" w:rsidRDefault="00C01A3E">
      <w:pPr>
        <w:pStyle w:val="Obsah3"/>
        <w:tabs>
          <w:tab w:val="left" w:pos="1200"/>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3.6.</w:t>
      </w:r>
      <w:r w:rsidRPr="00CF3D09">
        <w:rPr>
          <w:rFonts w:ascii="Times New Roman" w:hAnsi="Times New Roman"/>
          <w:noProof/>
          <w:kern w:val="2"/>
          <w:sz w:val="24"/>
          <w:szCs w:val="24"/>
          <w14:ligatures w14:val="standardContextual"/>
        </w:rPr>
        <w:tab/>
      </w:r>
      <w:r w:rsidRPr="00CF3D09">
        <w:rPr>
          <w:rFonts w:ascii="Times New Roman" w:hAnsi="Times New Roman"/>
          <w:noProof/>
        </w:rPr>
        <w:t>Závěr praktické části</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_Toc163826584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42</w:t>
      </w:r>
      <w:r w:rsidRPr="00CF3D09">
        <w:rPr>
          <w:rFonts w:ascii="Times New Roman" w:hAnsi="Times New Roman"/>
          <w:noProof/>
        </w:rPr>
        <w:fldChar w:fldCharType="end"/>
      </w:r>
    </w:p>
    <w:p w14:paraId="6509EECD" w14:textId="7BABDFAA" w:rsidR="00C01A3E" w:rsidRPr="00CF3D09" w:rsidRDefault="00C01A3E">
      <w:pPr>
        <w:pStyle w:val="Obsah1"/>
        <w:tabs>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Diskuse</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_Toc163826585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43</w:t>
      </w:r>
      <w:r w:rsidRPr="00CF3D09">
        <w:rPr>
          <w:rFonts w:ascii="Times New Roman" w:hAnsi="Times New Roman"/>
          <w:noProof/>
        </w:rPr>
        <w:fldChar w:fldCharType="end"/>
      </w:r>
    </w:p>
    <w:p w14:paraId="491B1978" w14:textId="6AADA3EA" w:rsidR="00C01A3E" w:rsidRPr="00CF3D09" w:rsidRDefault="00C01A3E">
      <w:pPr>
        <w:pStyle w:val="Obsah1"/>
        <w:tabs>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Závěr</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_Toc163826586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44</w:t>
      </w:r>
      <w:r w:rsidRPr="00CF3D09">
        <w:rPr>
          <w:rFonts w:ascii="Times New Roman" w:hAnsi="Times New Roman"/>
          <w:noProof/>
        </w:rPr>
        <w:fldChar w:fldCharType="end"/>
      </w:r>
    </w:p>
    <w:p w14:paraId="2FACF91F" w14:textId="2C4003AE" w:rsidR="00C01A3E" w:rsidRPr="00CF3D09" w:rsidRDefault="00C01A3E">
      <w:pPr>
        <w:pStyle w:val="Obsah1"/>
        <w:tabs>
          <w:tab w:val="right" w:leader="dot" w:pos="9061"/>
        </w:tabs>
        <w:rPr>
          <w:rFonts w:ascii="Times New Roman" w:hAnsi="Times New Roman"/>
          <w:noProof/>
          <w:kern w:val="2"/>
          <w:sz w:val="24"/>
          <w:szCs w:val="24"/>
          <w14:ligatures w14:val="standardContextual"/>
        </w:rPr>
      </w:pPr>
      <w:r w:rsidRPr="00CF3D09">
        <w:rPr>
          <w:rFonts w:ascii="Times New Roman" w:eastAsia="Times New Roman" w:hAnsi="Times New Roman"/>
          <w:noProof/>
        </w:rPr>
        <w:t>Seznam použité literatury</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_Toc163826587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46</w:t>
      </w:r>
      <w:r w:rsidRPr="00CF3D09">
        <w:rPr>
          <w:rFonts w:ascii="Times New Roman" w:hAnsi="Times New Roman"/>
          <w:noProof/>
        </w:rPr>
        <w:fldChar w:fldCharType="end"/>
      </w:r>
    </w:p>
    <w:p w14:paraId="19DDDCA7" w14:textId="33CEB70E" w:rsidR="00C01A3E" w:rsidRPr="00CF3D09" w:rsidRDefault="00C01A3E">
      <w:pPr>
        <w:pStyle w:val="Obsah1"/>
        <w:tabs>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Seznam grafů</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_Toc163826588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49</w:t>
      </w:r>
      <w:r w:rsidRPr="00CF3D09">
        <w:rPr>
          <w:rFonts w:ascii="Times New Roman" w:hAnsi="Times New Roman"/>
          <w:noProof/>
        </w:rPr>
        <w:fldChar w:fldCharType="end"/>
      </w:r>
    </w:p>
    <w:p w14:paraId="6F66A398" w14:textId="7425FED5" w:rsidR="00C01A3E" w:rsidRPr="00CF3D09" w:rsidRDefault="00C01A3E">
      <w:pPr>
        <w:pStyle w:val="Obsah1"/>
        <w:tabs>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Seznam tabulek</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_Toc163826589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50</w:t>
      </w:r>
      <w:r w:rsidRPr="00CF3D09">
        <w:rPr>
          <w:rFonts w:ascii="Times New Roman" w:hAnsi="Times New Roman"/>
          <w:noProof/>
        </w:rPr>
        <w:fldChar w:fldCharType="end"/>
      </w:r>
    </w:p>
    <w:p w14:paraId="4F9EEF82" w14:textId="0A36B204" w:rsidR="00C01A3E" w:rsidRPr="00CF3D09" w:rsidRDefault="00C01A3E">
      <w:pPr>
        <w:pStyle w:val="Obsah1"/>
        <w:tabs>
          <w:tab w:val="right" w:leader="dot" w:pos="9061"/>
        </w:tabs>
        <w:rPr>
          <w:rFonts w:ascii="Times New Roman" w:hAnsi="Times New Roman"/>
          <w:noProof/>
          <w:kern w:val="2"/>
          <w:sz w:val="24"/>
          <w:szCs w:val="24"/>
          <w14:ligatures w14:val="standardContextual"/>
        </w:rPr>
      </w:pPr>
      <w:r w:rsidRPr="00CF3D09">
        <w:rPr>
          <w:rFonts w:ascii="Times New Roman" w:hAnsi="Times New Roman"/>
          <w:noProof/>
        </w:rPr>
        <w:t>Seznam příloh</w:t>
      </w:r>
      <w:r w:rsidRPr="00CF3D09">
        <w:rPr>
          <w:rFonts w:ascii="Times New Roman" w:hAnsi="Times New Roman"/>
          <w:noProof/>
        </w:rPr>
        <w:tab/>
      </w:r>
      <w:r w:rsidRPr="00CF3D09">
        <w:rPr>
          <w:rFonts w:ascii="Times New Roman" w:hAnsi="Times New Roman"/>
          <w:noProof/>
        </w:rPr>
        <w:fldChar w:fldCharType="begin"/>
      </w:r>
      <w:r w:rsidRPr="00CF3D09">
        <w:rPr>
          <w:rFonts w:ascii="Times New Roman" w:hAnsi="Times New Roman"/>
          <w:noProof/>
        </w:rPr>
        <w:instrText xml:space="preserve"> PAGEREF _Toc163826590 \h </w:instrText>
      </w:r>
      <w:r w:rsidRPr="00CF3D09">
        <w:rPr>
          <w:rFonts w:ascii="Times New Roman" w:hAnsi="Times New Roman"/>
          <w:noProof/>
        </w:rPr>
      </w:r>
      <w:r w:rsidRPr="00CF3D09">
        <w:rPr>
          <w:rFonts w:ascii="Times New Roman" w:hAnsi="Times New Roman"/>
          <w:noProof/>
        </w:rPr>
        <w:fldChar w:fldCharType="separate"/>
      </w:r>
      <w:r w:rsidRPr="00CF3D09">
        <w:rPr>
          <w:rFonts w:ascii="Times New Roman" w:hAnsi="Times New Roman"/>
          <w:noProof/>
        </w:rPr>
        <w:t>51</w:t>
      </w:r>
      <w:r w:rsidRPr="00CF3D09">
        <w:rPr>
          <w:rFonts w:ascii="Times New Roman" w:hAnsi="Times New Roman"/>
          <w:noProof/>
        </w:rPr>
        <w:fldChar w:fldCharType="end"/>
      </w:r>
    </w:p>
    <w:p w14:paraId="259F2814" w14:textId="1F5740A5" w:rsidR="00D62668" w:rsidRPr="00CF3D09" w:rsidRDefault="006525EB">
      <w:pPr>
        <w:rPr>
          <w:rFonts w:ascii="Times New Roman" w:eastAsiaTheme="minorEastAsia" w:hAnsi="Times New Roman" w:cs="Times New Roman"/>
          <w:b/>
          <w:bCs/>
          <w:sz w:val="24"/>
          <w:szCs w:val="24"/>
          <w:lang w:eastAsia="cs-CZ"/>
        </w:rPr>
        <w:sectPr w:rsidR="00D62668" w:rsidRPr="00CF3D09" w:rsidSect="00BB04BC">
          <w:footerReference w:type="first" r:id="rId8"/>
          <w:type w:val="continuous"/>
          <w:pgSz w:w="11906" w:h="16838"/>
          <w:pgMar w:top="1418" w:right="1134" w:bottom="1418" w:left="1701" w:header="709" w:footer="567" w:gutter="0"/>
          <w:cols w:space="708"/>
          <w:docGrid w:linePitch="360"/>
        </w:sectPr>
      </w:pPr>
      <w:r w:rsidRPr="00CF3D09">
        <w:rPr>
          <w:rFonts w:ascii="Times New Roman" w:eastAsiaTheme="minorEastAsia" w:hAnsi="Times New Roman" w:cs="Times New Roman"/>
          <w:b/>
          <w:bCs/>
          <w:sz w:val="24"/>
          <w:szCs w:val="24"/>
          <w:lang w:eastAsia="cs-CZ"/>
        </w:rPr>
        <w:fldChar w:fldCharType="end"/>
      </w:r>
    </w:p>
    <w:p w14:paraId="6F0F0E8B" w14:textId="0BC723B6" w:rsidR="00820DCB" w:rsidRDefault="00FA6F8F" w:rsidP="006743AE">
      <w:pPr>
        <w:pStyle w:val="Nadpis1"/>
      </w:pPr>
      <w:bookmarkStart w:id="1" w:name="_Toc163760225"/>
      <w:bookmarkStart w:id="2" w:name="_Toc163826562"/>
      <w:r w:rsidRPr="00820DCB">
        <w:lastRenderedPageBreak/>
        <w:t>Úvod</w:t>
      </w:r>
      <w:bookmarkEnd w:id="1"/>
      <w:bookmarkEnd w:id="2"/>
    </w:p>
    <w:p w14:paraId="49D05D61" w14:textId="77777777" w:rsidR="006743AE" w:rsidRPr="006743AE" w:rsidRDefault="006743AE" w:rsidP="006743AE"/>
    <w:p w14:paraId="48D18499" w14:textId="762DBC32" w:rsidR="00CA7957" w:rsidRDefault="00CA7957" w:rsidP="00D932B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V dnešní době se žáci základních škol více věnují elektronice (telefon a počítač) a zapomínají na jakoukoliv pohybovou aktivitu. Svůj volný čas tráví hraním her na počítači či telefon</w:t>
      </w:r>
      <w:r w:rsidR="005A5E60">
        <w:rPr>
          <w:rFonts w:ascii="Times New Roman" w:hAnsi="Times New Roman" w:cs="Times New Roman"/>
          <w:sz w:val="24"/>
          <w:szCs w:val="24"/>
        </w:rPr>
        <w:t>u</w:t>
      </w:r>
      <w:r>
        <w:rPr>
          <w:rFonts w:ascii="Times New Roman" w:hAnsi="Times New Roman" w:cs="Times New Roman"/>
          <w:sz w:val="24"/>
          <w:szCs w:val="24"/>
        </w:rPr>
        <w:t xml:space="preserve"> i několik hodin během dne. N</w:t>
      </w:r>
      <w:r w:rsidR="005A5E60">
        <w:rPr>
          <w:rFonts w:ascii="Times New Roman" w:hAnsi="Times New Roman" w:cs="Times New Roman"/>
          <w:sz w:val="24"/>
          <w:szCs w:val="24"/>
        </w:rPr>
        <w:t>ě</w:t>
      </w:r>
      <w:r>
        <w:rPr>
          <w:rFonts w:ascii="Times New Roman" w:hAnsi="Times New Roman" w:cs="Times New Roman"/>
          <w:sz w:val="24"/>
          <w:szCs w:val="24"/>
        </w:rPr>
        <w:t xml:space="preserve">kteří </w:t>
      </w:r>
      <w:r w:rsidR="005A5E60">
        <w:rPr>
          <w:rFonts w:ascii="Times New Roman" w:hAnsi="Times New Roman" w:cs="Times New Roman"/>
          <w:sz w:val="24"/>
          <w:szCs w:val="24"/>
        </w:rPr>
        <w:t>z nich nemají ke sportu ten správný vztah a nevidí v něm zalíbení. Důvodů proč žáci nesportují může být mnoho, ale i přes to by měl</w:t>
      </w:r>
      <w:r w:rsidR="00AA33A4">
        <w:rPr>
          <w:rFonts w:ascii="Times New Roman" w:hAnsi="Times New Roman" w:cs="Times New Roman"/>
          <w:sz w:val="24"/>
          <w:szCs w:val="24"/>
        </w:rPr>
        <w:t>a</w:t>
      </w:r>
      <w:r w:rsidR="005A5E60">
        <w:rPr>
          <w:rFonts w:ascii="Times New Roman" w:hAnsi="Times New Roman" w:cs="Times New Roman"/>
          <w:sz w:val="24"/>
          <w:szCs w:val="24"/>
        </w:rPr>
        <w:t xml:space="preserve"> být pohybová aktivita součástí každého života jedince.</w:t>
      </w:r>
      <w:r>
        <w:rPr>
          <w:rFonts w:ascii="Times New Roman" w:hAnsi="Times New Roman" w:cs="Times New Roman"/>
          <w:sz w:val="24"/>
          <w:szCs w:val="24"/>
        </w:rPr>
        <w:t xml:space="preserve"> </w:t>
      </w:r>
    </w:p>
    <w:p w14:paraId="15C54C5E" w14:textId="32843DC6" w:rsidR="00D932B2" w:rsidRDefault="009B335F" w:rsidP="00D932B2">
      <w:pPr>
        <w:spacing w:line="360" w:lineRule="auto"/>
        <w:ind w:firstLine="567"/>
        <w:jc w:val="both"/>
        <w:rPr>
          <w:rFonts w:ascii="Times New Roman" w:hAnsi="Times New Roman" w:cs="Times New Roman"/>
          <w:sz w:val="24"/>
          <w:szCs w:val="24"/>
        </w:rPr>
      </w:pPr>
      <w:r w:rsidRPr="00B5124F">
        <w:rPr>
          <w:rFonts w:ascii="Times New Roman" w:hAnsi="Times New Roman" w:cs="Times New Roman"/>
          <w:sz w:val="24"/>
          <w:szCs w:val="24"/>
        </w:rPr>
        <w:t xml:space="preserve">Tato bakalářská práce je rozdělena na dvě hlavní části, a to na teoretickou a praktickou.         Teoretická část je rozdělena do </w:t>
      </w:r>
      <w:r w:rsidR="002F0921">
        <w:rPr>
          <w:rFonts w:ascii="Times New Roman" w:hAnsi="Times New Roman" w:cs="Times New Roman"/>
          <w:sz w:val="24"/>
          <w:szCs w:val="24"/>
        </w:rPr>
        <w:t>dvou</w:t>
      </w:r>
      <w:r w:rsidRPr="00B5124F">
        <w:rPr>
          <w:rFonts w:ascii="Times New Roman" w:hAnsi="Times New Roman" w:cs="Times New Roman"/>
          <w:sz w:val="24"/>
          <w:szCs w:val="24"/>
        </w:rPr>
        <w:t xml:space="preserve"> kapitol. V první kapitole se věnujeme obecné charakteristice </w:t>
      </w:r>
      <w:r w:rsidR="002F0921">
        <w:rPr>
          <w:rFonts w:ascii="Times New Roman" w:hAnsi="Times New Roman" w:cs="Times New Roman"/>
          <w:sz w:val="24"/>
          <w:szCs w:val="24"/>
        </w:rPr>
        <w:t xml:space="preserve">osob se </w:t>
      </w:r>
      <w:r w:rsidRPr="00B5124F">
        <w:rPr>
          <w:rFonts w:ascii="Times New Roman" w:hAnsi="Times New Roman" w:cs="Times New Roman"/>
          <w:sz w:val="24"/>
          <w:szCs w:val="24"/>
        </w:rPr>
        <w:t>sluchov</w:t>
      </w:r>
      <w:r w:rsidR="002F0921">
        <w:rPr>
          <w:rFonts w:ascii="Times New Roman" w:hAnsi="Times New Roman" w:cs="Times New Roman"/>
          <w:sz w:val="24"/>
          <w:szCs w:val="24"/>
        </w:rPr>
        <w:t>ým</w:t>
      </w:r>
      <w:r w:rsidRPr="00B5124F">
        <w:rPr>
          <w:rFonts w:ascii="Times New Roman" w:hAnsi="Times New Roman" w:cs="Times New Roman"/>
          <w:sz w:val="24"/>
          <w:szCs w:val="24"/>
        </w:rPr>
        <w:t xml:space="preserve"> postižení, vymezení klasifikace (dle místa vzniku, </w:t>
      </w:r>
      <w:r w:rsidR="002F0921">
        <w:rPr>
          <w:rFonts w:ascii="Times New Roman" w:hAnsi="Times New Roman" w:cs="Times New Roman"/>
          <w:sz w:val="24"/>
          <w:szCs w:val="24"/>
        </w:rPr>
        <w:t>stupně</w:t>
      </w:r>
      <w:r w:rsidRPr="00B5124F">
        <w:rPr>
          <w:rFonts w:ascii="Times New Roman" w:hAnsi="Times New Roman" w:cs="Times New Roman"/>
          <w:sz w:val="24"/>
          <w:szCs w:val="24"/>
        </w:rPr>
        <w:t xml:space="preserve"> sluchové ztrát</w:t>
      </w:r>
      <w:r w:rsidR="002F0921">
        <w:rPr>
          <w:rFonts w:ascii="Times New Roman" w:hAnsi="Times New Roman" w:cs="Times New Roman"/>
          <w:sz w:val="24"/>
          <w:szCs w:val="24"/>
        </w:rPr>
        <w:t>y</w:t>
      </w:r>
      <w:r w:rsidRPr="00B5124F">
        <w:rPr>
          <w:rFonts w:ascii="Times New Roman" w:hAnsi="Times New Roman" w:cs="Times New Roman"/>
          <w:sz w:val="24"/>
          <w:szCs w:val="24"/>
        </w:rPr>
        <w:t xml:space="preserve"> a dle </w:t>
      </w:r>
      <w:r w:rsidR="002F0921">
        <w:rPr>
          <w:rFonts w:ascii="Times New Roman" w:hAnsi="Times New Roman" w:cs="Times New Roman"/>
          <w:sz w:val="24"/>
          <w:szCs w:val="24"/>
        </w:rPr>
        <w:t>doby vzniku</w:t>
      </w:r>
      <w:r w:rsidRPr="00B5124F">
        <w:rPr>
          <w:rFonts w:ascii="Times New Roman" w:hAnsi="Times New Roman" w:cs="Times New Roman"/>
          <w:sz w:val="24"/>
          <w:szCs w:val="24"/>
        </w:rPr>
        <w:t xml:space="preserve"> sluchového postižení). Dále také uvádíme vymezení etiologie a popisujeme rozdíl mezi vrozeným a získaným sluchovým postižením.</w:t>
      </w:r>
      <w:r w:rsidR="002F0921">
        <w:rPr>
          <w:rFonts w:ascii="Times New Roman" w:hAnsi="Times New Roman" w:cs="Times New Roman"/>
          <w:sz w:val="24"/>
          <w:szCs w:val="24"/>
        </w:rPr>
        <w:t xml:space="preserve"> Zmiňujeme mýty a předsudky o lidech se sluchovým postižením, které následně vyvracíme. </w:t>
      </w:r>
      <w:r w:rsidRPr="00B5124F">
        <w:rPr>
          <w:rFonts w:ascii="Times New Roman" w:hAnsi="Times New Roman" w:cs="Times New Roman"/>
          <w:sz w:val="24"/>
          <w:szCs w:val="24"/>
        </w:rPr>
        <w:t>Druhá kapitola se zabývá obecn</w:t>
      </w:r>
      <w:r w:rsidR="002F0921">
        <w:rPr>
          <w:rFonts w:ascii="Times New Roman" w:hAnsi="Times New Roman" w:cs="Times New Roman"/>
          <w:sz w:val="24"/>
          <w:szCs w:val="24"/>
        </w:rPr>
        <w:t>ou</w:t>
      </w:r>
      <w:r w:rsidRPr="00B5124F">
        <w:rPr>
          <w:rFonts w:ascii="Times New Roman" w:hAnsi="Times New Roman" w:cs="Times New Roman"/>
          <w:sz w:val="24"/>
          <w:szCs w:val="24"/>
        </w:rPr>
        <w:t xml:space="preserve"> definic</w:t>
      </w:r>
      <w:r w:rsidR="002F0921">
        <w:rPr>
          <w:rFonts w:ascii="Times New Roman" w:hAnsi="Times New Roman" w:cs="Times New Roman"/>
          <w:sz w:val="24"/>
          <w:szCs w:val="24"/>
        </w:rPr>
        <w:t>í</w:t>
      </w:r>
      <w:r w:rsidRPr="00B5124F">
        <w:rPr>
          <w:rFonts w:ascii="Times New Roman" w:hAnsi="Times New Roman" w:cs="Times New Roman"/>
          <w:sz w:val="24"/>
          <w:szCs w:val="24"/>
        </w:rPr>
        <w:t xml:space="preserve"> sportu </w:t>
      </w:r>
      <w:r w:rsidR="002F0921">
        <w:rPr>
          <w:rFonts w:ascii="Times New Roman" w:hAnsi="Times New Roman" w:cs="Times New Roman"/>
          <w:sz w:val="24"/>
          <w:szCs w:val="24"/>
        </w:rPr>
        <w:t>a vztahu sluchově postižených ke sportu. Popisujeme historii sportu sluchově postižených jak v České republice, tak ve světě. Zmiňujeme</w:t>
      </w:r>
      <w:r w:rsidR="00AA33A4">
        <w:rPr>
          <w:rFonts w:ascii="Times New Roman" w:hAnsi="Times New Roman" w:cs="Times New Roman"/>
          <w:sz w:val="24"/>
          <w:szCs w:val="24"/>
        </w:rPr>
        <w:t xml:space="preserve"> se</w:t>
      </w:r>
      <w:r w:rsidR="002F0921">
        <w:rPr>
          <w:rFonts w:ascii="Times New Roman" w:hAnsi="Times New Roman" w:cs="Times New Roman"/>
          <w:sz w:val="24"/>
          <w:szCs w:val="24"/>
        </w:rPr>
        <w:t xml:space="preserve"> i o spartakiádách, které se konaly, a především se věnujeme </w:t>
      </w:r>
      <w:r w:rsidR="00E365C7">
        <w:rPr>
          <w:rFonts w:ascii="Times New Roman" w:hAnsi="Times New Roman" w:cs="Times New Roman"/>
          <w:sz w:val="24"/>
          <w:szCs w:val="24"/>
        </w:rPr>
        <w:t>D</w:t>
      </w:r>
      <w:r w:rsidR="002F0921">
        <w:rPr>
          <w:rFonts w:ascii="Times New Roman" w:hAnsi="Times New Roman" w:cs="Times New Roman"/>
          <w:sz w:val="24"/>
          <w:szCs w:val="24"/>
        </w:rPr>
        <w:t xml:space="preserve">eaflympiádě. V poslední podkapitole představíme největší úspěchy vybraných českých neslyšících sportovců.  </w:t>
      </w:r>
    </w:p>
    <w:p w14:paraId="353B592D" w14:textId="718DED10" w:rsidR="00FA6F8F" w:rsidRDefault="00D932B2" w:rsidP="00AA33A4">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b/>
        <w:t>V praktické části definujeme její hlavní a dílčí cíle a charakterizujeme vybraný vzorek respondentů. Dále uvádíme, jakou metodou sběr dat proběhl, zvolili jsme metodu kvantitativního výzkumu, konkrétně dotazníkové šetření. Výsledky dále zpracováváme, analyzujeme a vyvozujeme její závěry. Hlavním cílem této bakalářské práce</w:t>
      </w:r>
      <w:r w:rsidR="00D246BA">
        <w:rPr>
          <w:rFonts w:ascii="Times New Roman" w:hAnsi="Times New Roman" w:cs="Times New Roman"/>
          <w:sz w:val="24"/>
          <w:szCs w:val="24"/>
        </w:rPr>
        <w:t xml:space="preserve"> je zajištění míry diferenciace mezi žáky základních škol se sluchovým postižením a žákyněmi základních škol se sluchovým postižením a jejich vztahu ke sportu. </w:t>
      </w:r>
      <w:r w:rsidR="00AA33A4">
        <w:rPr>
          <w:rFonts w:ascii="Times New Roman" w:hAnsi="Times New Roman" w:cs="Times New Roman"/>
          <w:sz w:val="24"/>
          <w:szCs w:val="24"/>
        </w:rPr>
        <w:t xml:space="preserve">Zaměřili jsme se na žáky druhého stupně, od 5. do 9. třídy základních škol pro sluchově postižené. </w:t>
      </w:r>
      <w:r w:rsidR="00D246BA">
        <w:rPr>
          <w:rFonts w:ascii="Times New Roman" w:hAnsi="Times New Roman" w:cs="Times New Roman"/>
          <w:sz w:val="24"/>
          <w:szCs w:val="24"/>
        </w:rPr>
        <w:t xml:space="preserve">Dílčím cílem je zjistit, zda žáci základních škol se sluchovým postižením sportují častěji než žákyně základních škol se sluchovým postižením. </w:t>
      </w:r>
    </w:p>
    <w:p w14:paraId="5BB16BE3" w14:textId="77777777" w:rsidR="00FA6F8F" w:rsidRDefault="00FA6F8F">
      <w:pPr>
        <w:rPr>
          <w:rFonts w:ascii="Times New Roman" w:hAnsi="Times New Roman" w:cs="Times New Roman"/>
          <w:sz w:val="24"/>
          <w:szCs w:val="24"/>
        </w:rPr>
      </w:pPr>
    </w:p>
    <w:p w14:paraId="3FE924CD" w14:textId="77777777" w:rsidR="00FA6F8F" w:rsidRDefault="00FA6F8F">
      <w:pPr>
        <w:rPr>
          <w:rFonts w:ascii="Times New Roman" w:hAnsi="Times New Roman" w:cs="Times New Roman"/>
          <w:sz w:val="24"/>
          <w:szCs w:val="24"/>
        </w:rPr>
      </w:pPr>
    </w:p>
    <w:p w14:paraId="1A42E7DC" w14:textId="77777777" w:rsidR="00FA6F8F" w:rsidRDefault="00FA6F8F">
      <w:pPr>
        <w:rPr>
          <w:rFonts w:ascii="Times New Roman" w:hAnsi="Times New Roman" w:cs="Times New Roman"/>
          <w:sz w:val="24"/>
          <w:szCs w:val="24"/>
        </w:rPr>
      </w:pPr>
    </w:p>
    <w:p w14:paraId="1F7509BA" w14:textId="77777777" w:rsidR="00FA6F8F" w:rsidRDefault="00FA6F8F">
      <w:pPr>
        <w:rPr>
          <w:rFonts w:ascii="Times New Roman" w:hAnsi="Times New Roman" w:cs="Times New Roman"/>
          <w:sz w:val="24"/>
          <w:szCs w:val="24"/>
        </w:rPr>
      </w:pPr>
    </w:p>
    <w:p w14:paraId="39C46360" w14:textId="77777777" w:rsidR="00CC043B" w:rsidRDefault="00CC043B" w:rsidP="00CC043B"/>
    <w:p w14:paraId="72852B10" w14:textId="363C137D" w:rsidR="00E32049" w:rsidRDefault="009A5475" w:rsidP="00820DCB">
      <w:pPr>
        <w:pStyle w:val="Nadpis1"/>
      </w:pPr>
      <w:bookmarkStart w:id="3" w:name="_Toc163826563"/>
      <w:r w:rsidRPr="00820DCB">
        <w:lastRenderedPageBreak/>
        <w:t>T</w:t>
      </w:r>
      <w:r w:rsidR="0030635A" w:rsidRPr="00820DCB">
        <w:t>EORETICKÁ ČÁST</w:t>
      </w:r>
      <w:bookmarkEnd w:id="3"/>
    </w:p>
    <w:p w14:paraId="336F307D" w14:textId="77777777" w:rsidR="006743AE" w:rsidRPr="006743AE" w:rsidRDefault="006743AE" w:rsidP="006743AE"/>
    <w:p w14:paraId="71BD0F0C" w14:textId="3D83C4A9" w:rsidR="00510AE8" w:rsidRPr="00432732" w:rsidRDefault="00D32967" w:rsidP="00432732">
      <w:pPr>
        <w:pStyle w:val="Nadpis2"/>
        <w:numPr>
          <w:ilvl w:val="0"/>
          <w:numId w:val="38"/>
        </w:numPr>
      </w:pPr>
      <w:bookmarkStart w:id="4" w:name="_Toc163826564"/>
      <w:r w:rsidRPr="00432732">
        <w:rPr>
          <w:rStyle w:val="Nadpis2Char"/>
          <w:b/>
          <w:bCs/>
        </w:rPr>
        <w:t>Osoby se sluchovým postižením</w:t>
      </w:r>
      <w:bookmarkEnd w:id="4"/>
    </w:p>
    <w:p w14:paraId="592C4DB9" w14:textId="2D88618A" w:rsidR="005116D0" w:rsidRDefault="007D3D1E" w:rsidP="0043273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b/>
      </w:r>
      <w:r w:rsidR="00432732">
        <w:rPr>
          <w:rFonts w:ascii="Times New Roman" w:hAnsi="Times New Roman" w:cs="Times New Roman"/>
          <w:sz w:val="24"/>
          <w:szCs w:val="24"/>
        </w:rPr>
        <w:t>S</w:t>
      </w:r>
      <w:r>
        <w:rPr>
          <w:rFonts w:ascii="Times New Roman" w:hAnsi="Times New Roman" w:cs="Times New Roman"/>
          <w:sz w:val="24"/>
          <w:szCs w:val="24"/>
        </w:rPr>
        <w:t>ouralov</w:t>
      </w:r>
      <w:r w:rsidR="00E911B1">
        <w:rPr>
          <w:rFonts w:ascii="Times New Roman" w:hAnsi="Times New Roman" w:cs="Times New Roman"/>
          <w:sz w:val="24"/>
          <w:szCs w:val="24"/>
        </w:rPr>
        <w:t>á</w:t>
      </w:r>
      <w:r>
        <w:rPr>
          <w:rFonts w:ascii="Times New Roman" w:hAnsi="Times New Roman" w:cs="Times New Roman"/>
          <w:sz w:val="24"/>
          <w:szCs w:val="24"/>
        </w:rPr>
        <w:t xml:space="preserve"> (2005, s</w:t>
      </w:r>
      <w:r w:rsidR="0043507E">
        <w:rPr>
          <w:rFonts w:ascii="Times New Roman" w:hAnsi="Times New Roman" w:cs="Times New Roman"/>
          <w:sz w:val="24"/>
          <w:szCs w:val="24"/>
        </w:rPr>
        <w:t>. 10)</w:t>
      </w:r>
      <w:r w:rsidR="00E911B1">
        <w:rPr>
          <w:rFonts w:ascii="Times New Roman" w:hAnsi="Times New Roman" w:cs="Times New Roman"/>
          <w:sz w:val="24"/>
          <w:szCs w:val="24"/>
        </w:rPr>
        <w:t xml:space="preserve"> uvádí, že</w:t>
      </w:r>
      <w:r w:rsidR="0043507E">
        <w:rPr>
          <w:rFonts w:ascii="Times New Roman" w:hAnsi="Times New Roman" w:cs="Times New Roman"/>
          <w:sz w:val="24"/>
          <w:szCs w:val="24"/>
        </w:rPr>
        <w:t xml:space="preserve"> </w:t>
      </w:r>
      <w:r w:rsidR="00D32967" w:rsidRPr="00D32967">
        <w:rPr>
          <w:rFonts w:ascii="Times New Roman" w:hAnsi="Times New Roman" w:cs="Times New Roman"/>
          <w:i/>
          <w:iCs/>
          <w:sz w:val="24"/>
          <w:szCs w:val="24"/>
        </w:rPr>
        <w:t>„označení sluchov</w:t>
      </w:r>
      <w:r w:rsidR="005C177F">
        <w:rPr>
          <w:rFonts w:ascii="Times New Roman" w:hAnsi="Times New Roman" w:cs="Times New Roman"/>
          <w:i/>
          <w:iCs/>
          <w:sz w:val="24"/>
          <w:szCs w:val="24"/>
        </w:rPr>
        <w:t>ě</w:t>
      </w:r>
      <w:r w:rsidR="00D32967" w:rsidRPr="00D32967">
        <w:rPr>
          <w:rFonts w:ascii="Times New Roman" w:hAnsi="Times New Roman" w:cs="Times New Roman"/>
          <w:i/>
          <w:iCs/>
          <w:sz w:val="24"/>
          <w:szCs w:val="24"/>
        </w:rPr>
        <w:t xml:space="preserve"> postižení se týká velmi nehomogenní skupiny osob, která je diverzifikována především stupněm a druh</w:t>
      </w:r>
      <w:r w:rsidR="00560F37">
        <w:rPr>
          <w:rFonts w:ascii="Times New Roman" w:hAnsi="Times New Roman" w:cs="Times New Roman"/>
          <w:i/>
          <w:iCs/>
          <w:sz w:val="24"/>
          <w:szCs w:val="24"/>
        </w:rPr>
        <w:t>e</w:t>
      </w:r>
      <w:r w:rsidR="00D32967" w:rsidRPr="00D32967">
        <w:rPr>
          <w:rFonts w:ascii="Times New Roman" w:hAnsi="Times New Roman" w:cs="Times New Roman"/>
          <w:i/>
          <w:iCs/>
          <w:sz w:val="24"/>
          <w:szCs w:val="24"/>
        </w:rPr>
        <w:t>m sluchového postižení.“</w:t>
      </w:r>
      <w:r w:rsidR="00D32967">
        <w:rPr>
          <w:rFonts w:ascii="Times New Roman" w:hAnsi="Times New Roman" w:cs="Times New Roman"/>
          <w:i/>
          <w:iCs/>
          <w:sz w:val="24"/>
          <w:szCs w:val="24"/>
        </w:rPr>
        <w:t xml:space="preserve"> </w:t>
      </w:r>
      <w:r w:rsidR="00D32967">
        <w:rPr>
          <w:rFonts w:ascii="Times New Roman" w:hAnsi="Times New Roman" w:cs="Times New Roman"/>
          <w:sz w:val="24"/>
          <w:szCs w:val="24"/>
        </w:rPr>
        <w:t xml:space="preserve"> Langer (2013, s. 8) </w:t>
      </w:r>
      <w:r w:rsidR="00B30270">
        <w:rPr>
          <w:rFonts w:ascii="Times New Roman" w:hAnsi="Times New Roman" w:cs="Times New Roman"/>
          <w:sz w:val="24"/>
          <w:szCs w:val="24"/>
        </w:rPr>
        <w:t>definuje sluchové postižení jako sociální důsledek</w:t>
      </w:r>
      <w:r w:rsidR="00122EB3">
        <w:rPr>
          <w:rFonts w:ascii="Times New Roman" w:hAnsi="Times New Roman" w:cs="Times New Roman"/>
          <w:sz w:val="24"/>
          <w:szCs w:val="24"/>
        </w:rPr>
        <w:t xml:space="preserve"> takové</w:t>
      </w:r>
      <w:r w:rsidR="00B30270">
        <w:rPr>
          <w:rFonts w:ascii="Times New Roman" w:hAnsi="Times New Roman" w:cs="Times New Roman"/>
          <w:sz w:val="24"/>
          <w:szCs w:val="24"/>
        </w:rPr>
        <w:t xml:space="preserve"> ztráty sluchu,</w:t>
      </w:r>
      <w:r w:rsidR="00E911B1">
        <w:rPr>
          <w:rFonts w:ascii="Times New Roman" w:hAnsi="Times New Roman" w:cs="Times New Roman"/>
          <w:sz w:val="24"/>
          <w:szCs w:val="24"/>
        </w:rPr>
        <w:t xml:space="preserve"> která negativně ovlivňuje kvalitu života</w:t>
      </w:r>
      <w:r w:rsidR="00751D62">
        <w:rPr>
          <w:rFonts w:ascii="Times New Roman" w:hAnsi="Times New Roman" w:cs="Times New Roman"/>
          <w:sz w:val="24"/>
          <w:szCs w:val="24"/>
        </w:rPr>
        <w:t xml:space="preserve"> a n</w:t>
      </w:r>
      <w:r w:rsidR="00E911B1">
        <w:rPr>
          <w:rFonts w:ascii="Times New Roman" w:hAnsi="Times New Roman" w:cs="Times New Roman"/>
          <w:sz w:val="24"/>
          <w:szCs w:val="24"/>
        </w:rPr>
        <w:t xml:space="preserve">ení možné ji plně kompenzovat technickými pomůckami. </w:t>
      </w:r>
      <w:r w:rsidR="00D31B9E">
        <w:rPr>
          <w:rFonts w:ascii="Times New Roman" w:hAnsi="Times New Roman" w:cs="Times New Roman"/>
          <w:sz w:val="24"/>
          <w:szCs w:val="24"/>
        </w:rPr>
        <w:t xml:space="preserve">Dále Langer (2013, s. 13) ve své publikaci Úvod do pedagogiky osob se sluchovým postižením </w:t>
      </w:r>
      <w:r w:rsidR="00122EB3">
        <w:rPr>
          <w:rFonts w:ascii="Times New Roman" w:hAnsi="Times New Roman" w:cs="Times New Roman"/>
          <w:sz w:val="24"/>
          <w:szCs w:val="24"/>
        </w:rPr>
        <w:t>uvádí</w:t>
      </w:r>
      <w:r w:rsidR="00D31B9E">
        <w:rPr>
          <w:rFonts w:ascii="Times New Roman" w:hAnsi="Times New Roman" w:cs="Times New Roman"/>
          <w:sz w:val="24"/>
          <w:szCs w:val="24"/>
        </w:rPr>
        <w:t>, že ne každá naměřená sluchová ztráta vyústí ve sluchové postižení. Hranice</w:t>
      </w:r>
      <w:r w:rsidR="002713E4">
        <w:rPr>
          <w:rFonts w:ascii="Times New Roman" w:hAnsi="Times New Roman" w:cs="Times New Roman"/>
          <w:sz w:val="24"/>
          <w:szCs w:val="24"/>
        </w:rPr>
        <w:t>,</w:t>
      </w:r>
      <w:r w:rsidR="00D31B9E">
        <w:rPr>
          <w:rFonts w:ascii="Times New Roman" w:hAnsi="Times New Roman" w:cs="Times New Roman"/>
          <w:sz w:val="24"/>
          <w:szCs w:val="24"/>
        </w:rPr>
        <w:t xml:space="preserve"> od které o sluchovém postižení začínáme hovořit je relativní a závisí na úrovni sluchu průměrné lidské populace.</w:t>
      </w:r>
      <w:r w:rsidR="002713E4">
        <w:rPr>
          <w:rFonts w:ascii="Times New Roman" w:hAnsi="Times New Roman" w:cs="Times New Roman"/>
          <w:sz w:val="24"/>
          <w:szCs w:val="24"/>
        </w:rPr>
        <w:t xml:space="preserve"> Člověk s omezením sluchových funkcí je tedy oproti většinové populaci znevýhodněn, sociáln</w:t>
      </w:r>
      <w:r w:rsidR="005C177F">
        <w:rPr>
          <w:rFonts w:ascii="Times New Roman" w:hAnsi="Times New Roman" w:cs="Times New Roman"/>
          <w:sz w:val="24"/>
          <w:szCs w:val="24"/>
        </w:rPr>
        <w:t>ě</w:t>
      </w:r>
      <w:r w:rsidR="002713E4">
        <w:rPr>
          <w:rFonts w:ascii="Times New Roman" w:hAnsi="Times New Roman" w:cs="Times New Roman"/>
          <w:sz w:val="24"/>
          <w:szCs w:val="24"/>
        </w:rPr>
        <w:t xml:space="preserve"> handicapován a může b</w:t>
      </w:r>
      <w:r w:rsidR="000279BB">
        <w:rPr>
          <w:rFonts w:ascii="Times New Roman" w:hAnsi="Times New Roman" w:cs="Times New Roman"/>
          <w:sz w:val="24"/>
          <w:szCs w:val="24"/>
        </w:rPr>
        <w:t>ý</w:t>
      </w:r>
      <w:r w:rsidR="002713E4">
        <w:rPr>
          <w:rFonts w:ascii="Times New Roman" w:hAnsi="Times New Roman" w:cs="Times New Roman"/>
          <w:sz w:val="24"/>
          <w:szCs w:val="24"/>
        </w:rPr>
        <w:t>t snížená kvalita jeho života.</w:t>
      </w:r>
    </w:p>
    <w:p w14:paraId="21D0BB48" w14:textId="23DBBC1A" w:rsidR="006170B0" w:rsidRDefault="002713E4" w:rsidP="005C177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6C101C">
        <w:rPr>
          <w:rFonts w:ascii="Times New Roman" w:hAnsi="Times New Roman" w:cs="Times New Roman"/>
          <w:sz w:val="24"/>
          <w:szCs w:val="24"/>
        </w:rPr>
        <w:t xml:space="preserve">Horáková (2012, s. 10) </w:t>
      </w:r>
      <w:r w:rsidR="00122EB3">
        <w:rPr>
          <w:rFonts w:ascii="Times New Roman" w:hAnsi="Times New Roman" w:cs="Times New Roman"/>
          <w:sz w:val="24"/>
          <w:szCs w:val="24"/>
        </w:rPr>
        <w:t xml:space="preserve">definuje </w:t>
      </w:r>
      <w:r w:rsidR="00ED182C">
        <w:rPr>
          <w:rFonts w:ascii="Times New Roman" w:hAnsi="Times New Roman" w:cs="Times New Roman"/>
          <w:sz w:val="24"/>
          <w:szCs w:val="24"/>
        </w:rPr>
        <w:t>osoby se sluchovým postižením j</w:t>
      </w:r>
      <w:r w:rsidR="00122EB3">
        <w:rPr>
          <w:rFonts w:ascii="Times New Roman" w:hAnsi="Times New Roman" w:cs="Times New Roman"/>
          <w:sz w:val="24"/>
          <w:szCs w:val="24"/>
        </w:rPr>
        <w:t xml:space="preserve">ako </w:t>
      </w:r>
      <w:r w:rsidR="00ED182C">
        <w:rPr>
          <w:rFonts w:ascii="Times New Roman" w:hAnsi="Times New Roman" w:cs="Times New Roman"/>
          <w:sz w:val="24"/>
          <w:szCs w:val="24"/>
        </w:rPr>
        <w:t>heterogenní skupin</w:t>
      </w:r>
      <w:r w:rsidR="00122EB3">
        <w:rPr>
          <w:rFonts w:ascii="Times New Roman" w:hAnsi="Times New Roman" w:cs="Times New Roman"/>
          <w:sz w:val="24"/>
          <w:szCs w:val="24"/>
        </w:rPr>
        <w:t>u</w:t>
      </w:r>
      <w:r w:rsidR="00ED182C">
        <w:rPr>
          <w:rFonts w:ascii="Times New Roman" w:hAnsi="Times New Roman" w:cs="Times New Roman"/>
          <w:sz w:val="24"/>
          <w:szCs w:val="24"/>
        </w:rPr>
        <w:t xml:space="preserve"> osob, </w:t>
      </w:r>
      <w:r w:rsidR="005C177F">
        <w:rPr>
          <w:rFonts w:ascii="Times New Roman" w:hAnsi="Times New Roman" w:cs="Times New Roman"/>
          <w:sz w:val="24"/>
          <w:szCs w:val="24"/>
        </w:rPr>
        <w:t xml:space="preserve">která je </w:t>
      </w:r>
      <w:r w:rsidR="00ED182C">
        <w:rPr>
          <w:rFonts w:ascii="Times New Roman" w:hAnsi="Times New Roman" w:cs="Times New Roman"/>
          <w:sz w:val="24"/>
          <w:szCs w:val="24"/>
        </w:rPr>
        <w:t>rozdělená především dle stupně a typu sluchového postižení. Tato skupina osob je rozdělována dále do kategorií osob: neslyšící</w:t>
      </w:r>
      <w:r w:rsidR="005C177F">
        <w:rPr>
          <w:rFonts w:ascii="Times New Roman" w:hAnsi="Times New Roman" w:cs="Times New Roman"/>
          <w:sz w:val="24"/>
          <w:szCs w:val="24"/>
        </w:rPr>
        <w:t>ch</w:t>
      </w:r>
      <w:r w:rsidR="00ED182C">
        <w:rPr>
          <w:rFonts w:ascii="Times New Roman" w:hAnsi="Times New Roman" w:cs="Times New Roman"/>
          <w:sz w:val="24"/>
          <w:szCs w:val="24"/>
        </w:rPr>
        <w:t>, nedoslýchav</w:t>
      </w:r>
      <w:r w:rsidR="005C177F">
        <w:rPr>
          <w:rFonts w:ascii="Times New Roman" w:hAnsi="Times New Roman" w:cs="Times New Roman"/>
          <w:sz w:val="24"/>
          <w:szCs w:val="24"/>
        </w:rPr>
        <w:t>ých</w:t>
      </w:r>
      <w:r w:rsidR="00ED182C">
        <w:rPr>
          <w:rFonts w:ascii="Times New Roman" w:hAnsi="Times New Roman" w:cs="Times New Roman"/>
          <w:sz w:val="24"/>
          <w:szCs w:val="24"/>
        </w:rPr>
        <w:t xml:space="preserve"> a ohluchl</w:t>
      </w:r>
      <w:r w:rsidR="005C177F">
        <w:rPr>
          <w:rFonts w:ascii="Times New Roman" w:hAnsi="Times New Roman" w:cs="Times New Roman"/>
          <w:sz w:val="24"/>
          <w:szCs w:val="24"/>
        </w:rPr>
        <w:t>ých</w:t>
      </w:r>
      <w:r w:rsidR="00ED182C">
        <w:rPr>
          <w:rFonts w:ascii="Times New Roman" w:hAnsi="Times New Roman" w:cs="Times New Roman"/>
          <w:sz w:val="24"/>
          <w:szCs w:val="24"/>
        </w:rPr>
        <w:t>.</w:t>
      </w:r>
      <w:r w:rsidR="005C177F">
        <w:rPr>
          <w:rFonts w:ascii="Times New Roman" w:hAnsi="Times New Roman" w:cs="Times New Roman"/>
          <w:sz w:val="24"/>
          <w:szCs w:val="24"/>
        </w:rPr>
        <w:t xml:space="preserve"> Mezi faktory, které limitují konkrétní strukturu patří nejčastěji</w:t>
      </w:r>
      <w:r w:rsidR="00ED182C">
        <w:rPr>
          <w:rFonts w:ascii="Times New Roman" w:hAnsi="Times New Roman" w:cs="Times New Roman"/>
          <w:sz w:val="24"/>
          <w:szCs w:val="24"/>
        </w:rPr>
        <w:t xml:space="preserve"> kvalita a kvantita sluchového postižení</w:t>
      </w:r>
      <w:r w:rsidR="008257BA">
        <w:rPr>
          <w:rFonts w:ascii="Times New Roman" w:hAnsi="Times New Roman" w:cs="Times New Roman"/>
          <w:sz w:val="24"/>
          <w:szCs w:val="24"/>
        </w:rPr>
        <w:t>. D</w:t>
      </w:r>
      <w:r w:rsidR="00ED182C">
        <w:rPr>
          <w:rFonts w:ascii="Times New Roman" w:hAnsi="Times New Roman" w:cs="Times New Roman"/>
          <w:sz w:val="24"/>
          <w:szCs w:val="24"/>
        </w:rPr>
        <w:t>ále také věk, kdy k postižení došlo</w:t>
      </w:r>
      <w:r w:rsidR="00751D62">
        <w:rPr>
          <w:rFonts w:ascii="Times New Roman" w:hAnsi="Times New Roman" w:cs="Times New Roman"/>
          <w:sz w:val="24"/>
          <w:szCs w:val="24"/>
        </w:rPr>
        <w:t xml:space="preserve"> a</w:t>
      </w:r>
      <w:r w:rsidR="00ED182C">
        <w:rPr>
          <w:rFonts w:ascii="Times New Roman" w:hAnsi="Times New Roman" w:cs="Times New Roman"/>
          <w:sz w:val="24"/>
          <w:szCs w:val="24"/>
        </w:rPr>
        <w:t xml:space="preserve"> mentální dispozice každého jedince</w:t>
      </w:r>
      <w:r w:rsidR="008257BA">
        <w:rPr>
          <w:rFonts w:ascii="Times New Roman" w:hAnsi="Times New Roman" w:cs="Times New Roman"/>
          <w:sz w:val="24"/>
          <w:szCs w:val="24"/>
        </w:rPr>
        <w:t>. V</w:t>
      </w:r>
      <w:r w:rsidR="00ED182C">
        <w:rPr>
          <w:rFonts w:ascii="Times New Roman" w:hAnsi="Times New Roman" w:cs="Times New Roman"/>
          <w:sz w:val="24"/>
          <w:szCs w:val="24"/>
        </w:rPr>
        <w:t> poslední řadě</w:t>
      </w:r>
      <w:r w:rsidR="00751D62">
        <w:rPr>
          <w:rFonts w:ascii="Times New Roman" w:hAnsi="Times New Roman" w:cs="Times New Roman"/>
          <w:sz w:val="24"/>
          <w:szCs w:val="24"/>
        </w:rPr>
        <w:t xml:space="preserve"> faktorů je také</w:t>
      </w:r>
      <w:r w:rsidR="00ED182C">
        <w:rPr>
          <w:rFonts w:ascii="Times New Roman" w:hAnsi="Times New Roman" w:cs="Times New Roman"/>
          <w:sz w:val="24"/>
          <w:szCs w:val="24"/>
        </w:rPr>
        <w:t xml:space="preserve"> péče, která mu byla věnována, a další přidružen</w:t>
      </w:r>
      <w:r w:rsidR="006170B0">
        <w:rPr>
          <w:rFonts w:ascii="Times New Roman" w:hAnsi="Times New Roman" w:cs="Times New Roman"/>
          <w:sz w:val="24"/>
          <w:szCs w:val="24"/>
        </w:rPr>
        <w:t>á</w:t>
      </w:r>
      <w:r w:rsidR="00ED182C">
        <w:rPr>
          <w:rFonts w:ascii="Times New Roman" w:hAnsi="Times New Roman" w:cs="Times New Roman"/>
          <w:sz w:val="24"/>
          <w:szCs w:val="24"/>
        </w:rPr>
        <w:t xml:space="preserve"> postižení (mentální postižení, poruchy autistického spektra apod.).</w:t>
      </w:r>
      <w:r w:rsidR="006170B0">
        <w:rPr>
          <w:rFonts w:ascii="Times New Roman" w:hAnsi="Times New Roman" w:cs="Times New Roman"/>
          <w:sz w:val="24"/>
          <w:szCs w:val="24"/>
        </w:rPr>
        <w:t xml:space="preserve"> </w:t>
      </w:r>
      <w:r w:rsidR="00F431DF">
        <w:rPr>
          <w:rFonts w:ascii="Times New Roman" w:hAnsi="Times New Roman" w:cs="Times New Roman"/>
          <w:sz w:val="24"/>
          <w:szCs w:val="24"/>
        </w:rPr>
        <w:t>Podle Kosinové (20</w:t>
      </w:r>
      <w:r w:rsidR="002E44DE">
        <w:rPr>
          <w:rFonts w:ascii="Times New Roman" w:hAnsi="Times New Roman" w:cs="Times New Roman"/>
          <w:sz w:val="24"/>
          <w:szCs w:val="24"/>
        </w:rPr>
        <w:t xml:space="preserve">08, </w:t>
      </w:r>
      <w:r w:rsidR="00F431DF">
        <w:rPr>
          <w:rFonts w:ascii="Times New Roman" w:hAnsi="Times New Roman" w:cs="Times New Roman"/>
          <w:sz w:val="24"/>
          <w:szCs w:val="24"/>
        </w:rPr>
        <w:t>s. 7) jsou lidé se sluchovým postižením jazykovou a kulturní menš</w:t>
      </w:r>
      <w:r w:rsidR="001D054B">
        <w:rPr>
          <w:rFonts w:ascii="Times New Roman" w:hAnsi="Times New Roman" w:cs="Times New Roman"/>
          <w:sz w:val="24"/>
          <w:szCs w:val="24"/>
        </w:rPr>
        <w:t>i</w:t>
      </w:r>
      <w:r w:rsidR="00F431DF">
        <w:rPr>
          <w:rFonts w:ascii="Times New Roman" w:hAnsi="Times New Roman" w:cs="Times New Roman"/>
          <w:sz w:val="24"/>
          <w:szCs w:val="24"/>
        </w:rPr>
        <w:t>nou</w:t>
      </w:r>
      <w:r w:rsidR="008257BA">
        <w:rPr>
          <w:rFonts w:ascii="Times New Roman" w:hAnsi="Times New Roman" w:cs="Times New Roman"/>
          <w:sz w:val="24"/>
          <w:szCs w:val="24"/>
        </w:rPr>
        <w:t xml:space="preserve">. A </w:t>
      </w:r>
      <w:r w:rsidR="00751D62">
        <w:rPr>
          <w:rFonts w:ascii="Times New Roman" w:hAnsi="Times New Roman" w:cs="Times New Roman"/>
          <w:sz w:val="24"/>
          <w:szCs w:val="24"/>
        </w:rPr>
        <w:t xml:space="preserve">to </w:t>
      </w:r>
      <w:r w:rsidR="001D054B">
        <w:rPr>
          <w:rFonts w:ascii="Times New Roman" w:hAnsi="Times New Roman" w:cs="Times New Roman"/>
          <w:sz w:val="24"/>
          <w:szCs w:val="24"/>
        </w:rPr>
        <w:t>především díky</w:t>
      </w:r>
      <w:r w:rsidR="00175CC4">
        <w:rPr>
          <w:rFonts w:ascii="Times New Roman" w:hAnsi="Times New Roman" w:cs="Times New Roman"/>
          <w:sz w:val="24"/>
          <w:szCs w:val="24"/>
        </w:rPr>
        <w:t xml:space="preserve"> své</w:t>
      </w:r>
      <w:r w:rsidR="001D054B">
        <w:rPr>
          <w:rFonts w:ascii="Times New Roman" w:hAnsi="Times New Roman" w:cs="Times New Roman"/>
          <w:sz w:val="24"/>
          <w:szCs w:val="24"/>
        </w:rPr>
        <w:t xml:space="preserve"> vlastní historii, hodnot</w:t>
      </w:r>
      <w:r w:rsidR="005C177F">
        <w:rPr>
          <w:rFonts w:ascii="Times New Roman" w:hAnsi="Times New Roman" w:cs="Times New Roman"/>
          <w:sz w:val="24"/>
          <w:szCs w:val="24"/>
        </w:rPr>
        <w:t>ám</w:t>
      </w:r>
      <w:r w:rsidR="001D054B">
        <w:rPr>
          <w:rFonts w:ascii="Times New Roman" w:hAnsi="Times New Roman" w:cs="Times New Roman"/>
          <w:sz w:val="24"/>
          <w:szCs w:val="24"/>
        </w:rPr>
        <w:t>, tradic</w:t>
      </w:r>
      <w:r w:rsidR="005C177F">
        <w:rPr>
          <w:rFonts w:ascii="Times New Roman" w:hAnsi="Times New Roman" w:cs="Times New Roman"/>
          <w:sz w:val="24"/>
          <w:szCs w:val="24"/>
        </w:rPr>
        <w:t>ím</w:t>
      </w:r>
      <w:r w:rsidR="001D054B">
        <w:rPr>
          <w:rFonts w:ascii="Times New Roman" w:hAnsi="Times New Roman" w:cs="Times New Roman"/>
          <w:sz w:val="24"/>
          <w:szCs w:val="24"/>
        </w:rPr>
        <w:t xml:space="preserve"> a dále také díky sdílení společného jazyka.</w:t>
      </w:r>
    </w:p>
    <w:p w14:paraId="7317F731" w14:textId="033F64D6" w:rsidR="005C177F" w:rsidRDefault="000A12A8" w:rsidP="005C177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Lidé s rozdílnou ztrátou sluchu jsou různorod</w:t>
      </w:r>
      <w:r w:rsidR="005C177F">
        <w:rPr>
          <w:rFonts w:ascii="Times New Roman" w:hAnsi="Times New Roman" w:cs="Times New Roman"/>
          <w:sz w:val="24"/>
          <w:szCs w:val="24"/>
        </w:rPr>
        <w:t>ou</w:t>
      </w:r>
      <w:r>
        <w:rPr>
          <w:rFonts w:ascii="Times New Roman" w:hAnsi="Times New Roman" w:cs="Times New Roman"/>
          <w:sz w:val="24"/>
          <w:szCs w:val="24"/>
        </w:rPr>
        <w:t xml:space="preserve"> skupin</w:t>
      </w:r>
      <w:r w:rsidR="00122EB3">
        <w:rPr>
          <w:rFonts w:ascii="Times New Roman" w:hAnsi="Times New Roman" w:cs="Times New Roman"/>
          <w:sz w:val="24"/>
          <w:szCs w:val="24"/>
        </w:rPr>
        <w:t>ou</w:t>
      </w:r>
      <w:r>
        <w:rPr>
          <w:rFonts w:ascii="Times New Roman" w:hAnsi="Times New Roman" w:cs="Times New Roman"/>
          <w:sz w:val="24"/>
          <w:szCs w:val="24"/>
        </w:rPr>
        <w:t>, pro kterou se používá v současnosti obecné pojmenování lidé se sluchovým postižením. Ještě i v dnešní době se občas můžeme setkat s</w:t>
      </w:r>
      <w:r w:rsidR="008257BA">
        <w:rPr>
          <w:rFonts w:ascii="Times New Roman" w:hAnsi="Times New Roman" w:cs="Times New Roman"/>
          <w:sz w:val="24"/>
          <w:szCs w:val="24"/>
        </w:rPr>
        <w:t xml:space="preserve">e staršími </w:t>
      </w:r>
      <w:r>
        <w:rPr>
          <w:rFonts w:ascii="Times New Roman" w:hAnsi="Times New Roman" w:cs="Times New Roman"/>
          <w:sz w:val="24"/>
          <w:szCs w:val="24"/>
        </w:rPr>
        <w:t xml:space="preserve">pojmy „hluchoněmí“ či „hluší,“ které jsou </w:t>
      </w:r>
      <w:r w:rsidR="005C177F">
        <w:rPr>
          <w:rFonts w:ascii="Times New Roman" w:hAnsi="Times New Roman" w:cs="Times New Roman"/>
          <w:sz w:val="24"/>
          <w:szCs w:val="24"/>
        </w:rPr>
        <w:t xml:space="preserve">v současnosti spíše </w:t>
      </w:r>
      <w:r>
        <w:rPr>
          <w:rFonts w:ascii="Times New Roman" w:hAnsi="Times New Roman" w:cs="Times New Roman"/>
          <w:sz w:val="24"/>
          <w:szCs w:val="24"/>
        </w:rPr>
        <w:t>nevhodné. Osoby se sluchovým postižením mohou využívat do určité míry svůj hlas</w:t>
      </w:r>
      <w:r w:rsidR="00777923">
        <w:rPr>
          <w:rFonts w:ascii="Times New Roman" w:hAnsi="Times New Roman" w:cs="Times New Roman"/>
          <w:sz w:val="24"/>
          <w:szCs w:val="24"/>
        </w:rPr>
        <w:t xml:space="preserve">, to znamená, že nejsou automaticky němí. V minulosti býval nedostatečný rozvoj řeči způsoben převážně tím, že se nevyužívaly vhodné metody ve vzdělávání dětí. </w:t>
      </w:r>
      <w:r w:rsidR="005C177F">
        <w:rPr>
          <w:rFonts w:ascii="Times New Roman" w:hAnsi="Times New Roman" w:cs="Times New Roman"/>
          <w:sz w:val="24"/>
          <w:szCs w:val="24"/>
        </w:rPr>
        <w:t>Tyto m</w:t>
      </w:r>
      <w:r w:rsidR="00777923">
        <w:rPr>
          <w:rFonts w:ascii="Times New Roman" w:hAnsi="Times New Roman" w:cs="Times New Roman"/>
          <w:sz w:val="24"/>
          <w:szCs w:val="24"/>
        </w:rPr>
        <w:t xml:space="preserve">etody nerespektovaly specifické potřeby dětí se sluchovým postižením (Šance dětem, 12.4.2012). </w:t>
      </w:r>
      <w:r>
        <w:rPr>
          <w:rFonts w:ascii="Times New Roman" w:hAnsi="Times New Roman" w:cs="Times New Roman"/>
          <w:sz w:val="24"/>
          <w:szCs w:val="24"/>
        </w:rPr>
        <w:t xml:space="preserve"> </w:t>
      </w:r>
    </w:p>
    <w:p w14:paraId="35DBE6DB" w14:textId="2E61A587" w:rsidR="00777923" w:rsidRDefault="00BF0C41" w:rsidP="005C177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Podle Hrubého (</w:t>
      </w:r>
      <w:r w:rsidR="00C75F88">
        <w:rPr>
          <w:rFonts w:ascii="Times New Roman" w:hAnsi="Times New Roman" w:cs="Times New Roman"/>
          <w:sz w:val="24"/>
          <w:szCs w:val="24"/>
        </w:rPr>
        <w:t>i</w:t>
      </w:r>
      <w:r>
        <w:rPr>
          <w:rFonts w:ascii="Times New Roman" w:hAnsi="Times New Roman" w:cs="Times New Roman"/>
          <w:sz w:val="24"/>
          <w:szCs w:val="24"/>
        </w:rPr>
        <w:t>n Langer 2013, s.18)</w:t>
      </w:r>
      <w:r w:rsidR="008B3433">
        <w:rPr>
          <w:rFonts w:ascii="Times New Roman" w:hAnsi="Times New Roman" w:cs="Times New Roman"/>
          <w:sz w:val="24"/>
          <w:szCs w:val="24"/>
        </w:rPr>
        <w:t xml:space="preserve"> je terminologie a pojmenování osob se sluchovým postižení poměrně problematické jak v teorii, tak i v praxi.</w:t>
      </w:r>
    </w:p>
    <w:p w14:paraId="421F76D0" w14:textId="77777777" w:rsidR="001D054B" w:rsidRDefault="001D054B" w:rsidP="001D054B">
      <w:pPr>
        <w:spacing w:line="360" w:lineRule="auto"/>
        <w:ind w:firstLine="708"/>
        <w:jc w:val="both"/>
        <w:rPr>
          <w:rFonts w:ascii="Times New Roman" w:hAnsi="Times New Roman" w:cs="Times New Roman"/>
          <w:sz w:val="24"/>
          <w:szCs w:val="24"/>
        </w:rPr>
      </w:pPr>
    </w:p>
    <w:p w14:paraId="4A6BA603" w14:textId="3FCBFBA0" w:rsidR="00DE5AEB" w:rsidRDefault="008B3433" w:rsidP="007E0A5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Nejčastě</w:t>
      </w:r>
      <w:r w:rsidR="00BB3B8E">
        <w:rPr>
          <w:rFonts w:ascii="Times New Roman" w:hAnsi="Times New Roman" w:cs="Times New Roman"/>
          <w:sz w:val="24"/>
          <w:szCs w:val="24"/>
        </w:rPr>
        <w:t>ji</w:t>
      </w:r>
      <w:r>
        <w:rPr>
          <w:rFonts w:ascii="Times New Roman" w:hAnsi="Times New Roman" w:cs="Times New Roman"/>
          <w:sz w:val="24"/>
          <w:szCs w:val="24"/>
        </w:rPr>
        <w:t xml:space="preserve"> užívaným termínem </w:t>
      </w:r>
      <w:r w:rsidR="005C177F">
        <w:rPr>
          <w:rFonts w:ascii="Times New Roman" w:hAnsi="Times New Roman" w:cs="Times New Roman"/>
          <w:sz w:val="24"/>
          <w:szCs w:val="24"/>
        </w:rPr>
        <w:t xml:space="preserve">pro tyto osoby </w:t>
      </w:r>
      <w:r>
        <w:rPr>
          <w:rFonts w:ascii="Times New Roman" w:hAnsi="Times New Roman" w:cs="Times New Roman"/>
          <w:sz w:val="24"/>
          <w:szCs w:val="24"/>
        </w:rPr>
        <w:t>je „sluchově postižení“. Dalším možným pojmem je užíváno ze slovenštiny „sluchovo postihnutý“ z angličtiny „hearing imparied“ a z němčiny „Hörgeschädigte.“</w:t>
      </w:r>
      <w:r w:rsidR="00BB3B8E">
        <w:rPr>
          <w:rFonts w:ascii="Times New Roman" w:hAnsi="Times New Roman" w:cs="Times New Roman"/>
          <w:sz w:val="24"/>
          <w:szCs w:val="24"/>
        </w:rPr>
        <w:t>, a</w:t>
      </w:r>
      <w:r>
        <w:rPr>
          <w:rFonts w:ascii="Times New Roman" w:hAnsi="Times New Roman" w:cs="Times New Roman"/>
          <w:sz w:val="24"/>
          <w:szCs w:val="24"/>
        </w:rPr>
        <w:t>však v</w:t>
      </w:r>
      <w:r w:rsidR="000279BB">
        <w:rPr>
          <w:rFonts w:ascii="Times New Roman" w:hAnsi="Times New Roman" w:cs="Times New Roman"/>
          <w:sz w:val="24"/>
          <w:szCs w:val="24"/>
        </w:rPr>
        <w:t xml:space="preserve"> posledních letech </w:t>
      </w:r>
      <w:r>
        <w:rPr>
          <w:rFonts w:ascii="Times New Roman" w:hAnsi="Times New Roman" w:cs="Times New Roman"/>
          <w:sz w:val="24"/>
          <w:szCs w:val="24"/>
        </w:rPr>
        <w:t>v</w:t>
      </w:r>
      <w:r w:rsidR="000279BB">
        <w:rPr>
          <w:rFonts w:ascii="Times New Roman" w:hAnsi="Times New Roman" w:cs="Times New Roman"/>
          <w:sz w:val="24"/>
          <w:szCs w:val="24"/>
        </w:rPr>
        <w:t> první řadě dbáme na lidskou individualitu (osoba, člověk, jedine</w:t>
      </w:r>
      <w:r w:rsidR="00BB3B8E">
        <w:rPr>
          <w:rFonts w:ascii="Times New Roman" w:hAnsi="Times New Roman" w:cs="Times New Roman"/>
          <w:sz w:val="24"/>
          <w:szCs w:val="24"/>
        </w:rPr>
        <w:t>c</w:t>
      </w:r>
      <w:r w:rsidR="000279BB">
        <w:rPr>
          <w:rFonts w:ascii="Times New Roman" w:hAnsi="Times New Roman" w:cs="Times New Roman"/>
          <w:sz w:val="24"/>
          <w:szCs w:val="24"/>
        </w:rPr>
        <w:t xml:space="preserve">, dítě) a následně přidáváme přídomek o zdravotním postižení. Souhrnně tak nazýváme všechny osoby s jakoukoli sluchovou ztrátou jako Osoby se sluchovým postižením (Langer 2013, s. 18). </w:t>
      </w:r>
    </w:p>
    <w:p w14:paraId="360DC9AA" w14:textId="58F6784F" w:rsidR="00175CC4" w:rsidRPr="006D721C" w:rsidRDefault="00175CC4" w:rsidP="007E0A5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Kosinová (2008, s. 61) uvádí ve své publikaci Neslyšící jako jazyková a kulturní menšina – kultura neslyšících další pojmy, které s</w:t>
      </w:r>
      <w:r w:rsidR="00D02F23">
        <w:rPr>
          <w:rFonts w:ascii="Times New Roman" w:hAnsi="Times New Roman" w:cs="Times New Roman"/>
          <w:sz w:val="24"/>
          <w:szCs w:val="24"/>
        </w:rPr>
        <w:t>e</w:t>
      </w:r>
      <w:r>
        <w:rPr>
          <w:rFonts w:ascii="Times New Roman" w:hAnsi="Times New Roman" w:cs="Times New Roman"/>
          <w:sz w:val="24"/>
          <w:szCs w:val="24"/>
        </w:rPr>
        <w:t xml:space="preserve"> užívají pro označení osob se sluchovým postižením. </w:t>
      </w:r>
      <w:r w:rsidRPr="00175CC4">
        <w:rPr>
          <w:rFonts w:ascii="Times New Roman" w:hAnsi="Times New Roman" w:cs="Times New Roman"/>
          <w:b/>
          <w:bCs/>
          <w:sz w:val="24"/>
          <w:szCs w:val="24"/>
        </w:rPr>
        <w:t>Ohluchlý</w:t>
      </w:r>
      <w:r>
        <w:rPr>
          <w:rFonts w:ascii="Times New Roman" w:hAnsi="Times New Roman" w:cs="Times New Roman"/>
          <w:b/>
          <w:bCs/>
          <w:sz w:val="24"/>
          <w:szCs w:val="24"/>
        </w:rPr>
        <w:t xml:space="preserve"> </w:t>
      </w:r>
      <w:r>
        <w:rPr>
          <w:rFonts w:ascii="Times New Roman" w:hAnsi="Times New Roman" w:cs="Times New Roman"/>
          <w:sz w:val="24"/>
          <w:szCs w:val="24"/>
        </w:rPr>
        <w:t xml:space="preserve">je člověk, u kterého došlo ke vzniku sluchové ztráty (nespecifikovaného stupně) až po ukončení vývoje řeči. </w:t>
      </w:r>
      <w:r w:rsidRPr="00175CC4">
        <w:rPr>
          <w:rFonts w:ascii="Times New Roman" w:hAnsi="Times New Roman" w:cs="Times New Roman"/>
          <w:b/>
          <w:bCs/>
          <w:sz w:val="24"/>
          <w:szCs w:val="24"/>
        </w:rPr>
        <w:t>Nedoslýchavý</w:t>
      </w:r>
      <w:r>
        <w:rPr>
          <w:rFonts w:ascii="Times New Roman" w:hAnsi="Times New Roman" w:cs="Times New Roman"/>
          <w:b/>
          <w:bCs/>
          <w:sz w:val="24"/>
          <w:szCs w:val="24"/>
        </w:rPr>
        <w:t xml:space="preserve"> </w:t>
      </w:r>
      <w:r>
        <w:rPr>
          <w:rFonts w:ascii="Times New Roman" w:hAnsi="Times New Roman" w:cs="Times New Roman"/>
          <w:sz w:val="24"/>
          <w:szCs w:val="24"/>
        </w:rPr>
        <w:t xml:space="preserve">je člověk, který </w:t>
      </w:r>
      <w:r w:rsidR="006D721C">
        <w:rPr>
          <w:rFonts w:ascii="Times New Roman" w:hAnsi="Times New Roman" w:cs="Times New Roman"/>
          <w:sz w:val="24"/>
          <w:szCs w:val="24"/>
        </w:rPr>
        <w:t xml:space="preserve">má lehčí stupeň sluchového postižení. Lehké sluchové postižení může </w:t>
      </w:r>
      <w:r>
        <w:rPr>
          <w:rFonts w:ascii="Times New Roman" w:hAnsi="Times New Roman" w:cs="Times New Roman"/>
          <w:sz w:val="24"/>
          <w:szCs w:val="24"/>
        </w:rPr>
        <w:t>kompenz</w:t>
      </w:r>
      <w:r w:rsidR="006D721C">
        <w:rPr>
          <w:rFonts w:ascii="Times New Roman" w:hAnsi="Times New Roman" w:cs="Times New Roman"/>
          <w:sz w:val="24"/>
          <w:szCs w:val="24"/>
        </w:rPr>
        <w:t>ovat</w:t>
      </w:r>
      <w:r>
        <w:rPr>
          <w:rFonts w:ascii="Times New Roman" w:hAnsi="Times New Roman" w:cs="Times New Roman"/>
          <w:sz w:val="24"/>
          <w:szCs w:val="24"/>
        </w:rPr>
        <w:t xml:space="preserve"> technickými pomůckami. Díky kompenzačním pomůckám slyší mluvenou řeč a sám tímto způsobem komunikuje.</w:t>
      </w:r>
      <w:r w:rsidR="006D721C">
        <w:rPr>
          <w:rFonts w:ascii="Times New Roman" w:hAnsi="Times New Roman" w:cs="Times New Roman"/>
          <w:sz w:val="24"/>
          <w:szCs w:val="24"/>
        </w:rPr>
        <w:t xml:space="preserve"> Z pohledu medicíny</w:t>
      </w:r>
      <w:r w:rsidR="00751D62">
        <w:rPr>
          <w:rFonts w:ascii="Times New Roman" w:hAnsi="Times New Roman" w:cs="Times New Roman"/>
          <w:sz w:val="24"/>
          <w:szCs w:val="24"/>
        </w:rPr>
        <w:t xml:space="preserve"> má</w:t>
      </w:r>
      <w:r w:rsidR="006D721C">
        <w:rPr>
          <w:rFonts w:ascii="Times New Roman" w:hAnsi="Times New Roman" w:cs="Times New Roman"/>
          <w:sz w:val="24"/>
          <w:szCs w:val="24"/>
        </w:rPr>
        <w:t xml:space="preserve"> nedoslýchavý člově</w:t>
      </w:r>
      <w:r w:rsidR="00AA33A4">
        <w:rPr>
          <w:rFonts w:ascii="Times New Roman" w:hAnsi="Times New Roman" w:cs="Times New Roman"/>
          <w:sz w:val="24"/>
          <w:szCs w:val="24"/>
        </w:rPr>
        <w:t>k</w:t>
      </w:r>
      <w:r w:rsidR="006D721C">
        <w:rPr>
          <w:rFonts w:ascii="Times New Roman" w:hAnsi="Times New Roman" w:cs="Times New Roman"/>
          <w:sz w:val="24"/>
          <w:szCs w:val="24"/>
        </w:rPr>
        <w:t xml:space="preserve"> určitý stupeň sluchové ztráty, netrpí však úplnou hluchotou. </w:t>
      </w:r>
      <w:r w:rsidR="006D721C" w:rsidRPr="006D721C">
        <w:rPr>
          <w:rFonts w:ascii="Times New Roman" w:hAnsi="Times New Roman" w:cs="Times New Roman"/>
          <w:b/>
          <w:bCs/>
          <w:sz w:val="24"/>
          <w:szCs w:val="24"/>
        </w:rPr>
        <w:t>Člověk se zbytky sluchu</w:t>
      </w:r>
      <w:r w:rsidR="006D721C">
        <w:rPr>
          <w:rFonts w:ascii="Times New Roman" w:hAnsi="Times New Roman" w:cs="Times New Roman"/>
          <w:b/>
          <w:bCs/>
          <w:sz w:val="24"/>
          <w:szCs w:val="24"/>
        </w:rPr>
        <w:t xml:space="preserve"> </w:t>
      </w:r>
      <w:r w:rsidR="006D721C">
        <w:rPr>
          <w:rFonts w:ascii="Times New Roman" w:hAnsi="Times New Roman" w:cs="Times New Roman"/>
          <w:sz w:val="24"/>
          <w:szCs w:val="24"/>
        </w:rPr>
        <w:t>je termín, který se v současnosti používá velmi zřídka. Jedná se o člověka, který je na hranici mezi osobami nedoslýchavými a neslyšícími.</w:t>
      </w:r>
      <w:r w:rsidR="007E0A58">
        <w:rPr>
          <w:rFonts w:ascii="Times New Roman" w:hAnsi="Times New Roman" w:cs="Times New Roman"/>
          <w:sz w:val="24"/>
          <w:szCs w:val="24"/>
        </w:rPr>
        <w:t xml:space="preserve"> Člověk se zbytky sluchu používá kompenzační pomůcky, které mu umožňují slyšet mluvenou řeč, ale pro jedince je téměř nesrozumitelná. </w:t>
      </w:r>
      <w:r w:rsidR="007E0A58" w:rsidRPr="007E0A58">
        <w:rPr>
          <w:rFonts w:ascii="Times New Roman" w:hAnsi="Times New Roman" w:cs="Times New Roman"/>
          <w:b/>
          <w:bCs/>
          <w:sz w:val="24"/>
          <w:szCs w:val="24"/>
        </w:rPr>
        <w:t xml:space="preserve">Hluchoslepý </w:t>
      </w:r>
      <w:r w:rsidR="007E0A58" w:rsidRPr="007E0A58">
        <w:rPr>
          <w:rFonts w:ascii="Times New Roman" w:hAnsi="Times New Roman" w:cs="Times New Roman"/>
          <w:sz w:val="24"/>
          <w:szCs w:val="24"/>
        </w:rPr>
        <w:t>je člověk, který má</w:t>
      </w:r>
      <w:r w:rsidR="007E0A58">
        <w:rPr>
          <w:rFonts w:ascii="Times New Roman" w:hAnsi="Times New Roman" w:cs="Times New Roman"/>
          <w:sz w:val="24"/>
          <w:szCs w:val="24"/>
        </w:rPr>
        <w:t xml:space="preserve"> jak sluchové postižení, tak zrakové postižení. Každé ze zdravotních postižení může být různého stupně a mohou mít rozdílné příčiny, proto je třeba využívat různé specifické způsoby komunikace. </w:t>
      </w:r>
    </w:p>
    <w:p w14:paraId="62D999B6" w14:textId="4131F325" w:rsidR="00D1546F" w:rsidRPr="00432732" w:rsidRDefault="00DE5AEB" w:rsidP="00E8438A">
      <w:pPr>
        <w:pStyle w:val="Nadpis3"/>
        <w:ind w:hanging="508"/>
      </w:pPr>
      <w:bookmarkStart w:id="5" w:name="_Toc163826565"/>
      <w:r w:rsidRPr="00432732">
        <w:t>Klasifikace sluchov</w:t>
      </w:r>
      <w:r w:rsidR="00921182" w:rsidRPr="00432732">
        <w:t>ých poruch a vad</w:t>
      </w:r>
      <w:bookmarkEnd w:id="5"/>
      <w:r w:rsidR="000279BB" w:rsidRPr="00432732">
        <w:t xml:space="preserve"> </w:t>
      </w:r>
    </w:p>
    <w:p w14:paraId="0FE5DFD3" w14:textId="6E197CE7" w:rsidR="00921182" w:rsidRDefault="00921182" w:rsidP="00432732">
      <w:pPr>
        <w:spacing w:line="360" w:lineRule="auto"/>
        <w:ind w:firstLine="709"/>
        <w:jc w:val="both"/>
        <w:rPr>
          <w:rFonts w:ascii="Times New Roman" w:hAnsi="Times New Roman" w:cs="Times New Roman"/>
          <w:sz w:val="24"/>
          <w:szCs w:val="24"/>
        </w:rPr>
      </w:pPr>
      <w:r w:rsidRPr="00921182">
        <w:rPr>
          <w:rFonts w:ascii="Times New Roman" w:hAnsi="Times New Roman" w:cs="Times New Roman"/>
          <w:sz w:val="24"/>
          <w:szCs w:val="24"/>
        </w:rPr>
        <w:t>P</w:t>
      </w:r>
      <w:r w:rsidR="00A821B1">
        <w:rPr>
          <w:rFonts w:ascii="Times New Roman" w:hAnsi="Times New Roman" w:cs="Times New Roman"/>
          <w:sz w:val="24"/>
          <w:szCs w:val="24"/>
        </w:rPr>
        <w:t>a</w:t>
      </w:r>
      <w:r w:rsidRPr="00921182">
        <w:rPr>
          <w:rFonts w:ascii="Times New Roman" w:hAnsi="Times New Roman" w:cs="Times New Roman"/>
          <w:sz w:val="24"/>
          <w:szCs w:val="24"/>
        </w:rPr>
        <w:t xml:space="preserve">nská (2013, s. 10) </w:t>
      </w:r>
      <w:r w:rsidR="002E44DE">
        <w:rPr>
          <w:rFonts w:ascii="Times New Roman" w:hAnsi="Times New Roman" w:cs="Times New Roman"/>
          <w:sz w:val="24"/>
          <w:szCs w:val="24"/>
        </w:rPr>
        <w:t>uvádí</w:t>
      </w:r>
      <w:r w:rsidRPr="00921182">
        <w:rPr>
          <w:rFonts w:ascii="Times New Roman" w:hAnsi="Times New Roman" w:cs="Times New Roman"/>
          <w:sz w:val="24"/>
          <w:szCs w:val="24"/>
        </w:rPr>
        <w:t>, že sluchová vada je trvalý stav, který se nezlepšuje, naopak má tendenci se zhoršovat postupem věku. Při sluchové vadě dochází ke snížení</w:t>
      </w:r>
      <w:r w:rsidR="00F20A0C">
        <w:rPr>
          <w:rFonts w:ascii="Times New Roman" w:hAnsi="Times New Roman" w:cs="Times New Roman"/>
          <w:sz w:val="24"/>
          <w:szCs w:val="24"/>
        </w:rPr>
        <w:t>,</w:t>
      </w:r>
      <w:r w:rsidRPr="00921182">
        <w:rPr>
          <w:rFonts w:ascii="Times New Roman" w:hAnsi="Times New Roman" w:cs="Times New Roman"/>
          <w:sz w:val="24"/>
          <w:szCs w:val="24"/>
        </w:rPr>
        <w:t xml:space="preserve"> někdy až ke ztrátě výkonnosti sluchového analyzátoru. Sluchové ztráty mohou vést k trvalému postižení, ale některé</w:t>
      </w:r>
      <w:r w:rsidR="00F20A0C">
        <w:rPr>
          <w:rFonts w:ascii="Times New Roman" w:hAnsi="Times New Roman" w:cs="Times New Roman"/>
          <w:sz w:val="24"/>
          <w:szCs w:val="24"/>
        </w:rPr>
        <w:t xml:space="preserve"> z nich</w:t>
      </w:r>
      <w:r w:rsidRPr="00921182">
        <w:rPr>
          <w:rFonts w:ascii="Times New Roman" w:hAnsi="Times New Roman" w:cs="Times New Roman"/>
          <w:sz w:val="24"/>
          <w:szCs w:val="24"/>
        </w:rPr>
        <w:t xml:space="preserve"> jsou vratné díky lékařské léčbě.  </w:t>
      </w:r>
    </w:p>
    <w:p w14:paraId="3A612867" w14:textId="4335FAF7" w:rsidR="00DE5AEB" w:rsidRDefault="009042A8" w:rsidP="001D054B">
      <w:pPr>
        <w:spacing w:line="360" w:lineRule="auto"/>
        <w:ind w:firstLine="709"/>
        <w:jc w:val="both"/>
        <w:rPr>
          <w:rFonts w:ascii="Times New Roman" w:hAnsi="Times New Roman" w:cs="Times New Roman"/>
          <w:sz w:val="24"/>
          <w:szCs w:val="24"/>
        </w:rPr>
      </w:pPr>
      <w:r w:rsidRPr="009042A8">
        <w:rPr>
          <w:rFonts w:ascii="Times New Roman" w:hAnsi="Times New Roman" w:cs="Times New Roman"/>
          <w:sz w:val="24"/>
          <w:szCs w:val="24"/>
        </w:rPr>
        <w:t xml:space="preserve">Dle Horákové (2012, s. 12) </w:t>
      </w:r>
      <w:r w:rsidR="00F20A0C">
        <w:rPr>
          <w:rFonts w:ascii="Times New Roman" w:hAnsi="Times New Roman" w:cs="Times New Roman"/>
          <w:sz w:val="24"/>
          <w:szCs w:val="24"/>
        </w:rPr>
        <w:t>existují</w:t>
      </w:r>
      <w:r w:rsidRPr="009042A8">
        <w:rPr>
          <w:rFonts w:ascii="Times New Roman" w:hAnsi="Times New Roman" w:cs="Times New Roman"/>
          <w:sz w:val="24"/>
          <w:szCs w:val="24"/>
        </w:rPr>
        <w:t xml:space="preserve"> mnohočetná kritéria, která určují rozdělení sluchových poruch</w:t>
      </w:r>
      <w:r w:rsidR="001F0F17">
        <w:rPr>
          <w:rFonts w:ascii="Times New Roman" w:hAnsi="Times New Roman" w:cs="Times New Roman"/>
          <w:sz w:val="24"/>
          <w:szCs w:val="24"/>
        </w:rPr>
        <w:t>,</w:t>
      </w:r>
      <w:r w:rsidRPr="009042A8">
        <w:rPr>
          <w:rFonts w:ascii="Times New Roman" w:hAnsi="Times New Roman" w:cs="Times New Roman"/>
          <w:sz w:val="24"/>
          <w:szCs w:val="24"/>
        </w:rPr>
        <w:t xml:space="preserve"> a tudíž tomuto rozdělení odpovídá několik různých klasifikací. </w:t>
      </w:r>
      <w:r w:rsidR="001F0F17">
        <w:rPr>
          <w:rFonts w:ascii="Times New Roman" w:hAnsi="Times New Roman" w:cs="Times New Roman"/>
          <w:sz w:val="24"/>
          <w:szCs w:val="24"/>
        </w:rPr>
        <w:t>Skákalová (2011, s. 10) ve své publikac</w:t>
      </w:r>
      <w:r w:rsidR="00F20A0C">
        <w:rPr>
          <w:rFonts w:ascii="Times New Roman" w:hAnsi="Times New Roman" w:cs="Times New Roman"/>
          <w:sz w:val="24"/>
          <w:szCs w:val="24"/>
        </w:rPr>
        <w:t>i</w:t>
      </w:r>
      <w:r w:rsidR="001F0F17">
        <w:rPr>
          <w:rFonts w:ascii="Times New Roman" w:hAnsi="Times New Roman" w:cs="Times New Roman"/>
          <w:sz w:val="24"/>
          <w:szCs w:val="24"/>
        </w:rPr>
        <w:t xml:space="preserve"> Uvedení do problematiky sluchového postižení uvádí, že </w:t>
      </w:r>
      <w:r w:rsidR="00BE04A0">
        <w:rPr>
          <w:rFonts w:ascii="Times New Roman" w:hAnsi="Times New Roman" w:cs="Times New Roman"/>
          <w:sz w:val="24"/>
          <w:szCs w:val="24"/>
        </w:rPr>
        <w:t>podle různých kritérií klasifikujeme sluchové vady</w:t>
      </w:r>
      <w:r w:rsidR="00F20A0C">
        <w:rPr>
          <w:rFonts w:ascii="Times New Roman" w:hAnsi="Times New Roman" w:cs="Times New Roman"/>
          <w:sz w:val="24"/>
          <w:szCs w:val="24"/>
        </w:rPr>
        <w:t xml:space="preserve"> následovně:</w:t>
      </w:r>
      <w:r w:rsidR="00BE04A0">
        <w:rPr>
          <w:rFonts w:ascii="Times New Roman" w:hAnsi="Times New Roman" w:cs="Times New Roman"/>
          <w:sz w:val="24"/>
          <w:szCs w:val="24"/>
        </w:rPr>
        <w:t xml:space="preserve"> podle stupně, doby vzniku </w:t>
      </w:r>
      <w:r w:rsidR="00F20A0C">
        <w:rPr>
          <w:rFonts w:ascii="Times New Roman" w:hAnsi="Times New Roman" w:cs="Times New Roman"/>
          <w:sz w:val="24"/>
          <w:szCs w:val="24"/>
        </w:rPr>
        <w:t>(</w:t>
      </w:r>
      <w:r w:rsidR="00BE04A0">
        <w:rPr>
          <w:rFonts w:ascii="Times New Roman" w:hAnsi="Times New Roman" w:cs="Times New Roman"/>
          <w:sz w:val="24"/>
          <w:szCs w:val="24"/>
        </w:rPr>
        <w:t>a důsledku</w:t>
      </w:r>
      <w:r w:rsidR="00F20A0C">
        <w:rPr>
          <w:rFonts w:ascii="Times New Roman" w:hAnsi="Times New Roman" w:cs="Times New Roman"/>
          <w:sz w:val="24"/>
          <w:szCs w:val="24"/>
        </w:rPr>
        <w:t>)</w:t>
      </w:r>
      <w:r w:rsidR="00BE04A0">
        <w:rPr>
          <w:rFonts w:ascii="Times New Roman" w:hAnsi="Times New Roman" w:cs="Times New Roman"/>
          <w:sz w:val="24"/>
          <w:szCs w:val="24"/>
        </w:rPr>
        <w:t xml:space="preserve"> a místa poškození sluchového orgánu. </w:t>
      </w:r>
    </w:p>
    <w:p w14:paraId="04011C0C" w14:textId="77777777" w:rsidR="0072273E" w:rsidRDefault="0072273E" w:rsidP="001D054B">
      <w:pPr>
        <w:spacing w:line="360" w:lineRule="auto"/>
        <w:ind w:firstLine="709"/>
        <w:jc w:val="both"/>
        <w:rPr>
          <w:rFonts w:ascii="Times New Roman" w:hAnsi="Times New Roman" w:cs="Times New Roman"/>
          <w:sz w:val="24"/>
          <w:szCs w:val="24"/>
        </w:rPr>
      </w:pPr>
    </w:p>
    <w:p w14:paraId="32F44669" w14:textId="77777777" w:rsidR="006743AE" w:rsidRDefault="006743AE" w:rsidP="001D054B">
      <w:pPr>
        <w:spacing w:line="360" w:lineRule="auto"/>
        <w:ind w:firstLine="709"/>
        <w:jc w:val="both"/>
        <w:rPr>
          <w:rFonts w:ascii="Times New Roman" w:hAnsi="Times New Roman" w:cs="Times New Roman"/>
          <w:sz w:val="24"/>
          <w:szCs w:val="24"/>
        </w:rPr>
      </w:pPr>
    </w:p>
    <w:p w14:paraId="719C42E5" w14:textId="7485D1BA" w:rsidR="006007E3" w:rsidRPr="00432732" w:rsidRDefault="006007E3" w:rsidP="00432732">
      <w:pPr>
        <w:pStyle w:val="Nadpis4"/>
      </w:pPr>
      <w:bookmarkStart w:id="6" w:name="_Toc163826566"/>
      <w:r w:rsidRPr="00432732">
        <w:lastRenderedPageBreak/>
        <w:t>Dělení podle místa vzniku sluchové poruchy</w:t>
      </w:r>
      <w:bookmarkEnd w:id="6"/>
    </w:p>
    <w:p w14:paraId="3595BDBA" w14:textId="77777777" w:rsidR="00432732" w:rsidRPr="00432732" w:rsidRDefault="00432732" w:rsidP="00432732"/>
    <w:p w14:paraId="7D5084BC" w14:textId="1ED82E40" w:rsidR="00F431DF" w:rsidRDefault="00F20A0C"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Někteří a</w:t>
      </w:r>
      <w:r w:rsidR="001D054B">
        <w:rPr>
          <w:rFonts w:ascii="Times New Roman" w:hAnsi="Times New Roman" w:cs="Times New Roman"/>
          <w:sz w:val="24"/>
          <w:szCs w:val="24"/>
          <w:lang w:eastAsia="cs-CZ"/>
        </w:rPr>
        <w:t>utoři</w:t>
      </w:r>
      <w:r w:rsidR="002E44DE">
        <w:rPr>
          <w:rFonts w:ascii="Times New Roman" w:hAnsi="Times New Roman" w:cs="Times New Roman"/>
          <w:sz w:val="24"/>
          <w:szCs w:val="24"/>
          <w:lang w:eastAsia="cs-CZ"/>
        </w:rPr>
        <w:t>,</w:t>
      </w:r>
      <w:r w:rsidR="001D054B">
        <w:rPr>
          <w:rFonts w:ascii="Times New Roman" w:hAnsi="Times New Roman" w:cs="Times New Roman"/>
          <w:sz w:val="24"/>
          <w:szCs w:val="24"/>
          <w:lang w:eastAsia="cs-CZ"/>
        </w:rPr>
        <w:t xml:space="preserve"> jako jsou například Lejska (in Souralová 2005, s. 18-19), Hrubý</w:t>
      </w:r>
      <w:r w:rsidR="001A3DEA">
        <w:rPr>
          <w:rFonts w:ascii="Times New Roman" w:hAnsi="Times New Roman" w:cs="Times New Roman"/>
          <w:sz w:val="24"/>
          <w:szCs w:val="24"/>
          <w:lang w:eastAsia="cs-CZ"/>
        </w:rPr>
        <w:t xml:space="preserve"> a Kostelník</w:t>
      </w:r>
      <w:r w:rsidR="001D054B">
        <w:rPr>
          <w:rFonts w:ascii="Times New Roman" w:hAnsi="Times New Roman" w:cs="Times New Roman"/>
          <w:sz w:val="24"/>
          <w:szCs w:val="24"/>
          <w:lang w:eastAsia="cs-CZ"/>
        </w:rPr>
        <w:t xml:space="preserve"> </w:t>
      </w:r>
      <w:r w:rsidR="001A3DEA">
        <w:rPr>
          <w:rFonts w:ascii="Times New Roman" w:hAnsi="Times New Roman" w:cs="Times New Roman"/>
          <w:sz w:val="24"/>
          <w:szCs w:val="24"/>
          <w:lang w:eastAsia="cs-CZ"/>
        </w:rPr>
        <w:t>(1998</w:t>
      </w:r>
      <w:r w:rsidR="001D054B">
        <w:rPr>
          <w:rFonts w:ascii="Times New Roman" w:hAnsi="Times New Roman" w:cs="Times New Roman"/>
          <w:sz w:val="24"/>
          <w:szCs w:val="24"/>
          <w:lang w:eastAsia="cs-CZ"/>
        </w:rPr>
        <w:t xml:space="preserve">, s. </w:t>
      </w:r>
      <w:r w:rsidR="001A3DEA">
        <w:rPr>
          <w:rFonts w:ascii="Times New Roman" w:hAnsi="Times New Roman" w:cs="Times New Roman"/>
          <w:sz w:val="24"/>
          <w:szCs w:val="24"/>
          <w:lang w:eastAsia="cs-CZ"/>
        </w:rPr>
        <w:t>40</w:t>
      </w:r>
      <w:r w:rsidR="001D054B">
        <w:rPr>
          <w:rFonts w:ascii="Times New Roman" w:hAnsi="Times New Roman" w:cs="Times New Roman"/>
          <w:sz w:val="24"/>
          <w:szCs w:val="24"/>
          <w:lang w:eastAsia="cs-CZ"/>
        </w:rPr>
        <w:t>) nebo Hložek (</w:t>
      </w:r>
      <w:r w:rsidR="00785673">
        <w:rPr>
          <w:rFonts w:ascii="Times New Roman" w:hAnsi="Times New Roman" w:cs="Times New Roman"/>
          <w:sz w:val="24"/>
          <w:szCs w:val="24"/>
          <w:lang w:eastAsia="cs-CZ"/>
        </w:rPr>
        <w:t xml:space="preserve">2012, s. </w:t>
      </w:r>
      <w:r w:rsidR="00556F18">
        <w:rPr>
          <w:rFonts w:ascii="Times New Roman" w:hAnsi="Times New Roman" w:cs="Times New Roman"/>
          <w:sz w:val="24"/>
          <w:szCs w:val="24"/>
          <w:lang w:eastAsia="cs-CZ"/>
        </w:rPr>
        <w:t>23-24</w:t>
      </w:r>
      <w:r w:rsidR="001D054B">
        <w:rPr>
          <w:rFonts w:ascii="Times New Roman" w:hAnsi="Times New Roman" w:cs="Times New Roman"/>
          <w:sz w:val="24"/>
          <w:szCs w:val="24"/>
          <w:lang w:eastAsia="cs-CZ"/>
        </w:rPr>
        <w:t>)</w:t>
      </w:r>
      <w:r w:rsidR="00BB736F">
        <w:rPr>
          <w:rFonts w:ascii="Times New Roman" w:hAnsi="Times New Roman" w:cs="Times New Roman"/>
          <w:sz w:val="24"/>
          <w:szCs w:val="24"/>
          <w:lang w:eastAsia="cs-CZ"/>
        </w:rPr>
        <w:t>,</w:t>
      </w:r>
      <w:r w:rsidR="001D054B">
        <w:rPr>
          <w:rFonts w:ascii="Times New Roman" w:hAnsi="Times New Roman" w:cs="Times New Roman"/>
          <w:sz w:val="24"/>
          <w:szCs w:val="24"/>
          <w:lang w:eastAsia="cs-CZ"/>
        </w:rPr>
        <w:t xml:space="preserve"> uvádí klasifikac</w:t>
      </w:r>
      <w:r w:rsidR="002044CC">
        <w:rPr>
          <w:rFonts w:ascii="Times New Roman" w:hAnsi="Times New Roman" w:cs="Times New Roman"/>
          <w:sz w:val="24"/>
          <w:szCs w:val="24"/>
          <w:lang w:eastAsia="cs-CZ"/>
        </w:rPr>
        <w:t>i</w:t>
      </w:r>
      <w:r w:rsidR="001D054B">
        <w:rPr>
          <w:rFonts w:ascii="Times New Roman" w:hAnsi="Times New Roman" w:cs="Times New Roman"/>
          <w:sz w:val="24"/>
          <w:szCs w:val="24"/>
          <w:lang w:eastAsia="cs-CZ"/>
        </w:rPr>
        <w:t xml:space="preserve"> sluchových poruch a vad podle místa vzniku sluchové poruchy</w:t>
      </w:r>
      <w:r w:rsidR="002044CC">
        <w:rPr>
          <w:rFonts w:ascii="Times New Roman" w:hAnsi="Times New Roman" w:cs="Times New Roman"/>
          <w:sz w:val="24"/>
          <w:szCs w:val="24"/>
          <w:lang w:eastAsia="cs-CZ"/>
        </w:rPr>
        <w:t xml:space="preserve"> následovně</w:t>
      </w:r>
      <w:r w:rsidR="001D054B">
        <w:rPr>
          <w:rFonts w:ascii="Times New Roman" w:hAnsi="Times New Roman" w:cs="Times New Roman"/>
          <w:sz w:val="24"/>
          <w:szCs w:val="24"/>
          <w:lang w:eastAsia="cs-CZ"/>
        </w:rPr>
        <w:t>:</w:t>
      </w:r>
    </w:p>
    <w:p w14:paraId="2CB41FE8" w14:textId="40511530" w:rsidR="00C80268" w:rsidRPr="00C80268" w:rsidRDefault="00761445" w:rsidP="00C80268">
      <w:pPr>
        <w:pStyle w:val="Odstavecseseznamem"/>
        <w:numPr>
          <w:ilvl w:val="0"/>
          <w:numId w:val="9"/>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p</w:t>
      </w:r>
      <w:r w:rsidR="00C80268" w:rsidRPr="00C80268">
        <w:rPr>
          <w:rFonts w:ascii="Times New Roman" w:hAnsi="Times New Roman" w:cs="Times New Roman"/>
          <w:sz w:val="24"/>
          <w:szCs w:val="24"/>
          <w:lang w:eastAsia="cs-CZ"/>
        </w:rPr>
        <w:t>řevodní poruchy</w:t>
      </w:r>
      <w:r w:rsidR="00C03067">
        <w:rPr>
          <w:rFonts w:ascii="Times New Roman" w:hAnsi="Times New Roman" w:cs="Times New Roman"/>
          <w:sz w:val="24"/>
          <w:szCs w:val="24"/>
          <w:lang w:eastAsia="cs-CZ"/>
        </w:rPr>
        <w:t xml:space="preserve"> (konduktivní)</w:t>
      </w:r>
      <w:r w:rsidR="00C80268" w:rsidRPr="00C80268">
        <w:rPr>
          <w:rFonts w:ascii="Times New Roman" w:hAnsi="Times New Roman" w:cs="Times New Roman"/>
          <w:sz w:val="24"/>
          <w:szCs w:val="24"/>
          <w:lang w:eastAsia="cs-CZ"/>
        </w:rPr>
        <w:t xml:space="preserve"> </w:t>
      </w:r>
    </w:p>
    <w:p w14:paraId="5CCB60C6" w14:textId="16170A2E" w:rsidR="00017071" w:rsidRPr="00C80268" w:rsidRDefault="00F20A0C"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Při převodních poruchách </w:t>
      </w:r>
      <w:r w:rsidR="00724149">
        <w:rPr>
          <w:rFonts w:ascii="Times New Roman" w:hAnsi="Times New Roman" w:cs="Times New Roman"/>
          <w:sz w:val="24"/>
          <w:szCs w:val="24"/>
          <w:lang w:eastAsia="cs-CZ"/>
        </w:rPr>
        <w:t>b</w:t>
      </w:r>
      <w:r w:rsidR="00C80268" w:rsidRPr="00C80268">
        <w:rPr>
          <w:rFonts w:ascii="Times New Roman" w:hAnsi="Times New Roman" w:cs="Times New Roman"/>
          <w:sz w:val="24"/>
          <w:szCs w:val="24"/>
          <w:lang w:eastAsia="cs-CZ"/>
        </w:rPr>
        <w:t xml:space="preserve">ývá </w:t>
      </w:r>
      <w:r>
        <w:rPr>
          <w:rFonts w:ascii="Times New Roman" w:hAnsi="Times New Roman" w:cs="Times New Roman"/>
          <w:sz w:val="24"/>
          <w:szCs w:val="24"/>
          <w:lang w:eastAsia="cs-CZ"/>
        </w:rPr>
        <w:t xml:space="preserve">nejčastěji </w:t>
      </w:r>
      <w:r w:rsidR="00C80268" w:rsidRPr="00C80268">
        <w:rPr>
          <w:rFonts w:ascii="Times New Roman" w:hAnsi="Times New Roman" w:cs="Times New Roman"/>
          <w:sz w:val="24"/>
          <w:szCs w:val="24"/>
          <w:lang w:eastAsia="cs-CZ"/>
        </w:rPr>
        <w:t>poškozena oblast středního uch</w:t>
      </w:r>
      <w:r w:rsidR="00C80268">
        <w:rPr>
          <w:rFonts w:ascii="Times New Roman" w:hAnsi="Times New Roman" w:cs="Times New Roman"/>
          <w:sz w:val="24"/>
          <w:szCs w:val="24"/>
          <w:lang w:eastAsia="cs-CZ"/>
        </w:rPr>
        <w:t>a (mechanická část)</w:t>
      </w:r>
      <w:r w:rsidR="00C80268" w:rsidRPr="00C80268">
        <w:rPr>
          <w:rFonts w:ascii="Times New Roman" w:hAnsi="Times New Roman" w:cs="Times New Roman"/>
          <w:sz w:val="24"/>
          <w:szCs w:val="24"/>
          <w:lang w:eastAsia="cs-CZ"/>
        </w:rPr>
        <w:t>, méně často také oblast vnějšího ucha</w:t>
      </w:r>
      <w:r w:rsidR="00C80268">
        <w:rPr>
          <w:rFonts w:ascii="Times New Roman" w:hAnsi="Times New Roman" w:cs="Times New Roman"/>
          <w:sz w:val="24"/>
          <w:szCs w:val="24"/>
          <w:lang w:eastAsia="cs-CZ"/>
        </w:rPr>
        <w:t>. Kvůli narušenému přenosu</w:t>
      </w:r>
      <w:r w:rsidR="002044CC">
        <w:rPr>
          <w:rFonts w:ascii="Times New Roman" w:hAnsi="Times New Roman" w:cs="Times New Roman"/>
          <w:sz w:val="24"/>
          <w:szCs w:val="24"/>
          <w:lang w:eastAsia="cs-CZ"/>
        </w:rPr>
        <w:t xml:space="preserve"> (převodu)</w:t>
      </w:r>
      <w:r w:rsidR="00C80268">
        <w:rPr>
          <w:rFonts w:ascii="Times New Roman" w:hAnsi="Times New Roman" w:cs="Times New Roman"/>
          <w:sz w:val="24"/>
          <w:szCs w:val="24"/>
          <w:lang w:eastAsia="cs-CZ"/>
        </w:rPr>
        <w:t xml:space="preserve"> zvukových vibrací</w:t>
      </w:r>
      <w:r w:rsidR="002044CC">
        <w:rPr>
          <w:rFonts w:ascii="Times New Roman" w:hAnsi="Times New Roman" w:cs="Times New Roman"/>
          <w:sz w:val="24"/>
          <w:szCs w:val="24"/>
          <w:lang w:eastAsia="cs-CZ"/>
        </w:rPr>
        <w:t xml:space="preserve"> (neboli mechanické energie)</w:t>
      </w:r>
      <w:r w:rsidR="00C80268">
        <w:rPr>
          <w:rFonts w:ascii="Times New Roman" w:hAnsi="Times New Roman" w:cs="Times New Roman"/>
          <w:sz w:val="24"/>
          <w:szCs w:val="24"/>
          <w:lang w:eastAsia="cs-CZ"/>
        </w:rPr>
        <w:t xml:space="preserve"> do hlemýždě je porucha především v oblasti kvantity slyšení.</w:t>
      </w:r>
      <w:r>
        <w:rPr>
          <w:rFonts w:ascii="Times New Roman" w:hAnsi="Times New Roman" w:cs="Times New Roman"/>
          <w:sz w:val="24"/>
          <w:szCs w:val="24"/>
          <w:lang w:eastAsia="cs-CZ"/>
        </w:rPr>
        <w:t xml:space="preserve"> P</w:t>
      </w:r>
      <w:r w:rsidR="00C03067">
        <w:rPr>
          <w:rFonts w:ascii="Times New Roman" w:hAnsi="Times New Roman" w:cs="Times New Roman"/>
          <w:sz w:val="24"/>
          <w:szCs w:val="24"/>
          <w:lang w:eastAsia="cs-CZ"/>
        </w:rPr>
        <w:t xml:space="preserve">říčiny vzniku mohou být opakované záněty středního ucha nebo protržení stěny bubínku. </w:t>
      </w:r>
      <w:r w:rsidR="002044CC">
        <w:rPr>
          <w:rFonts w:ascii="Times New Roman" w:hAnsi="Times New Roman" w:cs="Times New Roman"/>
          <w:sz w:val="24"/>
          <w:szCs w:val="24"/>
          <w:lang w:eastAsia="cs-CZ"/>
        </w:rPr>
        <w:t>Převodní sluchová porucha nemůže způsobit úplnou hluchotu, jelikož je zachováno kostní vedení zvuku a funkce kochley není porušena.</w:t>
      </w:r>
      <w:r w:rsidR="00724149">
        <w:rPr>
          <w:rFonts w:ascii="Times New Roman" w:hAnsi="Times New Roman" w:cs="Times New Roman"/>
          <w:sz w:val="24"/>
          <w:szCs w:val="24"/>
          <w:lang w:eastAsia="cs-CZ"/>
        </w:rPr>
        <w:t xml:space="preserve"> </w:t>
      </w:r>
      <w:r w:rsidR="00724149" w:rsidRPr="008E1F28">
        <w:rPr>
          <w:rFonts w:ascii="Times New Roman" w:hAnsi="Times New Roman" w:cs="Times New Roman"/>
          <w:sz w:val="24"/>
          <w:szCs w:val="24"/>
          <w:lang w:eastAsia="cs-CZ"/>
        </w:rPr>
        <w:t>Tuto poruchu můžeme zmírnit nebo zcela odstranit díky chirurgickému zákroku</w:t>
      </w:r>
      <w:r w:rsidR="00761445">
        <w:rPr>
          <w:rFonts w:ascii="Times New Roman" w:hAnsi="Times New Roman" w:cs="Times New Roman"/>
          <w:sz w:val="24"/>
          <w:szCs w:val="24"/>
          <w:lang w:eastAsia="cs-CZ"/>
        </w:rPr>
        <w:t>.</w:t>
      </w:r>
    </w:p>
    <w:p w14:paraId="2A9F2269" w14:textId="568946F0" w:rsidR="00C80268" w:rsidRDefault="00761445" w:rsidP="00C80268">
      <w:pPr>
        <w:pStyle w:val="Odstavecseseznamem"/>
        <w:numPr>
          <w:ilvl w:val="0"/>
          <w:numId w:val="9"/>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p</w:t>
      </w:r>
      <w:r w:rsidR="00C80268" w:rsidRPr="00C80268">
        <w:rPr>
          <w:rFonts w:ascii="Times New Roman" w:hAnsi="Times New Roman" w:cs="Times New Roman"/>
          <w:sz w:val="24"/>
          <w:szCs w:val="24"/>
          <w:lang w:eastAsia="cs-CZ"/>
        </w:rPr>
        <w:t>ercepční vady</w:t>
      </w:r>
      <w:r w:rsidR="00724149">
        <w:rPr>
          <w:rFonts w:ascii="Times New Roman" w:hAnsi="Times New Roman" w:cs="Times New Roman"/>
          <w:sz w:val="24"/>
          <w:szCs w:val="24"/>
          <w:lang w:eastAsia="cs-CZ"/>
        </w:rPr>
        <w:t xml:space="preserve"> (senzoneurální)</w:t>
      </w:r>
    </w:p>
    <w:p w14:paraId="2346F271" w14:textId="1E27B7E3" w:rsidR="003F2029" w:rsidRDefault="00F20A0C"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Při percepč</w:t>
      </w:r>
      <w:r w:rsidR="000119B9">
        <w:rPr>
          <w:rFonts w:ascii="Times New Roman" w:hAnsi="Times New Roman" w:cs="Times New Roman"/>
          <w:sz w:val="24"/>
          <w:szCs w:val="24"/>
          <w:lang w:eastAsia="cs-CZ"/>
        </w:rPr>
        <w:t>n</w:t>
      </w:r>
      <w:r>
        <w:rPr>
          <w:rFonts w:ascii="Times New Roman" w:hAnsi="Times New Roman" w:cs="Times New Roman"/>
          <w:sz w:val="24"/>
          <w:szCs w:val="24"/>
          <w:lang w:eastAsia="cs-CZ"/>
        </w:rPr>
        <w:t xml:space="preserve">ích vadách </w:t>
      </w:r>
      <w:r w:rsidR="00724149">
        <w:rPr>
          <w:rFonts w:ascii="Times New Roman" w:hAnsi="Times New Roman" w:cs="Times New Roman"/>
          <w:sz w:val="24"/>
          <w:szCs w:val="24"/>
          <w:lang w:eastAsia="cs-CZ"/>
        </w:rPr>
        <w:t xml:space="preserve">bývá </w:t>
      </w:r>
      <w:r>
        <w:rPr>
          <w:rFonts w:ascii="Times New Roman" w:hAnsi="Times New Roman" w:cs="Times New Roman"/>
          <w:sz w:val="24"/>
          <w:szCs w:val="24"/>
          <w:lang w:eastAsia="cs-CZ"/>
        </w:rPr>
        <w:t xml:space="preserve">nejčastěji </w:t>
      </w:r>
      <w:r w:rsidR="00724149">
        <w:rPr>
          <w:rFonts w:ascii="Times New Roman" w:hAnsi="Times New Roman" w:cs="Times New Roman"/>
          <w:sz w:val="24"/>
          <w:szCs w:val="24"/>
          <w:lang w:eastAsia="cs-CZ"/>
        </w:rPr>
        <w:t xml:space="preserve">poškozena oblast vnitřního ucha, konkrétně funkce Cortiho orgánu v hlemýždi (kochleární vada sluchu), nebo narušení vyšších etáží elektrické (nervové) části sluchové dráhy ve sluchovém nervu (suprakochleární vady sluchu). </w:t>
      </w:r>
      <w:r w:rsidR="003F2029">
        <w:rPr>
          <w:rFonts w:ascii="Times New Roman" w:hAnsi="Times New Roman" w:cs="Times New Roman"/>
          <w:sz w:val="24"/>
          <w:szCs w:val="24"/>
          <w:lang w:eastAsia="cs-CZ"/>
        </w:rPr>
        <w:t>Percepční vady jsou typické poruchou jak kvantity, tak kvality slyšení</w:t>
      </w:r>
      <w:r>
        <w:rPr>
          <w:rFonts w:ascii="Times New Roman" w:hAnsi="Times New Roman" w:cs="Times New Roman"/>
          <w:sz w:val="24"/>
          <w:szCs w:val="24"/>
          <w:lang w:eastAsia="cs-CZ"/>
        </w:rPr>
        <w:t xml:space="preserve"> a </w:t>
      </w:r>
      <w:r w:rsidR="003F2029">
        <w:rPr>
          <w:rFonts w:ascii="Times New Roman" w:hAnsi="Times New Roman" w:cs="Times New Roman"/>
          <w:sz w:val="24"/>
          <w:szCs w:val="24"/>
          <w:lang w:eastAsia="cs-CZ"/>
        </w:rPr>
        <w:t>mohou způsobit úplnou ztrátu sluchu, jelikož jsou obvykle ireverzibilní (nevratné).</w:t>
      </w:r>
    </w:p>
    <w:p w14:paraId="06A15C8C" w14:textId="6703BC1A" w:rsidR="00C80268" w:rsidRDefault="00761445" w:rsidP="00C80268">
      <w:pPr>
        <w:pStyle w:val="Odstavecseseznamem"/>
        <w:numPr>
          <w:ilvl w:val="0"/>
          <w:numId w:val="9"/>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c</w:t>
      </w:r>
      <w:r w:rsidR="00C80268" w:rsidRPr="00C80268">
        <w:rPr>
          <w:rFonts w:ascii="Times New Roman" w:hAnsi="Times New Roman" w:cs="Times New Roman"/>
          <w:sz w:val="24"/>
          <w:szCs w:val="24"/>
          <w:lang w:eastAsia="cs-CZ"/>
        </w:rPr>
        <w:t>entrální vady</w:t>
      </w:r>
    </w:p>
    <w:p w14:paraId="3860477D" w14:textId="7804F103" w:rsidR="008E1F28" w:rsidRDefault="00F20A0C"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Centrální vady p</w:t>
      </w:r>
      <w:r w:rsidR="008E1F28">
        <w:rPr>
          <w:rFonts w:ascii="Times New Roman" w:hAnsi="Times New Roman" w:cs="Times New Roman"/>
          <w:sz w:val="24"/>
          <w:szCs w:val="24"/>
          <w:lang w:eastAsia="cs-CZ"/>
        </w:rPr>
        <w:t>ředstavují obvykle komplikované defekty (patologické vady) v podkorovém a korovém systému sluchových drah (sluchové</w:t>
      </w:r>
      <w:r w:rsidR="00546BC6">
        <w:rPr>
          <w:rFonts w:ascii="Times New Roman" w:hAnsi="Times New Roman" w:cs="Times New Roman"/>
          <w:sz w:val="24"/>
          <w:szCs w:val="24"/>
          <w:lang w:eastAsia="cs-CZ"/>
        </w:rPr>
        <w:t>ho</w:t>
      </w:r>
      <w:r w:rsidR="008E1F28">
        <w:rPr>
          <w:rFonts w:ascii="Times New Roman" w:hAnsi="Times New Roman" w:cs="Times New Roman"/>
          <w:sz w:val="24"/>
          <w:szCs w:val="24"/>
          <w:lang w:eastAsia="cs-CZ"/>
        </w:rPr>
        <w:t xml:space="preserve"> cent</w:t>
      </w:r>
      <w:r w:rsidR="00546BC6">
        <w:rPr>
          <w:rFonts w:ascii="Times New Roman" w:hAnsi="Times New Roman" w:cs="Times New Roman"/>
          <w:sz w:val="24"/>
          <w:szCs w:val="24"/>
          <w:lang w:eastAsia="cs-CZ"/>
        </w:rPr>
        <w:t>ra</w:t>
      </w:r>
      <w:r w:rsidR="008E1F28">
        <w:rPr>
          <w:rFonts w:ascii="Times New Roman" w:hAnsi="Times New Roman" w:cs="Times New Roman"/>
          <w:sz w:val="24"/>
          <w:szCs w:val="24"/>
          <w:lang w:eastAsia="cs-CZ"/>
        </w:rPr>
        <w:t>) a projevují se různými příznaky</w:t>
      </w:r>
      <w:r>
        <w:rPr>
          <w:rFonts w:ascii="Times New Roman" w:hAnsi="Times New Roman" w:cs="Times New Roman"/>
          <w:sz w:val="24"/>
          <w:szCs w:val="24"/>
          <w:lang w:eastAsia="cs-CZ"/>
        </w:rPr>
        <w:t xml:space="preserve">, kdy je například osoba </w:t>
      </w:r>
      <w:r w:rsidR="00546BC6">
        <w:rPr>
          <w:rFonts w:ascii="Times New Roman" w:hAnsi="Times New Roman" w:cs="Times New Roman"/>
          <w:sz w:val="24"/>
          <w:szCs w:val="24"/>
          <w:lang w:eastAsia="cs-CZ"/>
        </w:rPr>
        <w:t>schopna rozeznat některé zvuky určité intenzity, ale rozumět mluvené řeči ve stejné intenzitě nikoliv</w:t>
      </w:r>
      <w:r w:rsidR="008E1F28">
        <w:rPr>
          <w:rFonts w:ascii="Times New Roman" w:hAnsi="Times New Roman" w:cs="Times New Roman"/>
          <w:sz w:val="24"/>
          <w:szCs w:val="24"/>
          <w:lang w:eastAsia="cs-CZ"/>
        </w:rPr>
        <w:t>. Vrozené vývojové poruchy zevního uch</w:t>
      </w:r>
      <w:r w:rsidR="00546BC6">
        <w:rPr>
          <w:rFonts w:ascii="Times New Roman" w:hAnsi="Times New Roman" w:cs="Times New Roman"/>
          <w:sz w:val="24"/>
          <w:szCs w:val="24"/>
          <w:lang w:eastAsia="cs-CZ"/>
        </w:rPr>
        <w:t>a</w:t>
      </w:r>
      <w:r w:rsidR="008E1F28">
        <w:rPr>
          <w:rFonts w:ascii="Times New Roman" w:hAnsi="Times New Roman" w:cs="Times New Roman"/>
          <w:sz w:val="24"/>
          <w:szCs w:val="24"/>
          <w:lang w:eastAsia="cs-CZ"/>
        </w:rPr>
        <w:t xml:space="preserve"> </w:t>
      </w:r>
      <w:r w:rsidR="00546BC6">
        <w:rPr>
          <w:rFonts w:ascii="Times New Roman" w:hAnsi="Times New Roman" w:cs="Times New Roman"/>
          <w:sz w:val="24"/>
          <w:szCs w:val="24"/>
          <w:lang w:eastAsia="cs-CZ"/>
        </w:rPr>
        <w:t>mají vliv na kvalitu i kvantitu sluchového vníman</w:t>
      </w:r>
      <w:r>
        <w:rPr>
          <w:rFonts w:ascii="Times New Roman" w:hAnsi="Times New Roman" w:cs="Times New Roman"/>
          <w:sz w:val="24"/>
          <w:szCs w:val="24"/>
          <w:lang w:eastAsia="cs-CZ"/>
        </w:rPr>
        <w:t>í</w:t>
      </w:r>
      <w:r w:rsidR="00546BC6">
        <w:rPr>
          <w:rFonts w:ascii="Times New Roman" w:hAnsi="Times New Roman" w:cs="Times New Roman"/>
          <w:sz w:val="24"/>
          <w:szCs w:val="24"/>
          <w:lang w:eastAsia="cs-CZ"/>
        </w:rPr>
        <w:t>.</w:t>
      </w:r>
    </w:p>
    <w:p w14:paraId="44BA99F1" w14:textId="78C8ACD3" w:rsidR="00C80268" w:rsidRDefault="00761445" w:rsidP="00C80268">
      <w:pPr>
        <w:pStyle w:val="Odstavecseseznamem"/>
        <w:numPr>
          <w:ilvl w:val="0"/>
          <w:numId w:val="9"/>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s</w:t>
      </w:r>
      <w:r w:rsidR="00C80268" w:rsidRPr="00C80268">
        <w:rPr>
          <w:rFonts w:ascii="Times New Roman" w:hAnsi="Times New Roman" w:cs="Times New Roman"/>
          <w:sz w:val="24"/>
          <w:szCs w:val="24"/>
          <w:lang w:eastAsia="cs-CZ"/>
        </w:rPr>
        <w:t>míšené poruchy</w:t>
      </w:r>
      <w:r w:rsidR="00C03067">
        <w:rPr>
          <w:rFonts w:ascii="Times New Roman" w:hAnsi="Times New Roman" w:cs="Times New Roman"/>
          <w:sz w:val="24"/>
          <w:szCs w:val="24"/>
          <w:lang w:eastAsia="cs-CZ"/>
        </w:rPr>
        <w:t xml:space="preserve"> (mixta)</w:t>
      </w:r>
    </w:p>
    <w:p w14:paraId="6465E18E" w14:textId="39BF5EAD" w:rsidR="00F431DF" w:rsidRDefault="00546BC6" w:rsidP="00432732">
      <w:pPr>
        <w:spacing w:line="360" w:lineRule="auto"/>
        <w:ind w:firstLine="851"/>
        <w:jc w:val="both"/>
        <w:rPr>
          <w:rFonts w:ascii="Times New Roman" w:hAnsi="Times New Roman" w:cs="Times New Roman"/>
          <w:sz w:val="24"/>
          <w:szCs w:val="24"/>
          <w:lang w:eastAsia="cs-CZ"/>
        </w:rPr>
      </w:pPr>
      <w:r w:rsidRPr="00576EEF">
        <w:rPr>
          <w:rFonts w:ascii="Times New Roman" w:hAnsi="Times New Roman" w:cs="Times New Roman"/>
          <w:sz w:val="24"/>
          <w:szCs w:val="24"/>
          <w:lang w:eastAsia="cs-CZ"/>
        </w:rPr>
        <w:t>Smíšené poruchy jsou kombinací</w:t>
      </w:r>
      <w:r w:rsidR="00C03067" w:rsidRPr="00576EEF">
        <w:rPr>
          <w:rFonts w:ascii="Times New Roman" w:hAnsi="Times New Roman" w:cs="Times New Roman"/>
          <w:sz w:val="24"/>
          <w:szCs w:val="24"/>
          <w:lang w:eastAsia="cs-CZ"/>
        </w:rPr>
        <w:t xml:space="preserve"> </w:t>
      </w:r>
      <w:r w:rsidRPr="00576EEF">
        <w:rPr>
          <w:rFonts w:ascii="Times New Roman" w:hAnsi="Times New Roman" w:cs="Times New Roman"/>
          <w:sz w:val="24"/>
          <w:szCs w:val="24"/>
          <w:lang w:eastAsia="cs-CZ"/>
        </w:rPr>
        <w:t>percepční vady</w:t>
      </w:r>
      <w:r w:rsidR="00576EEF">
        <w:rPr>
          <w:rFonts w:ascii="Times New Roman" w:hAnsi="Times New Roman" w:cs="Times New Roman"/>
          <w:sz w:val="24"/>
          <w:szCs w:val="24"/>
          <w:lang w:eastAsia="cs-CZ"/>
        </w:rPr>
        <w:t xml:space="preserve"> (v oblasti senzoneurální)</w:t>
      </w:r>
      <w:r w:rsidRPr="00576EEF">
        <w:rPr>
          <w:rFonts w:ascii="Times New Roman" w:hAnsi="Times New Roman" w:cs="Times New Roman"/>
          <w:sz w:val="24"/>
          <w:szCs w:val="24"/>
          <w:lang w:eastAsia="cs-CZ"/>
        </w:rPr>
        <w:t xml:space="preserve"> a převodní poruchy</w:t>
      </w:r>
      <w:r w:rsidR="00C03067" w:rsidRPr="00576EEF">
        <w:rPr>
          <w:rFonts w:ascii="Times New Roman" w:hAnsi="Times New Roman" w:cs="Times New Roman"/>
          <w:sz w:val="24"/>
          <w:szCs w:val="24"/>
          <w:lang w:eastAsia="cs-CZ"/>
        </w:rPr>
        <w:t xml:space="preserve"> s různým stupněm</w:t>
      </w:r>
      <w:r w:rsidR="00B80641" w:rsidRPr="00576EEF">
        <w:rPr>
          <w:rFonts w:ascii="Times New Roman" w:hAnsi="Times New Roman" w:cs="Times New Roman"/>
          <w:sz w:val="24"/>
          <w:szCs w:val="24"/>
          <w:lang w:eastAsia="cs-CZ"/>
        </w:rPr>
        <w:t xml:space="preserve"> poruchy sluchu</w:t>
      </w:r>
      <w:r w:rsidR="00576EEF">
        <w:rPr>
          <w:rFonts w:ascii="Times New Roman" w:hAnsi="Times New Roman" w:cs="Times New Roman"/>
          <w:sz w:val="24"/>
          <w:szCs w:val="24"/>
          <w:lang w:eastAsia="cs-CZ"/>
        </w:rPr>
        <w:t xml:space="preserve">. </w:t>
      </w:r>
    </w:p>
    <w:p w14:paraId="4E0DFF84" w14:textId="77777777" w:rsidR="0072273E" w:rsidRDefault="0072273E" w:rsidP="002F7C29">
      <w:pPr>
        <w:spacing w:line="360" w:lineRule="auto"/>
        <w:jc w:val="both"/>
        <w:rPr>
          <w:rFonts w:ascii="Times New Roman" w:hAnsi="Times New Roman" w:cs="Times New Roman"/>
          <w:sz w:val="24"/>
          <w:szCs w:val="24"/>
          <w:lang w:eastAsia="cs-CZ"/>
        </w:rPr>
      </w:pPr>
    </w:p>
    <w:p w14:paraId="30C0E82A" w14:textId="77777777" w:rsidR="0072273E" w:rsidRPr="002F7C29" w:rsidRDefault="0072273E" w:rsidP="002F7C29">
      <w:pPr>
        <w:spacing w:line="360" w:lineRule="auto"/>
        <w:jc w:val="both"/>
        <w:rPr>
          <w:rFonts w:ascii="Times New Roman" w:hAnsi="Times New Roman" w:cs="Times New Roman"/>
          <w:sz w:val="24"/>
          <w:szCs w:val="24"/>
          <w:lang w:eastAsia="cs-CZ"/>
        </w:rPr>
      </w:pPr>
    </w:p>
    <w:p w14:paraId="12BF4507" w14:textId="6E166BFA" w:rsidR="006007E3" w:rsidRDefault="006007E3" w:rsidP="00432732">
      <w:pPr>
        <w:pStyle w:val="Nadpis4"/>
      </w:pPr>
      <w:bookmarkStart w:id="7" w:name="_Toc163826567"/>
      <w:r w:rsidRPr="006007E3">
        <w:lastRenderedPageBreak/>
        <w:t>D</w:t>
      </w:r>
      <w:r>
        <w:t>ělení podle</w:t>
      </w:r>
      <w:r w:rsidRPr="006007E3">
        <w:t xml:space="preserve"> </w:t>
      </w:r>
      <w:r w:rsidR="007A209C">
        <w:t>stupně</w:t>
      </w:r>
      <w:r w:rsidRPr="006007E3">
        <w:t xml:space="preserve"> sluchové ztráty</w:t>
      </w:r>
      <w:bookmarkEnd w:id="7"/>
    </w:p>
    <w:p w14:paraId="42819E14" w14:textId="77777777" w:rsidR="00432732" w:rsidRPr="00432732" w:rsidRDefault="00432732" w:rsidP="00432732"/>
    <w:p w14:paraId="563D9791" w14:textId="32F4FD45" w:rsidR="00DA1987" w:rsidRDefault="00603BDC" w:rsidP="00432732">
      <w:pPr>
        <w:spacing w:line="360" w:lineRule="auto"/>
        <w:ind w:firstLine="851"/>
        <w:jc w:val="both"/>
        <w:rPr>
          <w:rFonts w:ascii="Times New Roman" w:hAnsi="Times New Roman" w:cs="Times New Roman"/>
          <w:sz w:val="24"/>
          <w:szCs w:val="24"/>
          <w:lang w:eastAsia="cs-CZ"/>
        </w:rPr>
      </w:pPr>
      <w:r w:rsidRPr="00576EEF">
        <w:rPr>
          <w:rFonts w:ascii="Times New Roman" w:hAnsi="Times New Roman" w:cs="Times New Roman"/>
          <w:sz w:val="24"/>
          <w:szCs w:val="24"/>
          <w:lang w:eastAsia="cs-CZ"/>
        </w:rPr>
        <w:t>Dle Langera (2013, s. 45)</w:t>
      </w:r>
      <w:r w:rsidR="00576EEF" w:rsidRPr="00576EEF">
        <w:rPr>
          <w:rFonts w:ascii="Times New Roman" w:hAnsi="Times New Roman" w:cs="Times New Roman"/>
          <w:sz w:val="24"/>
          <w:szCs w:val="24"/>
          <w:lang w:eastAsia="cs-CZ"/>
        </w:rPr>
        <w:t xml:space="preserve"> má</w:t>
      </w:r>
      <w:r w:rsidRPr="00576EEF">
        <w:rPr>
          <w:rFonts w:ascii="Times New Roman" w:hAnsi="Times New Roman" w:cs="Times New Roman"/>
          <w:sz w:val="24"/>
          <w:szCs w:val="24"/>
          <w:lang w:eastAsia="cs-CZ"/>
        </w:rPr>
        <w:t xml:space="preserve"> na schopnost jedince vnímat zvuky z okolí zásadní vliv </w:t>
      </w:r>
      <w:r w:rsidR="007A209C">
        <w:rPr>
          <w:rFonts w:ascii="Times New Roman" w:hAnsi="Times New Roman" w:cs="Times New Roman"/>
          <w:sz w:val="24"/>
          <w:szCs w:val="24"/>
          <w:lang w:eastAsia="cs-CZ"/>
        </w:rPr>
        <w:t>stupeň</w:t>
      </w:r>
      <w:r w:rsidRPr="00576EEF">
        <w:rPr>
          <w:rFonts w:ascii="Times New Roman" w:hAnsi="Times New Roman" w:cs="Times New Roman"/>
          <w:sz w:val="24"/>
          <w:szCs w:val="24"/>
          <w:lang w:eastAsia="cs-CZ"/>
        </w:rPr>
        <w:t xml:space="preserve"> jeho sluchové ztráty.</w:t>
      </w:r>
      <w:r w:rsidR="0045308E">
        <w:rPr>
          <w:rFonts w:ascii="Times New Roman" w:hAnsi="Times New Roman" w:cs="Times New Roman"/>
          <w:sz w:val="24"/>
          <w:szCs w:val="24"/>
          <w:lang w:eastAsia="cs-CZ"/>
        </w:rPr>
        <w:t xml:space="preserve"> </w:t>
      </w:r>
      <w:r w:rsidR="00576EEF">
        <w:rPr>
          <w:rFonts w:ascii="Times New Roman" w:hAnsi="Times New Roman" w:cs="Times New Roman"/>
          <w:sz w:val="24"/>
          <w:szCs w:val="24"/>
          <w:lang w:eastAsia="cs-CZ"/>
        </w:rPr>
        <w:t>To</w:t>
      </w:r>
      <w:r w:rsidR="008C2D31">
        <w:rPr>
          <w:rFonts w:ascii="Times New Roman" w:hAnsi="Times New Roman" w:cs="Times New Roman"/>
          <w:sz w:val="24"/>
          <w:szCs w:val="24"/>
          <w:lang w:eastAsia="cs-CZ"/>
        </w:rPr>
        <w:t xml:space="preserve"> znamená, že jedinec zvuky, které mají nižší intenzitu</w:t>
      </w:r>
      <w:r w:rsidR="00576EEF">
        <w:rPr>
          <w:rFonts w:ascii="Times New Roman" w:hAnsi="Times New Roman" w:cs="Times New Roman"/>
          <w:sz w:val="24"/>
          <w:szCs w:val="24"/>
          <w:lang w:eastAsia="cs-CZ"/>
        </w:rPr>
        <w:t xml:space="preserve"> </w:t>
      </w:r>
      <w:r w:rsidR="008C2D31">
        <w:rPr>
          <w:rFonts w:ascii="Times New Roman" w:hAnsi="Times New Roman" w:cs="Times New Roman"/>
          <w:sz w:val="24"/>
          <w:szCs w:val="24"/>
          <w:lang w:eastAsia="cs-CZ"/>
        </w:rPr>
        <w:t>než hodnota sluchové ztráty</w:t>
      </w:r>
      <w:r w:rsidR="00576EEF">
        <w:rPr>
          <w:rFonts w:ascii="Times New Roman" w:hAnsi="Times New Roman" w:cs="Times New Roman"/>
          <w:sz w:val="24"/>
          <w:szCs w:val="24"/>
          <w:lang w:eastAsia="cs-CZ"/>
        </w:rPr>
        <w:t>,</w:t>
      </w:r>
      <w:r w:rsidR="008C2D31">
        <w:rPr>
          <w:rFonts w:ascii="Times New Roman" w:hAnsi="Times New Roman" w:cs="Times New Roman"/>
          <w:sz w:val="24"/>
          <w:szCs w:val="24"/>
          <w:lang w:eastAsia="cs-CZ"/>
        </w:rPr>
        <w:t xml:space="preserve"> nemůže slyšet. </w:t>
      </w:r>
      <w:r w:rsidR="00576EEF">
        <w:rPr>
          <w:rFonts w:ascii="Times New Roman" w:hAnsi="Times New Roman" w:cs="Times New Roman"/>
          <w:sz w:val="24"/>
          <w:szCs w:val="24"/>
          <w:lang w:eastAsia="cs-CZ"/>
        </w:rPr>
        <w:t>J</w:t>
      </w:r>
      <w:r w:rsidR="001A3DEA">
        <w:rPr>
          <w:rFonts w:ascii="Times New Roman" w:hAnsi="Times New Roman" w:cs="Times New Roman"/>
          <w:sz w:val="24"/>
          <w:szCs w:val="24"/>
          <w:lang w:eastAsia="cs-CZ"/>
        </w:rPr>
        <w:t>edinec se sluchovou ztrátou</w:t>
      </w:r>
      <w:r w:rsidR="00576EEF">
        <w:rPr>
          <w:rFonts w:ascii="Times New Roman" w:hAnsi="Times New Roman" w:cs="Times New Roman"/>
          <w:sz w:val="24"/>
          <w:szCs w:val="24"/>
          <w:lang w:eastAsia="cs-CZ"/>
        </w:rPr>
        <w:t xml:space="preserve"> naopak</w:t>
      </w:r>
      <w:r w:rsidR="008C2D31">
        <w:rPr>
          <w:rFonts w:ascii="Times New Roman" w:hAnsi="Times New Roman" w:cs="Times New Roman"/>
          <w:sz w:val="24"/>
          <w:szCs w:val="24"/>
          <w:lang w:eastAsia="cs-CZ"/>
        </w:rPr>
        <w:t xml:space="preserve"> může slyšet zvuky, které mají vyšší intenzitu než hodnota sluchové ztráty, ale slyší je pouze</w:t>
      </w:r>
      <w:r w:rsidR="00356408">
        <w:rPr>
          <w:rFonts w:ascii="Times New Roman" w:hAnsi="Times New Roman" w:cs="Times New Roman"/>
          <w:sz w:val="24"/>
          <w:szCs w:val="24"/>
          <w:lang w:eastAsia="cs-CZ"/>
        </w:rPr>
        <w:t xml:space="preserve"> v určité</w:t>
      </w:r>
      <w:r w:rsidR="008C2D31">
        <w:rPr>
          <w:rFonts w:ascii="Times New Roman" w:hAnsi="Times New Roman" w:cs="Times New Roman"/>
          <w:sz w:val="24"/>
          <w:szCs w:val="24"/>
          <w:lang w:eastAsia="cs-CZ"/>
        </w:rPr>
        <w:t xml:space="preserve"> hlasitost</w:t>
      </w:r>
      <w:r w:rsidR="00356408">
        <w:rPr>
          <w:rFonts w:ascii="Times New Roman" w:hAnsi="Times New Roman" w:cs="Times New Roman"/>
          <w:sz w:val="24"/>
          <w:szCs w:val="24"/>
          <w:lang w:eastAsia="cs-CZ"/>
        </w:rPr>
        <w:t>i.</w:t>
      </w:r>
      <w:r w:rsidR="008C2D31">
        <w:rPr>
          <w:rFonts w:ascii="Times New Roman" w:hAnsi="Times New Roman" w:cs="Times New Roman"/>
          <w:sz w:val="24"/>
          <w:szCs w:val="24"/>
          <w:lang w:eastAsia="cs-CZ"/>
        </w:rPr>
        <w:t xml:space="preserve"> </w:t>
      </w:r>
    </w:p>
    <w:p w14:paraId="11A05A99" w14:textId="1DCA9780" w:rsidR="00CC69A5" w:rsidRDefault="00A8342C"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Internetový portál Šance dětem (12.4.2012) ve svém článku Dítě se sluchovým postižením uvádí, klasifikaci sluchových poruch a vad podle </w:t>
      </w:r>
      <w:r w:rsidR="007A209C">
        <w:rPr>
          <w:rFonts w:ascii="Times New Roman" w:hAnsi="Times New Roman" w:cs="Times New Roman"/>
          <w:sz w:val="24"/>
          <w:szCs w:val="24"/>
          <w:lang w:eastAsia="cs-CZ"/>
        </w:rPr>
        <w:t>stupně</w:t>
      </w:r>
      <w:r>
        <w:rPr>
          <w:rFonts w:ascii="Times New Roman" w:hAnsi="Times New Roman" w:cs="Times New Roman"/>
          <w:sz w:val="24"/>
          <w:szCs w:val="24"/>
          <w:lang w:eastAsia="cs-CZ"/>
        </w:rPr>
        <w:t xml:space="preserve"> sluchové ztráty následovně</w:t>
      </w:r>
      <w:r w:rsidR="00017071">
        <w:rPr>
          <w:rFonts w:ascii="Times New Roman" w:hAnsi="Times New Roman" w:cs="Times New Roman"/>
          <w:sz w:val="24"/>
          <w:szCs w:val="24"/>
          <w:lang w:eastAsia="cs-CZ"/>
        </w:rPr>
        <w:t>:</w:t>
      </w:r>
    </w:p>
    <w:p w14:paraId="173CAD9B" w14:textId="71AF6BF6" w:rsidR="00A8342C" w:rsidRDefault="00761445" w:rsidP="00E508E9">
      <w:pPr>
        <w:pStyle w:val="Odstavecseseznamem"/>
        <w:numPr>
          <w:ilvl w:val="0"/>
          <w:numId w:val="10"/>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l</w:t>
      </w:r>
      <w:r w:rsidR="00A8342C">
        <w:rPr>
          <w:rFonts w:ascii="Times New Roman" w:hAnsi="Times New Roman" w:cs="Times New Roman"/>
          <w:sz w:val="24"/>
          <w:szCs w:val="24"/>
          <w:lang w:eastAsia="cs-CZ"/>
        </w:rPr>
        <w:t>ehká ztráta sluchu</w:t>
      </w:r>
    </w:p>
    <w:p w14:paraId="7B7C17E7" w14:textId="10224F7F" w:rsidR="00D74463" w:rsidRDefault="00A8342C"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Osoba, která trpí lehkou ztrát</w:t>
      </w:r>
      <w:r w:rsidR="00F21831">
        <w:rPr>
          <w:rFonts w:ascii="Times New Roman" w:hAnsi="Times New Roman" w:cs="Times New Roman"/>
          <w:sz w:val="24"/>
          <w:szCs w:val="24"/>
          <w:lang w:eastAsia="cs-CZ"/>
        </w:rPr>
        <w:t>ou</w:t>
      </w:r>
      <w:r>
        <w:rPr>
          <w:rFonts w:ascii="Times New Roman" w:hAnsi="Times New Roman" w:cs="Times New Roman"/>
          <w:sz w:val="24"/>
          <w:szCs w:val="24"/>
          <w:lang w:eastAsia="cs-CZ"/>
        </w:rPr>
        <w:t xml:space="preserve"> sluchu</w:t>
      </w:r>
      <w:r w:rsidR="0019576F">
        <w:rPr>
          <w:rFonts w:ascii="Times New Roman" w:hAnsi="Times New Roman" w:cs="Times New Roman"/>
          <w:sz w:val="24"/>
          <w:szCs w:val="24"/>
          <w:lang w:eastAsia="cs-CZ"/>
        </w:rPr>
        <w:t>,</w:t>
      </w:r>
      <w:r>
        <w:rPr>
          <w:rFonts w:ascii="Times New Roman" w:hAnsi="Times New Roman" w:cs="Times New Roman"/>
          <w:sz w:val="24"/>
          <w:szCs w:val="24"/>
          <w:lang w:eastAsia="cs-CZ"/>
        </w:rPr>
        <w:t xml:space="preserve"> může mít problém </w:t>
      </w:r>
      <w:r w:rsidR="00CC69A5">
        <w:rPr>
          <w:rFonts w:ascii="Times New Roman" w:hAnsi="Times New Roman" w:cs="Times New Roman"/>
          <w:sz w:val="24"/>
          <w:szCs w:val="24"/>
          <w:lang w:eastAsia="cs-CZ"/>
        </w:rPr>
        <w:t xml:space="preserve">v oblasti poslechu mluvené řeči, pokud konverzaci ruší okolní zvuky, popřípadě pokud je mluvčí vzdálen. </w:t>
      </w:r>
      <w:r w:rsidR="00D74463">
        <w:rPr>
          <w:rFonts w:ascii="Times New Roman" w:hAnsi="Times New Roman" w:cs="Times New Roman"/>
          <w:sz w:val="24"/>
          <w:szCs w:val="24"/>
          <w:lang w:eastAsia="cs-CZ"/>
        </w:rPr>
        <w:t>S tímto stupněm sluchového postižení, má postižená osoba sluch citlivý v rozsahu od 20 do 40 decibelů (dB).</w:t>
      </w:r>
    </w:p>
    <w:p w14:paraId="445D0133" w14:textId="3AE50693" w:rsidR="00A8342C" w:rsidRDefault="00761445" w:rsidP="00E508E9">
      <w:pPr>
        <w:pStyle w:val="Odstavecseseznamem"/>
        <w:numPr>
          <w:ilvl w:val="0"/>
          <w:numId w:val="10"/>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s</w:t>
      </w:r>
      <w:r w:rsidR="00A8342C">
        <w:rPr>
          <w:rFonts w:ascii="Times New Roman" w:hAnsi="Times New Roman" w:cs="Times New Roman"/>
          <w:sz w:val="24"/>
          <w:szCs w:val="24"/>
          <w:lang w:eastAsia="cs-CZ"/>
        </w:rPr>
        <w:t>tředně těžká ztráta sluchu</w:t>
      </w:r>
    </w:p>
    <w:p w14:paraId="2CCB0463" w14:textId="1ADC7478" w:rsidR="00F21831" w:rsidRPr="00F21831" w:rsidRDefault="00F21831"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Osoba, která trpí středně těžkou ztrátou </w:t>
      </w:r>
      <w:r w:rsidR="00E10A8F">
        <w:rPr>
          <w:rFonts w:ascii="Times New Roman" w:hAnsi="Times New Roman" w:cs="Times New Roman"/>
          <w:sz w:val="24"/>
          <w:szCs w:val="24"/>
          <w:lang w:eastAsia="cs-CZ"/>
        </w:rPr>
        <w:t xml:space="preserve">sluchu </w:t>
      </w:r>
      <w:r>
        <w:rPr>
          <w:rFonts w:ascii="Times New Roman" w:hAnsi="Times New Roman" w:cs="Times New Roman"/>
          <w:sz w:val="24"/>
          <w:szCs w:val="24"/>
          <w:lang w:eastAsia="cs-CZ"/>
        </w:rPr>
        <w:t>má problém s poslechem běžné konverzace bez využití sluchadla. Pokud konverzace probíhá ve velmi hlučném, ruš</w:t>
      </w:r>
      <w:r w:rsidR="00E10A8F">
        <w:rPr>
          <w:rFonts w:ascii="Times New Roman" w:hAnsi="Times New Roman" w:cs="Times New Roman"/>
          <w:sz w:val="24"/>
          <w:szCs w:val="24"/>
          <w:lang w:eastAsia="cs-CZ"/>
        </w:rPr>
        <w:t>ném</w:t>
      </w:r>
      <w:r>
        <w:rPr>
          <w:rFonts w:ascii="Times New Roman" w:hAnsi="Times New Roman" w:cs="Times New Roman"/>
          <w:sz w:val="24"/>
          <w:szCs w:val="24"/>
          <w:lang w:eastAsia="cs-CZ"/>
        </w:rPr>
        <w:t xml:space="preserve"> prostředí</w:t>
      </w:r>
      <w:r w:rsidR="00E10A8F">
        <w:rPr>
          <w:rFonts w:ascii="Times New Roman" w:hAnsi="Times New Roman" w:cs="Times New Roman"/>
          <w:sz w:val="24"/>
          <w:szCs w:val="24"/>
          <w:lang w:eastAsia="cs-CZ"/>
        </w:rPr>
        <w:t xml:space="preserve"> je pro tyto osoby obtížné se dorozumět, zejména pokud nevidí mluvčímu na ústa</w:t>
      </w:r>
      <w:r w:rsidR="00751D62">
        <w:rPr>
          <w:rFonts w:ascii="Times New Roman" w:hAnsi="Times New Roman" w:cs="Times New Roman"/>
          <w:sz w:val="24"/>
          <w:szCs w:val="24"/>
          <w:lang w:eastAsia="cs-CZ"/>
        </w:rPr>
        <w:t xml:space="preserve"> a</w:t>
      </w:r>
      <w:r w:rsidR="00E10A8F">
        <w:rPr>
          <w:rFonts w:ascii="Times New Roman" w:hAnsi="Times New Roman" w:cs="Times New Roman"/>
          <w:sz w:val="24"/>
          <w:szCs w:val="24"/>
          <w:lang w:eastAsia="cs-CZ"/>
        </w:rPr>
        <w:t xml:space="preserve"> nemohou ani odezírat. </w:t>
      </w:r>
      <w:r w:rsidR="00770EC3">
        <w:rPr>
          <w:rFonts w:ascii="Times New Roman" w:hAnsi="Times New Roman" w:cs="Times New Roman"/>
          <w:sz w:val="24"/>
          <w:szCs w:val="24"/>
          <w:lang w:eastAsia="cs-CZ"/>
        </w:rPr>
        <w:t xml:space="preserve">Člověk </w:t>
      </w:r>
      <w:r w:rsidR="00E10A8F">
        <w:rPr>
          <w:rFonts w:ascii="Times New Roman" w:hAnsi="Times New Roman" w:cs="Times New Roman"/>
          <w:sz w:val="24"/>
          <w:szCs w:val="24"/>
          <w:lang w:eastAsia="cs-CZ"/>
        </w:rPr>
        <w:t xml:space="preserve">s těžkou ztrátou sluchu </w:t>
      </w:r>
      <w:r w:rsidR="00770EC3">
        <w:rPr>
          <w:rFonts w:ascii="Times New Roman" w:hAnsi="Times New Roman" w:cs="Times New Roman"/>
          <w:sz w:val="24"/>
          <w:szCs w:val="24"/>
          <w:lang w:eastAsia="cs-CZ"/>
        </w:rPr>
        <w:t>slyší běžné zvuky od 40 do 70 dB.</w:t>
      </w:r>
      <w:r>
        <w:rPr>
          <w:rFonts w:ascii="Times New Roman" w:hAnsi="Times New Roman" w:cs="Times New Roman"/>
          <w:sz w:val="24"/>
          <w:szCs w:val="24"/>
          <w:lang w:eastAsia="cs-CZ"/>
        </w:rPr>
        <w:t xml:space="preserve"> </w:t>
      </w:r>
    </w:p>
    <w:p w14:paraId="62D914C6" w14:textId="78FE0FCE" w:rsidR="00A8342C" w:rsidRDefault="00761445" w:rsidP="00E508E9">
      <w:pPr>
        <w:pStyle w:val="Odstavecseseznamem"/>
        <w:numPr>
          <w:ilvl w:val="0"/>
          <w:numId w:val="10"/>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t</w:t>
      </w:r>
      <w:r w:rsidR="00A8342C">
        <w:rPr>
          <w:rFonts w:ascii="Times New Roman" w:hAnsi="Times New Roman" w:cs="Times New Roman"/>
          <w:sz w:val="24"/>
          <w:szCs w:val="24"/>
          <w:lang w:eastAsia="cs-CZ"/>
        </w:rPr>
        <w:t xml:space="preserve">ěžká ztráta sluchu </w:t>
      </w:r>
    </w:p>
    <w:p w14:paraId="26D541BC" w14:textId="71A4010B" w:rsidR="0072273E" w:rsidRDefault="00770EC3"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Osoba, která trpí těžkou ztrátou sluchu</w:t>
      </w:r>
      <w:r w:rsidR="00356408">
        <w:rPr>
          <w:rFonts w:ascii="Times New Roman" w:hAnsi="Times New Roman" w:cs="Times New Roman"/>
          <w:sz w:val="24"/>
          <w:szCs w:val="24"/>
          <w:lang w:eastAsia="cs-CZ"/>
        </w:rPr>
        <w:t>,</w:t>
      </w:r>
      <w:r>
        <w:rPr>
          <w:rFonts w:ascii="Times New Roman" w:hAnsi="Times New Roman" w:cs="Times New Roman"/>
          <w:sz w:val="24"/>
          <w:szCs w:val="24"/>
          <w:lang w:eastAsia="cs-CZ"/>
        </w:rPr>
        <w:t xml:space="preserve"> má také problém s posl</w:t>
      </w:r>
      <w:r w:rsidR="00E10A8F">
        <w:rPr>
          <w:rFonts w:ascii="Times New Roman" w:hAnsi="Times New Roman" w:cs="Times New Roman"/>
          <w:sz w:val="24"/>
          <w:szCs w:val="24"/>
          <w:lang w:eastAsia="cs-CZ"/>
        </w:rPr>
        <w:t>e</w:t>
      </w:r>
      <w:r>
        <w:rPr>
          <w:rFonts w:ascii="Times New Roman" w:hAnsi="Times New Roman" w:cs="Times New Roman"/>
          <w:sz w:val="24"/>
          <w:szCs w:val="24"/>
          <w:lang w:eastAsia="cs-CZ"/>
        </w:rPr>
        <w:t>chem řeči v hlučném prostředí, i porozuměním</w:t>
      </w:r>
      <w:r w:rsidR="00E508E9">
        <w:rPr>
          <w:rFonts w:ascii="Times New Roman" w:hAnsi="Times New Roman" w:cs="Times New Roman"/>
          <w:sz w:val="24"/>
          <w:szCs w:val="24"/>
          <w:lang w:eastAsia="cs-CZ"/>
        </w:rPr>
        <w:t xml:space="preserve"> konverzace</w:t>
      </w:r>
      <w:r>
        <w:rPr>
          <w:rFonts w:ascii="Times New Roman" w:hAnsi="Times New Roman" w:cs="Times New Roman"/>
          <w:sz w:val="24"/>
          <w:szCs w:val="24"/>
          <w:lang w:eastAsia="cs-CZ"/>
        </w:rPr>
        <w:t>, pokud nevidí mluvčímu na ústa.</w:t>
      </w:r>
      <w:r w:rsidR="00E508E9">
        <w:rPr>
          <w:rFonts w:ascii="Times New Roman" w:hAnsi="Times New Roman" w:cs="Times New Roman"/>
          <w:sz w:val="24"/>
          <w:szCs w:val="24"/>
          <w:lang w:eastAsia="cs-CZ"/>
        </w:rPr>
        <w:t xml:space="preserve"> </w:t>
      </w:r>
      <w:r>
        <w:rPr>
          <w:rFonts w:ascii="Times New Roman" w:hAnsi="Times New Roman" w:cs="Times New Roman"/>
          <w:sz w:val="24"/>
          <w:szCs w:val="24"/>
          <w:lang w:eastAsia="cs-CZ"/>
        </w:rPr>
        <w:t>Při této ztrátě sluchu slyší člověk zvuky od 70 do 95 dB. U nižší ztráty stále mluvíme o kompenzaci sluchadly. U vyšší ztráty sluchu můžeme</w:t>
      </w:r>
      <w:r w:rsidR="00E10A8F">
        <w:rPr>
          <w:rFonts w:ascii="Times New Roman" w:hAnsi="Times New Roman" w:cs="Times New Roman"/>
          <w:sz w:val="24"/>
          <w:szCs w:val="24"/>
          <w:lang w:eastAsia="cs-CZ"/>
        </w:rPr>
        <w:t xml:space="preserve"> ztrátu sluchu</w:t>
      </w:r>
      <w:r>
        <w:rPr>
          <w:rFonts w:ascii="Times New Roman" w:hAnsi="Times New Roman" w:cs="Times New Roman"/>
          <w:sz w:val="24"/>
          <w:szCs w:val="24"/>
          <w:lang w:eastAsia="cs-CZ"/>
        </w:rPr>
        <w:t xml:space="preserve"> kompenzovat různě výkonnými sluchadly</w:t>
      </w:r>
      <w:r w:rsidR="00751D62">
        <w:rPr>
          <w:rFonts w:ascii="Times New Roman" w:hAnsi="Times New Roman" w:cs="Times New Roman"/>
          <w:sz w:val="24"/>
          <w:szCs w:val="24"/>
          <w:lang w:eastAsia="cs-CZ"/>
        </w:rPr>
        <w:t>, popřípadě</w:t>
      </w:r>
      <w:r>
        <w:rPr>
          <w:rFonts w:ascii="Times New Roman" w:hAnsi="Times New Roman" w:cs="Times New Roman"/>
          <w:sz w:val="24"/>
          <w:szCs w:val="24"/>
          <w:lang w:eastAsia="cs-CZ"/>
        </w:rPr>
        <w:t xml:space="preserve"> </w:t>
      </w:r>
      <w:r w:rsidR="00E10A8F">
        <w:rPr>
          <w:rFonts w:ascii="Times New Roman" w:hAnsi="Times New Roman" w:cs="Times New Roman"/>
          <w:sz w:val="24"/>
          <w:szCs w:val="24"/>
          <w:lang w:eastAsia="cs-CZ"/>
        </w:rPr>
        <w:t xml:space="preserve">lidé s touto ztrátou sluchu </w:t>
      </w:r>
      <w:r>
        <w:rPr>
          <w:rFonts w:ascii="Times New Roman" w:hAnsi="Times New Roman" w:cs="Times New Roman"/>
          <w:sz w:val="24"/>
          <w:szCs w:val="24"/>
          <w:lang w:eastAsia="cs-CZ"/>
        </w:rPr>
        <w:t xml:space="preserve">mohou mít kochleární implantát. </w:t>
      </w:r>
      <w:r w:rsidR="00E508E9">
        <w:rPr>
          <w:rFonts w:ascii="Times New Roman" w:hAnsi="Times New Roman" w:cs="Times New Roman"/>
          <w:sz w:val="24"/>
          <w:szCs w:val="24"/>
          <w:lang w:eastAsia="cs-CZ"/>
        </w:rPr>
        <w:t>Lidé s těžkou ztrátou sluchu tak při konverzaci využívají znakový jazyk, odezírání</w:t>
      </w:r>
      <w:r w:rsidR="000E3BA8">
        <w:rPr>
          <w:rFonts w:ascii="Times New Roman" w:hAnsi="Times New Roman" w:cs="Times New Roman"/>
          <w:sz w:val="24"/>
          <w:szCs w:val="24"/>
          <w:lang w:eastAsia="cs-CZ"/>
        </w:rPr>
        <w:t xml:space="preserve"> ze rtů</w:t>
      </w:r>
      <w:r w:rsidR="00E508E9">
        <w:rPr>
          <w:rFonts w:ascii="Times New Roman" w:hAnsi="Times New Roman" w:cs="Times New Roman"/>
          <w:sz w:val="24"/>
          <w:szCs w:val="24"/>
          <w:lang w:eastAsia="cs-CZ"/>
        </w:rPr>
        <w:t xml:space="preserve">, popřípadě u nižší ztráty </w:t>
      </w:r>
      <w:r w:rsidR="000E3BA8">
        <w:rPr>
          <w:rFonts w:ascii="Times New Roman" w:hAnsi="Times New Roman" w:cs="Times New Roman"/>
          <w:sz w:val="24"/>
          <w:szCs w:val="24"/>
          <w:lang w:eastAsia="cs-CZ"/>
        </w:rPr>
        <w:t xml:space="preserve">sluchu </w:t>
      </w:r>
      <w:r w:rsidR="00E508E9">
        <w:rPr>
          <w:rFonts w:ascii="Times New Roman" w:hAnsi="Times New Roman" w:cs="Times New Roman"/>
          <w:sz w:val="24"/>
          <w:szCs w:val="24"/>
          <w:lang w:eastAsia="cs-CZ"/>
        </w:rPr>
        <w:t>poslech ze sluchadel či kochleárního implantátu.</w:t>
      </w:r>
    </w:p>
    <w:p w14:paraId="03FA6D58" w14:textId="77777777" w:rsidR="000119B9" w:rsidRDefault="000119B9" w:rsidP="00E508E9">
      <w:pPr>
        <w:spacing w:line="360" w:lineRule="auto"/>
        <w:jc w:val="both"/>
        <w:rPr>
          <w:rFonts w:ascii="Times New Roman" w:hAnsi="Times New Roman" w:cs="Times New Roman"/>
          <w:sz w:val="24"/>
          <w:szCs w:val="24"/>
          <w:lang w:eastAsia="cs-CZ"/>
        </w:rPr>
      </w:pPr>
    </w:p>
    <w:p w14:paraId="20025694" w14:textId="77777777" w:rsidR="000119B9" w:rsidRDefault="000119B9" w:rsidP="00E508E9">
      <w:pPr>
        <w:spacing w:line="360" w:lineRule="auto"/>
        <w:jc w:val="both"/>
        <w:rPr>
          <w:rFonts w:ascii="Times New Roman" w:hAnsi="Times New Roman" w:cs="Times New Roman"/>
          <w:sz w:val="24"/>
          <w:szCs w:val="24"/>
          <w:lang w:eastAsia="cs-CZ"/>
        </w:rPr>
      </w:pPr>
    </w:p>
    <w:p w14:paraId="2E97445A" w14:textId="77777777" w:rsidR="000119B9" w:rsidRDefault="000119B9" w:rsidP="00E508E9">
      <w:pPr>
        <w:spacing w:line="360" w:lineRule="auto"/>
        <w:jc w:val="both"/>
        <w:rPr>
          <w:rFonts w:ascii="Times New Roman" w:hAnsi="Times New Roman" w:cs="Times New Roman"/>
          <w:sz w:val="24"/>
          <w:szCs w:val="24"/>
          <w:lang w:eastAsia="cs-CZ"/>
        </w:rPr>
      </w:pPr>
    </w:p>
    <w:p w14:paraId="5B12D412" w14:textId="77777777" w:rsidR="000119B9" w:rsidRPr="00770EC3" w:rsidRDefault="000119B9" w:rsidP="00E508E9">
      <w:pPr>
        <w:spacing w:line="360" w:lineRule="auto"/>
        <w:jc w:val="both"/>
        <w:rPr>
          <w:rFonts w:ascii="Times New Roman" w:hAnsi="Times New Roman" w:cs="Times New Roman"/>
          <w:sz w:val="24"/>
          <w:szCs w:val="24"/>
          <w:lang w:eastAsia="cs-CZ"/>
        </w:rPr>
      </w:pPr>
    </w:p>
    <w:p w14:paraId="7005AA04" w14:textId="5299BFD4" w:rsidR="00A8342C" w:rsidRDefault="00761445" w:rsidP="00E508E9">
      <w:pPr>
        <w:pStyle w:val="Odstavecseseznamem"/>
        <w:numPr>
          <w:ilvl w:val="0"/>
          <w:numId w:val="10"/>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lastRenderedPageBreak/>
        <w:t>v</w:t>
      </w:r>
      <w:r w:rsidR="00A8342C">
        <w:rPr>
          <w:rFonts w:ascii="Times New Roman" w:hAnsi="Times New Roman" w:cs="Times New Roman"/>
          <w:sz w:val="24"/>
          <w:szCs w:val="24"/>
          <w:lang w:eastAsia="cs-CZ"/>
        </w:rPr>
        <w:t>elmi těžká ztráta sluchu</w:t>
      </w:r>
    </w:p>
    <w:p w14:paraId="3E415BD5" w14:textId="20125673" w:rsidR="007E0A58" w:rsidRDefault="000852C6"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Osoba, která trpí </w:t>
      </w:r>
      <w:r w:rsidR="00417863">
        <w:rPr>
          <w:rFonts w:ascii="Times New Roman" w:hAnsi="Times New Roman" w:cs="Times New Roman"/>
          <w:sz w:val="24"/>
          <w:szCs w:val="24"/>
          <w:lang w:eastAsia="cs-CZ"/>
        </w:rPr>
        <w:t xml:space="preserve">velmi </w:t>
      </w:r>
      <w:r>
        <w:rPr>
          <w:rFonts w:ascii="Times New Roman" w:hAnsi="Times New Roman" w:cs="Times New Roman"/>
          <w:sz w:val="24"/>
          <w:szCs w:val="24"/>
          <w:lang w:eastAsia="cs-CZ"/>
        </w:rPr>
        <w:t>těžkou ztrátou sluchu</w:t>
      </w:r>
      <w:r w:rsidR="000E3BA8">
        <w:rPr>
          <w:rFonts w:ascii="Times New Roman" w:hAnsi="Times New Roman" w:cs="Times New Roman"/>
          <w:sz w:val="24"/>
          <w:szCs w:val="24"/>
          <w:lang w:eastAsia="cs-CZ"/>
        </w:rPr>
        <w:t>,</w:t>
      </w:r>
      <w:r>
        <w:rPr>
          <w:rFonts w:ascii="Times New Roman" w:hAnsi="Times New Roman" w:cs="Times New Roman"/>
          <w:sz w:val="24"/>
          <w:szCs w:val="24"/>
          <w:lang w:eastAsia="cs-CZ"/>
        </w:rPr>
        <w:t xml:space="preserve"> </w:t>
      </w:r>
      <w:r w:rsidR="00A4219C">
        <w:rPr>
          <w:rFonts w:ascii="Times New Roman" w:hAnsi="Times New Roman" w:cs="Times New Roman"/>
          <w:sz w:val="24"/>
          <w:szCs w:val="24"/>
          <w:lang w:eastAsia="cs-CZ"/>
        </w:rPr>
        <w:t xml:space="preserve">má problém slyšet velmi hlasité zvuky. </w:t>
      </w:r>
      <w:r w:rsidR="00E508E9">
        <w:rPr>
          <w:rFonts w:ascii="Times New Roman" w:hAnsi="Times New Roman" w:cs="Times New Roman"/>
          <w:sz w:val="24"/>
          <w:szCs w:val="24"/>
          <w:lang w:eastAsia="cs-CZ"/>
        </w:rPr>
        <w:t xml:space="preserve">Člověk </w:t>
      </w:r>
      <w:r w:rsidR="000E3BA8">
        <w:rPr>
          <w:rFonts w:ascii="Times New Roman" w:hAnsi="Times New Roman" w:cs="Times New Roman"/>
          <w:sz w:val="24"/>
          <w:szCs w:val="24"/>
          <w:lang w:eastAsia="cs-CZ"/>
        </w:rPr>
        <w:t xml:space="preserve">s takovou ztrátou sluchu </w:t>
      </w:r>
      <w:r w:rsidR="00E508E9">
        <w:rPr>
          <w:rFonts w:ascii="Times New Roman" w:hAnsi="Times New Roman" w:cs="Times New Roman"/>
          <w:sz w:val="24"/>
          <w:szCs w:val="24"/>
          <w:lang w:eastAsia="cs-CZ"/>
        </w:rPr>
        <w:t>slyší zvuky až od 95</w:t>
      </w:r>
      <w:r w:rsidR="00A4219C">
        <w:rPr>
          <w:rFonts w:ascii="Times New Roman" w:hAnsi="Times New Roman" w:cs="Times New Roman"/>
          <w:sz w:val="24"/>
          <w:szCs w:val="24"/>
          <w:lang w:eastAsia="cs-CZ"/>
        </w:rPr>
        <w:t xml:space="preserve"> </w:t>
      </w:r>
      <w:r w:rsidR="00E508E9">
        <w:rPr>
          <w:rFonts w:ascii="Times New Roman" w:hAnsi="Times New Roman" w:cs="Times New Roman"/>
          <w:sz w:val="24"/>
          <w:szCs w:val="24"/>
          <w:lang w:eastAsia="cs-CZ"/>
        </w:rPr>
        <w:t>dB.</w:t>
      </w:r>
      <w:r w:rsidR="00A4219C">
        <w:rPr>
          <w:rFonts w:ascii="Times New Roman" w:hAnsi="Times New Roman" w:cs="Times New Roman"/>
          <w:sz w:val="24"/>
          <w:szCs w:val="24"/>
          <w:lang w:eastAsia="cs-CZ"/>
        </w:rPr>
        <w:t xml:space="preserve"> Kompenzace při </w:t>
      </w:r>
      <w:r w:rsidR="00785673">
        <w:rPr>
          <w:rFonts w:ascii="Times New Roman" w:hAnsi="Times New Roman" w:cs="Times New Roman"/>
          <w:sz w:val="24"/>
          <w:szCs w:val="24"/>
          <w:lang w:eastAsia="cs-CZ"/>
        </w:rPr>
        <w:t>velmi těžké</w:t>
      </w:r>
      <w:r w:rsidR="00A4219C">
        <w:rPr>
          <w:rFonts w:ascii="Times New Roman" w:hAnsi="Times New Roman" w:cs="Times New Roman"/>
          <w:sz w:val="24"/>
          <w:szCs w:val="24"/>
          <w:lang w:eastAsia="cs-CZ"/>
        </w:rPr>
        <w:t xml:space="preserve"> ztrátě sluchu je nejčastěji kochleárním implantátem a méně často výkonnými sluchadly. Lidé při konverzaci nejvíce využívají znakový jazyk spojený s odezíráním od mluvčího.</w:t>
      </w:r>
    </w:p>
    <w:p w14:paraId="78CEAB69" w14:textId="148F4D4F" w:rsidR="000512E5" w:rsidRPr="001C01C5" w:rsidRDefault="001C01C5" w:rsidP="00432732">
      <w:pPr>
        <w:spacing w:line="360" w:lineRule="auto"/>
        <w:ind w:firstLine="851"/>
        <w:jc w:val="both"/>
        <w:rPr>
          <w:rFonts w:ascii="Times New Roman" w:hAnsi="Times New Roman" w:cs="Times New Roman"/>
          <w:i/>
          <w:iCs/>
          <w:sz w:val="24"/>
          <w:szCs w:val="24"/>
          <w:lang w:eastAsia="cs-CZ"/>
        </w:rPr>
      </w:pPr>
      <w:r>
        <w:rPr>
          <w:rFonts w:ascii="Times New Roman" w:hAnsi="Times New Roman" w:cs="Times New Roman"/>
          <w:i/>
          <w:iCs/>
          <w:sz w:val="24"/>
          <w:szCs w:val="24"/>
          <w:lang w:eastAsia="cs-CZ"/>
        </w:rPr>
        <w:t>„</w:t>
      </w:r>
      <w:r w:rsidR="00A4219C" w:rsidRPr="001C01C5">
        <w:rPr>
          <w:rFonts w:ascii="Times New Roman" w:hAnsi="Times New Roman" w:cs="Times New Roman"/>
          <w:i/>
          <w:iCs/>
          <w:sz w:val="24"/>
          <w:szCs w:val="24"/>
          <w:lang w:eastAsia="cs-CZ"/>
        </w:rPr>
        <w:t>Světov</w:t>
      </w:r>
      <w:r w:rsidR="0053067F" w:rsidRPr="001C01C5">
        <w:rPr>
          <w:rFonts w:ascii="Times New Roman" w:hAnsi="Times New Roman" w:cs="Times New Roman"/>
          <w:i/>
          <w:iCs/>
          <w:sz w:val="24"/>
          <w:szCs w:val="24"/>
          <w:lang w:eastAsia="cs-CZ"/>
        </w:rPr>
        <w:t>á</w:t>
      </w:r>
      <w:r w:rsidR="000512E5" w:rsidRPr="001C01C5">
        <w:rPr>
          <w:rFonts w:ascii="Times New Roman" w:hAnsi="Times New Roman" w:cs="Times New Roman"/>
          <w:i/>
          <w:iCs/>
          <w:sz w:val="24"/>
          <w:szCs w:val="24"/>
          <w:lang w:eastAsia="cs-CZ"/>
        </w:rPr>
        <w:t xml:space="preserve"> zdravotnick</w:t>
      </w:r>
      <w:r w:rsidR="0053067F" w:rsidRPr="001C01C5">
        <w:rPr>
          <w:rFonts w:ascii="Times New Roman" w:hAnsi="Times New Roman" w:cs="Times New Roman"/>
          <w:i/>
          <w:iCs/>
          <w:sz w:val="24"/>
          <w:szCs w:val="24"/>
          <w:lang w:eastAsia="cs-CZ"/>
        </w:rPr>
        <w:t>á</w:t>
      </w:r>
      <w:r w:rsidR="000512E5" w:rsidRPr="001C01C5">
        <w:rPr>
          <w:rFonts w:ascii="Times New Roman" w:hAnsi="Times New Roman" w:cs="Times New Roman"/>
          <w:i/>
          <w:iCs/>
          <w:sz w:val="24"/>
          <w:szCs w:val="24"/>
          <w:lang w:eastAsia="cs-CZ"/>
        </w:rPr>
        <w:t xml:space="preserve"> organizac</w:t>
      </w:r>
      <w:r w:rsidR="00785673">
        <w:rPr>
          <w:rFonts w:ascii="Times New Roman" w:hAnsi="Times New Roman" w:cs="Times New Roman"/>
          <w:i/>
          <w:iCs/>
          <w:sz w:val="24"/>
          <w:szCs w:val="24"/>
          <w:lang w:eastAsia="cs-CZ"/>
        </w:rPr>
        <w:t>e</w:t>
      </w:r>
      <w:r w:rsidR="000512E5" w:rsidRPr="001C01C5">
        <w:rPr>
          <w:rFonts w:ascii="Times New Roman" w:hAnsi="Times New Roman" w:cs="Times New Roman"/>
          <w:i/>
          <w:iCs/>
          <w:sz w:val="24"/>
          <w:szCs w:val="24"/>
          <w:lang w:eastAsia="cs-CZ"/>
        </w:rPr>
        <w:t xml:space="preserve"> </w:t>
      </w:r>
      <w:r w:rsidR="00A4219C" w:rsidRPr="001C01C5">
        <w:rPr>
          <w:rFonts w:ascii="Times New Roman" w:hAnsi="Times New Roman" w:cs="Times New Roman"/>
          <w:i/>
          <w:iCs/>
          <w:sz w:val="24"/>
          <w:szCs w:val="24"/>
          <w:lang w:eastAsia="cs-CZ"/>
        </w:rPr>
        <w:t>WHO</w:t>
      </w:r>
      <w:r w:rsidR="000512E5" w:rsidRPr="001C01C5">
        <w:rPr>
          <w:rFonts w:ascii="Times New Roman" w:hAnsi="Times New Roman" w:cs="Times New Roman"/>
          <w:i/>
          <w:iCs/>
          <w:sz w:val="24"/>
          <w:szCs w:val="24"/>
          <w:lang w:eastAsia="cs-CZ"/>
        </w:rPr>
        <w:t xml:space="preserve"> v roce 1980 stanovila </w:t>
      </w:r>
      <w:r w:rsidR="0053067F" w:rsidRPr="001C01C5">
        <w:rPr>
          <w:rFonts w:ascii="Times New Roman" w:hAnsi="Times New Roman" w:cs="Times New Roman"/>
          <w:i/>
          <w:iCs/>
          <w:sz w:val="24"/>
          <w:szCs w:val="24"/>
          <w:lang w:eastAsia="cs-CZ"/>
        </w:rPr>
        <w:t>mezinárodní škálu stupňů sluchových poruch</w:t>
      </w:r>
      <w:r w:rsidR="000512E5" w:rsidRPr="001C01C5">
        <w:rPr>
          <w:rFonts w:ascii="Times New Roman" w:hAnsi="Times New Roman" w:cs="Times New Roman"/>
          <w:i/>
          <w:iCs/>
          <w:sz w:val="24"/>
          <w:szCs w:val="24"/>
          <w:lang w:eastAsia="cs-CZ"/>
        </w:rPr>
        <w:t>:</w:t>
      </w:r>
    </w:p>
    <w:p w14:paraId="3202A6AE" w14:textId="541B504B" w:rsidR="00785863" w:rsidRPr="001C01C5" w:rsidRDefault="00785863" w:rsidP="00785863">
      <w:pPr>
        <w:pStyle w:val="Odstavecseseznamem"/>
        <w:numPr>
          <w:ilvl w:val="0"/>
          <w:numId w:val="11"/>
        </w:numPr>
        <w:spacing w:line="360" w:lineRule="auto"/>
        <w:jc w:val="both"/>
        <w:rPr>
          <w:rFonts w:ascii="Times New Roman" w:hAnsi="Times New Roman" w:cs="Times New Roman"/>
          <w:i/>
          <w:iCs/>
          <w:sz w:val="24"/>
          <w:szCs w:val="24"/>
          <w:lang w:eastAsia="cs-CZ"/>
        </w:rPr>
      </w:pPr>
      <w:r w:rsidRPr="001C01C5">
        <w:rPr>
          <w:rFonts w:ascii="Times New Roman" w:hAnsi="Times New Roman" w:cs="Times New Roman"/>
          <w:i/>
          <w:iCs/>
          <w:sz w:val="24"/>
          <w:szCs w:val="24"/>
          <w:lang w:eastAsia="cs-CZ"/>
        </w:rPr>
        <w:t>Lehká sluchová porucha (</w:t>
      </w:r>
      <w:r w:rsidR="00A821B1" w:rsidRPr="001C01C5">
        <w:rPr>
          <w:rFonts w:ascii="Times New Roman" w:hAnsi="Times New Roman" w:cs="Times New Roman"/>
          <w:i/>
          <w:iCs/>
          <w:sz w:val="24"/>
          <w:szCs w:val="24"/>
          <w:lang w:eastAsia="cs-CZ"/>
        </w:rPr>
        <w:t>2</w:t>
      </w:r>
      <w:r w:rsidRPr="001C01C5">
        <w:rPr>
          <w:rFonts w:ascii="Times New Roman" w:hAnsi="Times New Roman" w:cs="Times New Roman"/>
          <w:i/>
          <w:iCs/>
          <w:sz w:val="24"/>
          <w:szCs w:val="24"/>
          <w:lang w:eastAsia="cs-CZ"/>
        </w:rPr>
        <w:t>6-40</w:t>
      </w:r>
      <w:r w:rsidR="0053067F" w:rsidRPr="001C01C5">
        <w:rPr>
          <w:rFonts w:ascii="Times New Roman" w:hAnsi="Times New Roman" w:cs="Times New Roman"/>
          <w:i/>
          <w:iCs/>
          <w:sz w:val="24"/>
          <w:szCs w:val="24"/>
          <w:lang w:eastAsia="cs-CZ"/>
        </w:rPr>
        <w:t xml:space="preserve"> dB</w:t>
      </w:r>
      <w:r w:rsidRPr="001C01C5">
        <w:rPr>
          <w:rFonts w:ascii="Times New Roman" w:hAnsi="Times New Roman" w:cs="Times New Roman"/>
          <w:i/>
          <w:iCs/>
          <w:sz w:val="24"/>
          <w:szCs w:val="24"/>
          <w:lang w:eastAsia="cs-CZ"/>
        </w:rPr>
        <w:t>)</w:t>
      </w:r>
      <w:r w:rsidR="00F561CE">
        <w:rPr>
          <w:rFonts w:ascii="Times New Roman" w:hAnsi="Times New Roman" w:cs="Times New Roman"/>
          <w:i/>
          <w:iCs/>
          <w:sz w:val="24"/>
          <w:szCs w:val="24"/>
          <w:lang w:eastAsia="cs-CZ"/>
        </w:rPr>
        <w:t>,</w:t>
      </w:r>
    </w:p>
    <w:p w14:paraId="44D5AEE4" w14:textId="36E42C7B" w:rsidR="00785863" w:rsidRPr="001C01C5" w:rsidRDefault="00785863" w:rsidP="00785863">
      <w:pPr>
        <w:pStyle w:val="Odstavecseseznamem"/>
        <w:numPr>
          <w:ilvl w:val="0"/>
          <w:numId w:val="11"/>
        </w:numPr>
        <w:spacing w:line="360" w:lineRule="auto"/>
        <w:jc w:val="both"/>
        <w:rPr>
          <w:rFonts w:ascii="Times New Roman" w:hAnsi="Times New Roman" w:cs="Times New Roman"/>
          <w:i/>
          <w:iCs/>
          <w:sz w:val="24"/>
          <w:szCs w:val="24"/>
          <w:lang w:eastAsia="cs-CZ"/>
        </w:rPr>
      </w:pPr>
      <w:r w:rsidRPr="001C01C5">
        <w:rPr>
          <w:rFonts w:ascii="Times New Roman" w:hAnsi="Times New Roman" w:cs="Times New Roman"/>
          <w:i/>
          <w:iCs/>
          <w:sz w:val="24"/>
          <w:szCs w:val="24"/>
          <w:lang w:eastAsia="cs-CZ"/>
        </w:rPr>
        <w:t>Střední sluchová porucha (41-55 dB)</w:t>
      </w:r>
      <w:r w:rsidR="00F561CE">
        <w:rPr>
          <w:rFonts w:ascii="Times New Roman" w:hAnsi="Times New Roman" w:cs="Times New Roman"/>
          <w:i/>
          <w:iCs/>
          <w:sz w:val="24"/>
          <w:szCs w:val="24"/>
          <w:lang w:eastAsia="cs-CZ"/>
        </w:rPr>
        <w:t>,</w:t>
      </w:r>
    </w:p>
    <w:p w14:paraId="3DCD27CD" w14:textId="6A8B3F5A" w:rsidR="00785863" w:rsidRPr="001C01C5" w:rsidRDefault="00785863" w:rsidP="00785863">
      <w:pPr>
        <w:pStyle w:val="Odstavecseseznamem"/>
        <w:numPr>
          <w:ilvl w:val="0"/>
          <w:numId w:val="11"/>
        </w:numPr>
        <w:spacing w:line="360" w:lineRule="auto"/>
        <w:jc w:val="both"/>
        <w:rPr>
          <w:rFonts w:ascii="Times New Roman" w:hAnsi="Times New Roman" w:cs="Times New Roman"/>
          <w:i/>
          <w:iCs/>
          <w:sz w:val="24"/>
          <w:szCs w:val="24"/>
          <w:lang w:eastAsia="cs-CZ"/>
        </w:rPr>
      </w:pPr>
      <w:r w:rsidRPr="001C01C5">
        <w:rPr>
          <w:rFonts w:ascii="Times New Roman" w:hAnsi="Times New Roman" w:cs="Times New Roman"/>
          <w:i/>
          <w:iCs/>
          <w:sz w:val="24"/>
          <w:szCs w:val="24"/>
          <w:lang w:eastAsia="cs-CZ"/>
        </w:rPr>
        <w:t>Středně těžká sluchová porucha (56-70 dB)</w:t>
      </w:r>
      <w:r w:rsidR="00F561CE">
        <w:rPr>
          <w:rFonts w:ascii="Times New Roman" w:hAnsi="Times New Roman" w:cs="Times New Roman"/>
          <w:i/>
          <w:iCs/>
          <w:sz w:val="24"/>
          <w:szCs w:val="24"/>
          <w:lang w:eastAsia="cs-CZ"/>
        </w:rPr>
        <w:t>,</w:t>
      </w:r>
    </w:p>
    <w:p w14:paraId="3E69209D" w14:textId="174EA43B" w:rsidR="00785863" w:rsidRPr="001C01C5" w:rsidRDefault="00785863" w:rsidP="00785863">
      <w:pPr>
        <w:pStyle w:val="Odstavecseseznamem"/>
        <w:numPr>
          <w:ilvl w:val="0"/>
          <w:numId w:val="11"/>
        </w:numPr>
        <w:spacing w:line="360" w:lineRule="auto"/>
        <w:jc w:val="both"/>
        <w:rPr>
          <w:rFonts w:ascii="Times New Roman" w:hAnsi="Times New Roman" w:cs="Times New Roman"/>
          <w:i/>
          <w:iCs/>
          <w:sz w:val="24"/>
          <w:szCs w:val="24"/>
          <w:lang w:eastAsia="cs-CZ"/>
        </w:rPr>
      </w:pPr>
      <w:r w:rsidRPr="001C01C5">
        <w:rPr>
          <w:rFonts w:ascii="Times New Roman" w:hAnsi="Times New Roman" w:cs="Times New Roman"/>
          <w:i/>
          <w:iCs/>
          <w:sz w:val="24"/>
          <w:szCs w:val="24"/>
          <w:lang w:eastAsia="cs-CZ"/>
        </w:rPr>
        <w:t>Těžká sluchová porucha (71-9</w:t>
      </w:r>
      <w:r w:rsidR="0053067F" w:rsidRPr="001C01C5">
        <w:rPr>
          <w:rFonts w:ascii="Times New Roman" w:hAnsi="Times New Roman" w:cs="Times New Roman"/>
          <w:i/>
          <w:iCs/>
          <w:sz w:val="24"/>
          <w:szCs w:val="24"/>
          <w:lang w:eastAsia="cs-CZ"/>
        </w:rPr>
        <w:t>1</w:t>
      </w:r>
      <w:r w:rsidRPr="001C01C5">
        <w:rPr>
          <w:rFonts w:ascii="Times New Roman" w:hAnsi="Times New Roman" w:cs="Times New Roman"/>
          <w:i/>
          <w:iCs/>
          <w:sz w:val="24"/>
          <w:szCs w:val="24"/>
          <w:lang w:eastAsia="cs-CZ"/>
        </w:rPr>
        <w:t xml:space="preserve"> dB)</w:t>
      </w:r>
      <w:r w:rsidR="00F561CE">
        <w:rPr>
          <w:rFonts w:ascii="Times New Roman" w:hAnsi="Times New Roman" w:cs="Times New Roman"/>
          <w:i/>
          <w:iCs/>
          <w:sz w:val="24"/>
          <w:szCs w:val="24"/>
          <w:lang w:eastAsia="cs-CZ"/>
        </w:rPr>
        <w:t>,</w:t>
      </w:r>
    </w:p>
    <w:p w14:paraId="4E5FE47E" w14:textId="3EFF1DA3" w:rsidR="0053067F" w:rsidRPr="00E67E85" w:rsidRDefault="00785863" w:rsidP="00E67E85">
      <w:pPr>
        <w:pStyle w:val="Odstavecseseznamem"/>
        <w:numPr>
          <w:ilvl w:val="0"/>
          <w:numId w:val="11"/>
        </w:numPr>
        <w:spacing w:line="360" w:lineRule="auto"/>
        <w:jc w:val="both"/>
        <w:rPr>
          <w:rFonts w:ascii="Times New Roman" w:hAnsi="Times New Roman" w:cs="Times New Roman"/>
          <w:i/>
          <w:iCs/>
          <w:sz w:val="24"/>
          <w:szCs w:val="24"/>
          <w:lang w:eastAsia="cs-CZ"/>
        </w:rPr>
      </w:pPr>
      <w:r w:rsidRPr="001C01C5">
        <w:rPr>
          <w:rFonts w:ascii="Times New Roman" w:hAnsi="Times New Roman" w:cs="Times New Roman"/>
          <w:i/>
          <w:iCs/>
          <w:sz w:val="24"/>
          <w:szCs w:val="24"/>
          <w:lang w:eastAsia="cs-CZ"/>
        </w:rPr>
        <w:t>Úplná ztráta sluch</w:t>
      </w:r>
      <w:r w:rsidR="00E67E85">
        <w:rPr>
          <w:rFonts w:ascii="Times New Roman" w:hAnsi="Times New Roman" w:cs="Times New Roman"/>
          <w:i/>
          <w:iCs/>
          <w:sz w:val="24"/>
          <w:szCs w:val="24"/>
          <w:lang w:eastAsia="cs-CZ"/>
        </w:rPr>
        <w:t>u</w:t>
      </w:r>
      <w:r w:rsidR="00F561CE">
        <w:rPr>
          <w:rFonts w:ascii="Times New Roman" w:hAnsi="Times New Roman" w:cs="Times New Roman"/>
          <w:i/>
          <w:iCs/>
          <w:sz w:val="24"/>
          <w:szCs w:val="24"/>
          <w:lang w:eastAsia="cs-CZ"/>
        </w:rPr>
        <w:t>.</w:t>
      </w:r>
      <w:r w:rsidRPr="00E67E85">
        <w:rPr>
          <w:rFonts w:ascii="Times New Roman" w:hAnsi="Times New Roman" w:cs="Times New Roman"/>
          <w:i/>
          <w:iCs/>
          <w:sz w:val="24"/>
          <w:szCs w:val="24"/>
          <w:lang w:eastAsia="cs-CZ"/>
        </w:rPr>
        <w:t xml:space="preserve"> </w:t>
      </w:r>
    </w:p>
    <w:p w14:paraId="08BF154C" w14:textId="37AE6B7C" w:rsidR="00017071" w:rsidRPr="001C01C5" w:rsidRDefault="001C01C5" w:rsidP="00432732">
      <w:pPr>
        <w:spacing w:line="360" w:lineRule="auto"/>
        <w:ind w:firstLine="851"/>
        <w:jc w:val="both"/>
        <w:rPr>
          <w:rFonts w:ascii="Times New Roman" w:hAnsi="Times New Roman" w:cs="Times New Roman"/>
          <w:sz w:val="24"/>
          <w:szCs w:val="24"/>
          <w:lang w:eastAsia="cs-CZ"/>
        </w:rPr>
      </w:pPr>
      <w:r w:rsidRPr="001C01C5">
        <w:rPr>
          <w:rFonts w:ascii="Times New Roman" w:hAnsi="Times New Roman" w:cs="Times New Roman"/>
          <w:i/>
          <w:iCs/>
          <w:sz w:val="24"/>
          <w:szCs w:val="24"/>
          <w:lang w:eastAsia="cs-CZ"/>
        </w:rPr>
        <w:t>V surdopedické praxi se pro označení velikosti ztráty sluchu používají termíny n</w:t>
      </w:r>
      <w:r>
        <w:rPr>
          <w:rFonts w:ascii="Times New Roman" w:hAnsi="Times New Roman" w:cs="Times New Roman"/>
          <w:i/>
          <w:iCs/>
          <w:sz w:val="24"/>
          <w:szCs w:val="24"/>
          <w:lang w:eastAsia="cs-CZ"/>
        </w:rPr>
        <w:t>e</w:t>
      </w:r>
      <w:r w:rsidRPr="001C01C5">
        <w:rPr>
          <w:rFonts w:ascii="Times New Roman" w:hAnsi="Times New Roman" w:cs="Times New Roman"/>
          <w:i/>
          <w:iCs/>
          <w:sz w:val="24"/>
          <w:szCs w:val="24"/>
          <w:lang w:eastAsia="cs-CZ"/>
        </w:rPr>
        <w:t>d</w:t>
      </w:r>
      <w:r>
        <w:rPr>
          <w:rFonts w:ascii="Times New Roman" w:hAnsi="Times New Roman" w:cs="Times New Roman"/>
          <w:i/>
          <w:iCs/>
          <w:sz w:val="24"/>
          <w:szCs w:val="24"/>
          <w:lang w:eastAsia="cs-CZ"/>
        </w:rPr>
        <w:t>o</w:t>
      </w:r>
      <w:r w:rsidRPr="001C01C5">
        <w:rPr>
          <w:rFonts w:ascii="Times New Roman" w:hAnsi="Times New Roman" w:cs="Times New Roman"/>
          <w:i/>
          <w:iCs/>
          <w:sz w:val="24"/>
          <w:szCs w:val="24"/>
          <w:lang w:eastAsia="cs-CZ"/>
        </w:rPr>
        <w:t>slých</w:t>
      </w:r>
      <w:r>
        <w:rPr>
          <w:rFonts w:ascii="Times New Roman" w:hAnsi="Times New Roman" w:cs="Times New Roman"/>
          <w:i/>
          <w:iCs/>
          <w:sz w:val="24"/>
          <w:szCs w:val="24"/>
          <w:lang w:eastAsia="cs-CZ"/>
        </w:rPr>
        <w:t>a</w:t>
      </w:r>
      <w:r w:rsidRPr="001C01C5">
        <w:rPr>
          <w:rFonts w:ascii="Times New Roman" w:hAnsi="Times New Roman" w:cs="Times New Roman"/>
          <w:i/>
          <w:iCs/>
          <w:sz w:val="24"/>
          <w:szCs w:val="24"/>
          <w:lang w:eastAsia="cs-CZ"/>
        </w:rPr>
        <w:t>vost (lehká, střední, těžká)</w:t>
      </w:r>
      <w:r w:rsidR="00356408">
        <w:rPr>
          <w:rFonts w:ascii="Times New Roman" w:hAnsi="Times New Roman" w:cs="Times New Roman"/>
          <w:i/>
          <w:iCs/>
          <w:sz w:val="24"/>
          <w:szCs w:val="24"/>
          <w:lang w:eastAsia="cs-CZ"/>
        </w:rPr>
        <w:t>,</w:t>
      </w:r>
      <w:r w:rsidRPr="001C01C5">
        <w:rPr>
          <w:rFonts w:ascii="Times New Roman" w:hAnsi="Times New Roman" w:cs="Times New Roman"/>
          <w:i/>
          <w:iCs/>
          <w:sz w:val="24"/>
          <w:szCs w:val="24"/>
          <w:lang w:eastAsia="cs-CZ"/>
        </w:rPr>
        <w:t xml:space="preserve"> zbytky sluchu a hluchota, většinou bez uvedení konkrétní ztráty vyjádření v</w:t>
      </w:r>
      <w:r>
        <w:rPr>
          <w:rFonts w:ascii="Times New Roman" w:hAnsi="Times New Roman" w:cs="Times New Roman"/>
          <w:i/>
          <w:iCs/>
          <w:sz w:val="24"/>
          <w:szCs w:val="24"/>
          <w:lang w:eastAsia="cs-CZ"/>
        </w:rPr>
        <w:t> </w:t>
      </w:r>
      <w:r w:rsidRPr="001C01C5">
        <w:rPr>
          <w:rFonts w:ascii="Times New Roman" w:hAnsi="Times New Roman" w:cs="Times New Roman"/>
          <w:i/>
          <w:iCs/>
          <w:sz w:val="24"/>
          <w:szCs w:val="24"/>
          <w:lang w:eastAsia="cs-CZ"/>
        </w:rPr>
        <w:t>decibelech</w:t>
      </w:r>
      <w:r>
        <w:rPr>
          <w:rFonts w:ascii="Times New Roman" w:hAnsi="Times New Roman" w:cs="Times New Roman"/>
          <w:i/>
          <w:iCs/>
          <w:sz w:val="24"/>
          <w:szCs w:val="24"/>
          <w:lang w:eastAsia="cs-CZ"/>
        </w:rPr>
        <w:t xml:space="preserve">“ </w:t>
      </w:r>
      <w:r>
        <w:rPr>
          <w:rFonts w:ascii="Times New Roman" w:hAnsi="Times New Roman" w:cs="Times New Roman"/>
          <w:sz w:val="24"/>
          <w:szCs w:val="24"/>
          <w:lang w:eastAsia="cs-CZ"/>
        </w:rPr>
        <w:t>Souralová (2005, s. 17-18).</w:t>
      </w:r>
    </w:p>
    <w:p w14:paraId="0C46EF75" w14:textId="77777777" w:rsidR="00432732" w:rsidRDefault="006007E3" w:rsidP="00432732">
      <w:pPr>
        <w:pStyle w:val="Nadpis4"/>
      </w:pPr>
      <w:bookmarkStart w:id="8" w:name="_Toc163826568"/>
      <w:r w:rsidRPr="006007E3">
        <w:t>D</w:t>
      </w:r>
      <w:r>
        <w:t>ělení podle</w:t>
      </w:r>
      <w:r w:rsidRPr="006007E3">
        <w:t xml:space="preserve"> doby vzniku sluchové poruchy</w:t>
      </w:r>
      <w:bookmarkEnd w:id="8"/>
    </w:p>
    <w:p w14:paraId="4EC7DE81" w14:textId="08C5186E" w:rsidR="006007E3" w:rsidRDefault="006007E3" w:rsidP="00432732">
      <w:r w:rsidRPr="006007E3">
        <w:t xml:space="preserve"> </w:t>
      </w:r>
    </w:p>
    <w:p w14:paraId="7E15B268" w14:textId="1AEC9933" w:rsidR="00A821B1" w:rsidRDefault="00A821B1"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Langer (2013, s. 52) a Pansk</w:t>
      </w:r>
      <w:r w:rsidR="00B43CC7">
        <w:rPr>
          <w:rFonts w:ascii="Times New Roman" w:hAnsi="Times New Roman" w:cs="Times New Roman"/>
          <w:sz w:val="24"/>
          <w:szCs w:val="24"/>
          <w:lang w:eastAsia="cs-CZ"/>
        </w:rPr>
        <w:t>á</w:t>
      </w:r>
      <w:r>
        <w:rPr>
          <w:rFonts w:ascii="Times New Roman" w:hAnsi="Times New Roman" w:cs="Times New Roman"/>
          <w:sz w:val="24"/>
          <w:szCs w:val="24"/>
          <w:lang w:eastAsia="cs-CZ"/>
        </w:rPr>
        <w:t xml:space="preserve"> (2013, s. 14)</w:t>
      </w:r>
      <w:r w:rsidR="00B43CC7">
        <w:rPr>
          <w:rFonts w:ascii="Times New Roman" w:hAnsi="Times New Roman" w:cs="Times New Roman"/>
          <w:sz w:val="24"/>
          <w:szCs w:val="24"/>
          <w:lang w:eastAsia="cs-CZ"/>
        </w:rPr>
        <w:t xml:space="preserve"> </w:t>
      </w:r>
      <w:r w:rsidR="00C40E7E">
        <w:rPr>
          <w:rFonts w:ascii="Times New Roman" w:hAnsi="Times New Roman" w:cs="Times New Roman"/>
          <w:sz w:val="24"/>
          <w:szCs w:val="24"/>
          <w:lang w:eastAsia="cs-CZ"/>
        </w:rPr>
        <w:t>definují</w:t>
      </w:r>
      <w:r w:rsidR="00B43CC7">
        <w:rPr>
          <w:rFonts w:ascii="Times New Roman" w:hAnsi="Times New Roman" w:cs="Times New Roman"/>
          <w:sz w:val="24"/>
          <w:szCs w:val="24"/>
          <w:lang w:eastAsia="cs-CZ"/>
        </w:rPr>
        <w:t xml:space="preserve"> ve svých publikacích klasifikaci sluchových poruch a vad podle doby vzniku sluchové poruchy následovně:</w:t>
      </w:r>
    </w:p>
    <w:p w14:paraId="34BEA7F7" w14:textId="331C8E85" w:rsidR="00B43CC7" w:rsidRDefault="00761445" w:rsidP="00AE6FE5">
      <w:pPr>
        <w:pStyle w:val="Odstavecseseznamem"/>
        <w:numPr>
          <w:ilvl w:val="0"/>
          <w:numId w:val="12"/>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p</w:t>
      </w:r>
      <w:r w:rsidR="00B43CC7">
        <w:rPr>
          <w:rFonts w:ascii="Times New Roman" w:hAnsi="Times New Roman" w:cs="Times New Roman"/>
          <w:sz w:val="24"/>
          <w:szCs w:val="24"/>
          <w:lang w:eastAsia="cs-CZ"/>
        </w:rPr>
        <w:t>relingvální sluchová vada</w:t>
      </w:r>
    </w:p>
    <w:p w14:paraId="1068BFC7" w14:textId="2F3DAC0D" w:rsidR="00B43CC7" w:rsidRDefault="00B43CC7"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Prelingvální sluchovou vadou </w:t>
      </w:r>
      <w:r w:rsidR="00751D62">
        <w:rPr>
          <w:rFonts w:ascii="Times New Roman" w:hAnsi="Times New Roman" w:cs="Times New Roman"/>
          <w:sz w:val="24"/>
          <w:szCs w:val="24"/>
          <w:lang w:eastAsia="cs-CZ"/>
        </w:rPr>
        <w:t xml:space="preserve">definujeme </w:t>
      </w:r>
      <w:r>
        <w:rPr>
          <w:rFonts w:ascii="Times New Roman" w:hAnsi="Times New Roman" w:cs="Times New Roman"/>
          <w:sz w:val="24"/>
          <w:szCs w:val="24"/>
          <w:lang w:eastAsia="cs-CZ"/>
        </w:rPr>
        <w:t>stav, který vznikl před fixací řeči dítěte,  neboli před ukončením základního vývoje jazyka. Jelikož k ukončení základního vývoje jazyka a řeči dochází kolem šestého roku života dítěte, není mu umožněno osvojit si mluvený jazyk</w:t>
      </w:r>
      <w:r w:rsidR="00AE6FE5">
        <w:rPr>
          <w:rFonts w:ascii="Times New Roman" w:hAnsi="Times New Roman" w:cs="Times New Roman"/>
          <w:sz w:val="24"/>
          <w:szCs w:val="24"/>
          <w:lang w:eastAsia="cs-CZ"/>
        </w:rPr>
        <w:t>,</w:t>
      </w:r>
      <w:r>
        <w:rPr>
          <w:rFonts w:ascii="Times New Roman" w:hAnsi="Times New Roman" w:cs="Times New Roman"/>
          <w:sz w:val="24"/>
          <w:szCs w:val="24"/>
          <w:lang w:eastAsia="cs-CZ"/>
        </w:rPr>
        <w:t xml:space="preserve"> a tudíž ani lidskou řeč. </w:t>
      </w:r>
      <w:r w:rsidR="00AE6FE5">
        <w:rPr>
          <w:rFonts w:ascii="Times New Roman" w:hAnsi="Times New Roman" w:cs="Times New Roman"/>
          <w:sz w:val="24"/>
          <w:szCs w:val="24"/>
          <w:lang w:eastAsia="cs-CZ"/>
        </w:rPr>
        <w:t xml:space="preserve">Zároveň dítě zapomíná i dosud naučené řečové a jazykové dovednosti a stereotypy. Pokud je zahájena včasná </w:t>
      </w:r>
      <w:r w:rsidR="00185D60">
        <w:rPr>
          <w:rFonts w:ascii="Times New Roman" w:hAnsi="Times New Roman" w:cs="Times New Roman"/>
          <w:sz w:val="24"/>
          <w:szCs w:val="24"/>
          <w:lang w:eastAsia="cs-CZ"/>
        </w:rPr>
        <w:t xml:space="preserve">surdopedická a </w:t>
      </w:r>
      <w:r w:rsidR="00AE6FE5">
        <w:rPr>
          <w:rFonts w:ascii="Times New Roman" w:hAnsi="Times New Roman" w:cs="Times New Roman"/>
          <w:sz w:val="24"/>
          <w:szCs w:val="24"/>
          <w:lang w:eastAsia="cs-CZ"/>
        </w:rPr>
        <w:t xml:space="preserve">logopedická péče nemusí tyto dovednosti zcela zaniknout. Protože znakový jazyk není vázán na sluchové funkce a jeho osvojení je spontánní, stává se tak přirozeným komunikačním prostředkem. </w:t>
      </w:r>
    </w:p>
    <w:p w14:paraId="5EF0E6E5" w14:textId="77777777" w:rsidR="0072273E" w:rsidRDefault="0072273E" w:rsidP="00AE6FE5">
      <w:pPr>
        <w:spacing w:line="360" w:lineRule="auto"/>
        <w:jc w:val="both"/>
        <w:rPr>
          <w:rFonts w:ascii="Times New Roman" w:hAnsi="Times New Roman" w:cs="Times New Roman"/>
          <w:sz w:val="24"/>
          <w:szCs w:val="24"/>
          <w:lang w:eastAsia="cs-CZ"/>
        </w:rPr>
      </w:pPr>
    </w:p>
    <w:p w14:paraId="7E64ECF5" w14:textId="77777777" w:rsidR="0072273E" w:rsidRDefault="0072273E" w:rsidP="00AE6FE5">
      <w:pPr>
        <w:spacing w:line="360" w:lineRule="auto"/>
        <w:jc w:val="both"/>
        <w:rPr>
          <w:rFonts w:ascii="Times New Roman" w:hAnsi="Times New Roman" w:cs="Times New Roman"/>
          <w:sz w:val="24"/>
          <w:szCs w:val="24"/>
          <w:lang w:eastAsia="cs-CZ"/>
        </w:rPr>
      </w:pPr>
    </w:p>
    <w:p w14:paraId="305D2EDD" w14:textId="77777777" w:rsidR="0072273E" w:rsidRPr="00B43CC7" w:rsidRDefault="0072273E" w:rsidP="00AE6FE5">
      <w:pPr>
        <w:spacing w:line="360" w:lineRule="auto"/>
        <w:jc w:val="both"/>
        <w:rPr>
          <w:rFonts w:ascii="Times New Roman" w:hAnsi="Times New Roman" w:cs="Times New Roman"/>
          <w:sz w:val="24"/>
          <w:szCs w:val="24"/>
          <w:lang w:eastAsia="cs-CZ"/>
        </w:rPr>
      </w:pPr>
    </w:p>
    <w:p w14:paraId="26953A4B" w14:textId="7B183FC5" w:rsidR="00B43CC7" w:rsidRDefault="00761445" w:rsidP="00AE6FE5">
      <w:pPr>
        <w:pStyle w:val="Odstavecseseznamem"/>
        <w:numPr>
          <w:ilvl w:val="0"/>
          <w:numId w:val="12"/>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lastRenderedPageBreak/>
        <w:t>p</w:t>
      </w:r>
      <w:r w:rsidR="001C01C5">
        <w:rPr>
          <w:rFonts w:ascii="Times New Roman" w:hAnsi="Times New Roman" w:cs="Times New Roman"/>
          <w:sz w:val="24"/>
          <w:szCs w:val="24"/>
          <w:lang w:eastAsia="cs-CZ"/>
        </w:rPr>
        <w:t>ostlingvální</w:t>
      </w:r>
      <w:r w:rsidR="00B43CC7">
        <w:rPr>
          <w:rFonts w:ascii="Times New Roman" w:hAnsi="Times New Roman" w:cs="Times New Roman"/>
          <w:sz w:val="24"/>
          <w:szCs w:val="24"/>
          <w:lang w:eastAsia="cs-CZ"/>
        </w:rPr>
        <w:t xml:space="preserve"> sluchová vada</w:t>
      </w:r>
    </w:p>
    <w:p w14:paraId="02AD3C17" w14:textId="7A8B37D1" w:rsidR="009C16EF" w:rsidRDefault="0053067F"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P</w:t>
      </w:r>
      <w:r w:rsidR="00864B3C">
        <w:rPr>
          <w:rFonts w:ascii="Times New Roman" w:hAnsi="Times New Roman" w:cs="Times New Roman"/>
          <w:sz w:val="24"/>
          <w:szCs w:val="24"/>
          <w:lang w:eastAsia="cs-CZ"/>
        </w:rPr>
        <w:t>ostlingvální</w:t>
      </w:r>
      <w:r>
        <w:rPr>
          <w:rFonts w:ascii="Times New Roman" w:hAnsi="Times New Roman" w:cs="Times New Roman"/>
          <w:sz w:val="24"/>
          <w:szCs w:val="24"/>
          <w:lang w:eastAsia="cs-CZ"/>
        </w:rPr>
        <w:t xml:space="preserve"> sluchovou vadou </w:t>
      </w:r>
      <w:r w:rsidR="00751D62">
        <w:rPr>
          <w:rFonts w:ascii="Times New Roman" w:hAnsi="Times New Roman" w:cs="Times New Roman"/>
          <w:sz w:val="24"/>
          <w:szCs w:val="24"/>
          <w:lang w:eastAsia="cs-CZ"/>
        </w:rPr>
        <w:t xml:space="preserve">popisujeme </w:t>
      </w:r>
      <w:r>
        <w:rPr>
          <w:rFonts w:ascii="Times New Roman" w:hAnsi="Times New Roman" w:cs="Times New Roman"/>
          <w:sz w:val="24"/>
          <w:szCs w:val="24"/>
          <w:lang w:eastAsia="cs-CZ"/>
        </w:rPr>
        <w:t>stav, který vznikl po fixaci řeči dítěte</w:t>
      </w:r>
      <w:r w:rsidR="00864B3C">
        <w:rPr>
          <w:rFonts w:ascii="Times New Roman" w:hAnsi="Times New Roman" w:cs="Times New Roman"/>
          <w:sz w:val="24"/>
          <w:szCs w:val="24"/>
          <w:lang w:eastAsia="cs-CZ"/>
        </w:rPr>
        <w:t>,  neboli po ukončení základního vývoje jazyka. Jelikož dítě, případně i dospělý člověk</w:t>
      </w:r>
      <w:r w:rsidR="00C40E7E">
        <w:rPr>
          <w:rFonts w:ascii="Times New Roman" w:hAnsi="Times New Roman" w:cs="Times New Roman"/>
          <w:sz w:val="24"/>
          <w:szCs w:val="24"/>
          <w:lang w:eastAsia="cs-CZ"/>
        </w:rPr>
        <w:t>, který</w:t>
      </w:r>
      <w:r w:rsidR="00864B3C">
        <w:rPr>
          <w:rFonts w:ascii="Times New Roman" w:hAnsi="Times New Roman" w:cs="Times New Roman"/>
          <w:sz w:val="24"/>
          <w:szCs w:val="24"/>
          <w:lang w:eastAsia="cs-CZ"/>
        </w:rPr>
        <w:t xml:space="preserve"> ukončil základní vývoj jazyka řeči</w:t>
      </w:r>
      <w:r w:rsidR="00417863">
        <w:rPr>
          <w:rFonts w:ascii="Times New Roman" w:hAnsi="Times New Roman" w:cs="Times New Roman"/>
          <w:sz w:val="24"/>
          <w:szCs w:val="24"/>
          <w:lang w:eastAsia="cs-CZ"/>
        </w:rPr>
        <w:t>,</w:t>
      </w:r>
      <w:r w:rsidR="00864B3C">
        <w:rPr>
          <w:rFonts w:ascii="Times New Roman" w:hAnsi="Times New Roman" w:cs="Times New Roman"/>
          <w:sz w:val="24"/>
          <w:szCs w:val="24"/>
          <w:lang w:eastAsia="cs-CZ"/>
        </w:rPr>
        <w:t xml:space="preserve"> má osvojené a fixované jazykové i řečové dovednosti. Dovednosti se tedy dají rozvíjet a dá s</w:t>
      </w:r>
      <w:r w:rsidR="00C40E7E">
        <w:rPr>
          <w:rFonts w:ascii="Times New Roman" w:hAnsi="Times New Roman" w:cs="Times New Roman"/>
          <w:sz w:val="24"/>
          <w:szCs w:val="24"/>
          <w:lang w:eastAsia="cs-CZ"/>
        </w:rPr>
        <w:t>e s</w:t>
      </w:r>
      <w:r w:rsidR="00864B3C">
        <w:rPr>
          <w:rFonts w:ascii="Times New Roman" w:hAnsi="Times New Roman" w:cs="Times New Roman"/>
          <w:sz w:val="24"/>
          <w:szCs w:val="24"/>
          <w:lang w:eastAsia="cs-CZ"/>
        </w:rPr>
        <w:t> nimi pracovat, protože nedojde k jejich úplnému vymizení.</w:t>
      </w:r>
      <w:r w:rsidR="00886306">
        <w:rPr>
          <w:rFonts w:ascii="Times New Roman" w:hAnsi="Times New Roman" w:cs="Times New Roman"/>
          <w:sz w:val="24"/>
          <w:szCs w:val="24"/>
          <w:lang w:eastAsia="cs-CZ"/>
        </w:rPr>
        <w:t xml:space="preserve"> I přesto dochází k artikulační změně</w:t>
      </w:r>
      <w:r w:rsidR="00A113EA">
        <w:rPr>
          <w:rFonts w:ascii="Times New Roman" w:hAnsi="Times New Roman" w:cs="Times New Roman"/>
          <w:sz w:val="24"/>
          <w:szCs w:val="24"/>
          <w:lang w:eastAsia="cs-CZ"/>
        </w:rPr>
        <w:t xml:space="preserve"> v mluveném projevu kvůli absenci zpětné sluchové kontroly. Pokud je zahájena včasná a správná surdopedická a logopedická péče je možné tyto artikulační změny minimalizovat. Příčinou postlingvální sluchové vady mohou být různá poranění hlavy nebo také dlouhodobá siln</w:t>
      </w:r>
      <w:r w:rsidR="00785673">
        <w:rPr>
          <w:rFonts w:ascii="Times New Roman" w:hAnsi="Times New Roman" w:cs="Times New Roman"/>
          <w:sz w:val="24"/>
          <w:szCs w:val="24"/>
          <w:lang w:eastAsia="cs-CZ"/>
        </w:rPr>
        <w:t>á</w:t>
      </w:r>
      <w:r w:rsidR="00A113EA">
        <w:rPr>
          <w:rFonts w:ascii="Times New Roman" w:hAnsi="Times New Roman" w:cs="Times New Roman"/>
          <w:sz w:val="24"/>
          <w:szCs w:val="24"/>
          <w:lang w:eastAsia="cs-CZ"/>
        </w:rPr>
        <w:t xml:space="preserve"> hluková zátěž.</w:t>
      </w:r>
    </w:p>
    <w:p w14:paraId="1B173031" w14:textId="000F946F" w:rsidR="009C16EF" w:rsidRPr="009C16EF" w:rsidRDefault="009C16EF" w:rsidP="00E8438A">
      <w:pPr>
        <w:pStyle w:val="Nadpis3"/>
        <w:ind w:hanging="508"/>
        <w:rPr>
          <w:lang w:eastAsia="cs-CZ"/>
        </w:rPr>
      </w:pPr>
      <w:bookmarkStart w:id="9" w:name="_Toc163826569"/>
      <w:r w:rsidRPr="009C16EF">
        <w:rPr>
          <w:lang w:eastAsia="cs-CZ"/>
        </w:rPr>
        <w:t>Etiologie sluchového postižení</w:t>
      </w:r>
      <w:bookmarkEnd w:id="9"/>
    </w:p>
    <w:p w14:paraId="2AC210F1" w14:textId="3488CEC8" w:rsidR="00ED475D" w:rsidRDefault="00D4181F"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Langer (2013, s. 53) </w:t>
      </w:r>
      <w:r w:rsidR="00C40E7E">
        <w:rPr>
          <w:rFonts w:ascii="Times New Roman" w:hAnsi="Times New Roman" w:cs="Times New Roman"/>
          <w:sz w:val="24"/>
          <w:szCs w:val="24"/>
          <w:lang w:eastAsia="cs-CZ"/>
        </w:rPr>
        <w:t>uvádí</w:t>
      </w:r>
      <w:r>
        <w:rPr>
          <w:rFonts w:ascii="Times New Roman" w:hAnsi="Times New Roman" w:cs="Times New Roman"/>
          <w:sz w:val="24"/>
          <w:szCs w:val="24"/>
          <w:lang w:eastAsia="cs-CZ"/>
        </w:rPr>
        <w:t xml:space="preserve">, že pro správnou diagnostiku, prevenci a léčbu sluchových vad a poruch je jejich etiologie důležitá. </w:t>
      </w:r>
      <w:r w:rsidR="009C16EF">
        <w:rPr>
          <w:rFonts w:ascii="Times New Roman" w:hAnsi="Times New Roman" w:cs="Times New Roman"/>
          <w:sz w:val="24"/>
          <w:szCs w:val="24"/>
          <w:lang w:eastAsia="cs-CZ"/>
        </w:rPr>
        <w:t>Skákalová (2011, s. 12-13) uvádí</w:t>
      </w:r>
      <w:r w:rsidR="00C40E7E">
        <w:rPr>
          <w:rFonts w:ascii="Times New Roman" w:hAnsi="Times New Roman" w:cs="Times New Roman"/>
          <w:sz w:val="24"/>
          <w:szCs w:val="24"/>
          <w:lang w:eastAsia="cs-CZ"/>
        </w:rPr>
        <w:t>,</w:t>
      </w:r>
      <w:r w:rsidR="00785673">
        <w:rPr>
          <w:rFonts w:ascii="Times New Roman" w:hAnsi="Times New Roman" w:cs="Times New Roman"/>
          <w:sz w:val="24"/>
          <w:szCs w:val="24"/>
          <w:lang w:eastAsia="cs-CZ"/>
        </w:rPr>
        <w:t xml:space="preserve"> že</w:t>
      </w:r>
      <w:r w:rsidR="009C16EF">
        <w:rPr>
          <w:rFonts w:ascii="Times New Roman" w:hAnsi="Times New Roman" w:cs="Times New Roman"/>
          <w:sz w:val="24"/>
          <w:szCs w:val="24"/>
          <w:lang w:eastAsia="cs-CZ"/>
        </w:rPr>
        <w:t xml:space="preserve"> </w:t>
      </w:r>
      <w:r>
        <w:rPr>
          <w:rFonts w:ascii="Times New Roman" w:hAnsi="Times New Roman" w:cs="Times New Roman"/>
          <w:sz w:val="24"/>
          <w:szCs w:val="24"/>
          <w:lang w:eastAsia="cs-CZ"/>
        </w:rPr>
        <w:t>n</w:t>
      </w:r>
      <w:r w:rsidR="00503725">
        <w:rPr>
          <w:rFonts w:ascii="Times New Roman" w:hAnsi="Times New Roman" w:cs="Times New Roman"/>
          <w:sz w:val="24"/>
          <w:szCs w:val="24"/>
          <w:lang w:eastAsia="cs-CZ"/>
        </w:rPr>
        <w:t>e všechny příčiny</w:t>
      </w:r>
      <w:r w:rsidR="00751D62">
        <w:rPr>
          <w:rFonts w:ascii="Times New Roman" w:hAnsi="Times New Roman" w:cs="Times New Roman"/>
          <w:sz w:val="24"/>
          <w:szCs w:val="24"/>
          <w:lang w:eastAsia="cs-CZ"/>
        </w:rPr>
        <w:t xml:space="preserve"> ztráty sluchu</w:t>
      </w:r>
      <w:r w:rsidR="00503725">
        <w:rPr>
          <w:rFonts w:ascii="Times New Roman" w:hAnsi="Times New Roman" w:cs="Times New Roman"/>
          <w:sz w:val="24"/>
          <w:szCs w:val="24"/>
          <w:lang w:eastAsia="cs-CZ"/>
        </w:rPr>
        <w:t xml:space="preserve"> mají trvalé následky</w:t>
      </w:r>
      <w:r w:rsidR="00785673">
        <w:rPr>
          <w:rFonts w:ascii="Times New Roman" w:hAnsi="Times New Roman" w:cs="Times New Roman"/>
          <w:sz w:val="24"/>
          <w:szCs w:val="24"/>
          <w:lang w:eastAsia="cs-CZ"/>
        </w:rPr>
        <w:t>. N</w:t>
      </w:r>
      <w:r w:rsidR="00503725">
        <w:rPr>
          <w:rFonts w:ascii="Times New Roman" w:hAnsi="Times New Roman" w:cs="Times New Roman"/>
          <w:sz w:val="24"/>
          <w:szCs w:val="24"/>
          <w:lang w:eastAsia="cs-CZ"/>
        </w:rPr>
        <w:t>ěkteré</w:t>
      </w:r>
      <w:r w:rsidR="00C40E7E">
        <w:rPr>
          <w:rFonts w:ascii="Times New Roman" w:hAnsi="Times New Roman" w:cs="Times New Roman"/>
          <w:sz w:val="24"/>
          <w:szCs w:val="24"/>
          <w:lang w:eastAsia="cs-CZ"/>
        </w:rPr>
        <w:t xml:space="preserve"> příčiny sluchového postižení</w:t>
      </w:r>
      <w:r w:rsidR="00503725">
        <w:rPr>
          <w:rFonts w:ascii="Times New Roman" w:hAnsi="Times New Roman" w:cs="Times New Roman"/>
          <w:sz w:val="24"/>
          <w:szCs w:val="24"/>
          <w:lang w:eastAsia="cs-CZ"/>
        </w:rPr>
        <w:t xml:space="preserve"> lze odstrani</w:t>
      </w:r>
      <w:r w:rsidR="00C40E7E">
        <w:rPr>
          <w:rFonts w:ascii="Times New Roman" w:hAnsi="Times New Roman" w:cs="Times New Roman"/>
          <w:sz w:val="24"/>
          <w:szCs w:val="24"/>
          <w:lang w:eastAsia="cs-CZ"/>
        </w:rPr>
        <w:t>t</w:t>
      </w:r>
      <w:r w:rsidR="00751D62">
        <w:rPr>
          <w:rFonts w:ascii="Times New Roman" w:hAnsi="Times New Roman" w:cs="Times New Roman"/>
          <w:sz w:val="24"/>
          <w:szCs w:val="24"/>
          <w:lang w:eastAsia="cs-CZ"/>
        </w:rPr>
        <w:t xml:space="preserve"> a</w:t>
      </w:r>
      <w:r w:rsidR="00C40E7E">
        <w:rPr>
          <w:rFonts w:ascii="Times New Roman" w:hAnsi="Times New Roman" w:cs="Times New Roman"/>
          <w:sz w:val="24"/>
          <w:szCs w:val="24"/>
          <w:lang w:eastAsia="cs-CZ"/>
        </w:rPr>
        <w:t xml:space="preserve"> sluchové vnímání dokonce </w:t>
      </w:r>
      <w:r w:rsidR="00503725">
        <w:rPr>
          <w:rFonts w:ascii="Times New Roman" w:hAnsi="Times New Roman" w:cs="Times New Roman"/>
          <w:sz w:val="24"/>
          <w:szCs w:val="24"/>
          <w:lang w:eastAsia="cs-CZ"/>
        </w:rPr>
        <w:t>obnovit v původní kvalitě. U vybraných jedinců může být příčina</w:t>
      </w:r>
      <w:r w:rsidR="00785673">
        <w:rPr>
          <w:rFonts w:ascii="Times New Roman" w:hAnsi="Times New Roman" w:cs="Times New Roman"/>
          <w:sz w:val="24"/>
          <w:szCs w:val="24"/>
          <w:lang w:eastAsia="cs-CZ"/>
        </w:rPr>
        <w:t xml:space="preserve"> sluchového postižení</w:t>
      </w:r>
      <w:r w:rsidR="00503725">
        <w:rPr>
          <w:rFonts w:ascii="Times New Roman" w:hAnsi="Times New Roman" w:cs="Times New Roman"/>
          <w:sz w:val="24"/>
          <w:szCs w:val="24"/>
          <w:lang w:eastAsia="cs-CZ"/>
        </w:rPr>
        <w:t xml:space="preserve"> neznámá, nebo může docházet ke kombinaci různorodých příčin. Jelikož u některých příčin dochází k náhlé nebo postupné ztrátě sluchu, je jejich variabilita široká. Obecně je tedy můžeme shrnout na vrozené a získané. </w:t>
      </w:r>
    </w:p>
    <w:p w14:paraId="2B1E352D" w14:textId="0661EC8B" w:rsidR="00F561CE" w:rsidRDefault="00F561CE" w:rsidP="006525EB">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Vrozené (genetické) příčiny sluchových poruch a vad jsou způsobené již v průběhu těhotenství. Pokud matka užívá toxické (chemické) látky, které poškozují nebo zhoršují tělesné funkce, zvyšuje tím procenta vrozeného sluchového postižení. Další příčinou je infekční onemocnění matky v průběhu těhotenství</w:t>
      </w:r>
      <w:r w:rsidR="00C40E7E">
        <w:rPr>
          <w:rFonts w:ascii="Times New Roman" w:hAnsi="Times New Roman" w:cs="Times New Roman"/>
          <w:sz w:val="24"/>
          <w:szCs w:val="24"/>
          <w:lang w:eastAsia="cs-CZ"/>
        </w:rPr>
        <w:t>,</w:t>
      </w:r>
      <w:r>
        <w:rPr>
          <w:rFonts w:ascii="Times New Roman" w:hAnsi="Times New Roman" w:cs="Times New Roman"/>
          <w:sz w:val="24"/>
          <w:szCs w:val="24"/>
          <w:lang w:eastAsia="cs-CZ"/>
        </w:rPr>
        <w:t xml:space="preserve"> jako jsou například</w:t>
      </w:r>
      <w:r w:rsidR="00785673">
        <w:rPr>
          <w:rFonts w:ascii="Times New Roman" w:hAnsi="Times New Roman" w:cs="Times New Roman"/>
          <w:sz w:val="24"/>
          <w:szCs w:val="24"/>
          <w:lang w:eastAsia="cs-CZ"/>
        </w:rPr>
        <w:t xml:space="preserve"> </w:t>
      </w:r>
      <w:r>
        <w:rPr>
          <w:rFonts w:ascii="Times New Roman" w:hAnsi="Times New Roman" w:cs="Times New Roman"/>
          <w:sz w:val="24"/>
          <w:szCs w:val="24"/>
          <w:lang w:eastAsia="cs-CZ"/>
        </w:rPr>
        <w:t xml:space="preserve">zarděnky nebo spalničky.  </w:t>
      </w:r>
    </w:p>
    <w:p w14:paraId="0A9AF8FE" w14:textId="65E09B37" w:rsidR="00891C11" w:rsidRDefault="00F561CE"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Získané příčiny sluchových poruch a vad jsou způsobené v průběhu života dítěte či dospělého člověka. </w:t>
      </w:r>
      <w:r w:rsidR="00891C11">
        <w:rPr>
          <w:rFonts w:ascii="Times New Roman" w:hAnsi="Times New Roman" w:cs="Times New Roman"/>
          <w:sz w:val="24"/>
          <w:szCs w:val="24"/>
          <w:lang w:eastAsia="cs-CZ"/>
        </w:rPr>
        <w:t>M</w:t>
      </w:r>
      <w:r w:rsidR="00E94C63">
        <w:rPr>
          <w:rFonts w:ascii="Times New Roman" w:hAnsi="Times New Roman" w:cs="Times New Roman"/>
          <w:sz w:val="24"/>
          <w:szCs w:val="24"/>
          <w:lang w:eastAsia="cs-CZ"/>
        </w:rPr>
        <w:t>ezi</w:t>
      </w:r>
      <w:r w:rsidR="00891C11">
        <w:rPr>
          <w:rFonts w:ascii="Times New Roman" w:hAnsi="Times New Roman" w:cs="Times New Roman"/>
          <w:sz w:val="24"/>
          <w:szCs w:val="24"/>
          <w:lang w:eastAsia="cs-CZ"/>
        </w:rPr>
        <w:t xml:space="preserve"> nejčastější</w:t>
      </w:r>
      <w:r w:rsidR="00E94C63">
        <w:rPr>
          <w:rFonts w:ascii="Times New Roman" w:hAnsi="Times New Roman" w:cs="Times New Roman"/>
          <w:sz w:val="24"/>
          <w:szCs w:val="24"/>
          <w:lang w:eastAsia="cs-CZ"/>
        </w:rPr>
        <w:t xml:space="preserve"> </w:t>
      </w:r>
      <w:r w:rsidR="00891C11">
        <w:rPr>
          <w:rFonts w:ascii="Times New Roman" w:hAnsi="Times New Roman" w:cs="Times New Roman"/>
          <w:sz w:val="24"/>
          <w:szCs w:val="24"/>
          <w:lang w:eastAsia="cs-CZ"/>
        </w:rPr>
        <w:t xml:space="preserve">patří </w:t>
      </w:r>
      <w:r w:rsidR="00E94C63">
        <w:rPr>
          <w:rFonts w:ascii="Times New Roman" w:hAnsi="Times New Roman" w:cs="Times New Roman"/>
          <w:sz w:val="24"/>
          <w:szCs w:val="24"/>
          <w:lang w:eastAsia="cs-CZ"/>
        </w:rPr>
        <w:t>například úraz hlavy</w:t>
      </w:r>
      <w:r w:rsidR="00891C11">
        <w:rPr>
          <w:rFonts w:ascii="Times New Roman" w:hAnsi="Times New Roman" w:cs="Times New Roman"/>
          <w:sz w:val="24"/>
          <w:szCs w:val="24"/>
          <w:lang w:eastAsia="cs-CZ"/>
        </w:rPr>
        <w:t xml:space="preserve"> nebo</w:t>
      </w:r>
      <w:r w:rsidR="00E94C63">
        <w:rPr>
          <w:rFonts w:ascii="Times New Roman" w:hAnsi="Times New Roman" w:cs="Times New Roman"/>
          <w:sz w:val="24"/>
          <w:szCs w:val="24"/>
          <w:lang w:eastAsia="cs-CZ"/>
        </w:rPr>
        <w:t xml:space="preserve"> </w:t>
      </w:r>
      <w:r w:rsidR="00891C11">
        <w:rPr>
          <w:rFonts w:ascii="Times New Roman" w:hAnsi="Times New Roman" w:cs="Times New Roman"/>
          <w:sz w:val="24"/>
          <w:szCs w:val="24"/>
          <w:lang w:eastAsia="cs-CZ"/>
        </w:rPr>
        <w:t>poškození sluchu vlivem práce ve velmi hlučném prostředí (v pásmu 80-90 dB), které může způsobit i ztrátu sluchu. Dále také opakované záněty středouší, příušnice nebo nádory</w:t>
      </w:r>
      <w:r w:rsidR="00FD01B5">
        <w:rPr>
          <w:rFonts w:ascii="Times New Roman" w:hAnsi="Times New Roman" w:cs="Times New Roman"/>
          <w:sz w:val="24"/>
          <w:szCs w:val="24"/>
          <w:lang w:eastAsia="cs-CZ"/>
        </w:rPr>
        <w:t xml:space="preserve"> (Skákalová, 2013, s. 12-13)</w:t>
      </w:r>
      <w:r w:rsidR="00891C11">
        <w:rPr>
          <w:rFonts w:ascii="Times New Roman" w:hAnsi="Times New Roman" w:cs="Times New Roman"/>
          <w:sz w:val="24"/>
          <w:szCs w:val="24"/>
          <w:lang w:eastAsia="cs-CZ"/>
        </w:rPr>
        <w:t xml:space="preserve">. </w:t>
      </w:r>
    </w:p>
    <w:p w14:paraId="04F3EAE7" w14:textId="0E02F0DC" w:rsidR="00F561CE" w:rsidRDefault="00891C11" w:rsidP="00432732">
      <w:pPr>
        <w:spacing w:line="360" w:lineRule="auto"/>
        <w:ind w:firstLine="851"/>
        <w:jc w:val="both"/>
        <w:rPr>
          <w:rFonts w:ascii="Times New Roman" w:hAnsi="Times New Roman" w:cs="Times New Roman"/>
          <w:i/>
          <w:iCs/>
          <w:sz w:val="24"/>
          <w:szCs w:val="24"/>
          <w:lang w:eastAsia="cs-CZ"/>
        </w:rPr>
      </w:pPr>
      <w:r w:rsidRPr="008F2A7F">
        <w:rPr>
          <w:rFonts w:ascii="Times New Roman" w:hAnsi="Times New Roman" w:cs="Times New Roman"/>
          <w:i/>
          <w:iCs/>
          <w:sz w:val="24"/>
          <w:szCs w:val="24"/>
          <w:lang w:eastAsia="cs-CZ"/>
        </w:rPr>
        <w:t>„Všechny obecně zmíněné příčiny sluchových vad způsobují orgánovou poruchou sluchového orgánu, tedy poškození a nemožnost plnit svoji funkci“</w:t>
      </w:r>
      <w:r w:rsidR="008F2A7F">
        <w:rPr>
          <w:rFonts w:ascii="Times New Roman" w:hAnsi="Times New Roman" w:cs="Times New Roman"/>
          <w:i/>
          <w:iCs/>
          <w:sz w:val="24"/>
          <w:szCs w:val="24"/>
          <w:lang w:eastAsia="cs-CZ"/>
        </w:rPr>
        <w:t xml:space="preserve"> </w:t>
      </w:r>
      <w:r w:rsidR="008F2A7F">
        <w:rPr>
          <w:rFonts w:ascii="Times New Roman" w:hAnsi="Times New Roman" w:cs="Times New Roman"/>
          <w:sz w:val="24"/>
          <w:szCs w:val="24"/>
          <w:lang w:eastAsia="cs-CZ"/>
        </w:rPr>
        <w:t>(Skákalová, 201</w:t>
      </w:r>
      <w:r w:rsidR="00CD3CAC">
        <w:rPr>
          <w:rFonts w:ascii="Times New Roman" w:hAnsi="Times New Roman" w:cs="Times New Roman"/>
          <w:sz w:val="24"/>
          <w:szCs w:val="24"/>
          <w:lang w:eastAsia="cs-CZ"/>
        </w:rPr>
        <w:t>1</w:t>
      </w:r>
      <w:r w:rsidR="008F2A7F">
        <w:rPr>
          <w:rFonts w:ascii="Times New Roman" w:hAnsi="Times New Roman" w:cs="Times New Roman"/>
          <w:sz w:val="24"/>
          <w:szCs w:val="24"/>
          <w:lang w:eastAsia="cs-CZ"/>
        </w:rPr>
        <w:t>, s.13).</w:t>
      </w:r>
      <w:r w:rsidR="00F561CE" w:rsidRPr="008F2A7F">
        <w:rPr>
          <w:rFonts w:ascii="Times New Roman" w:hAnsi="Times New Roman" w:cs="Times New Roman"/>
          <w:i/>
          <w:iCs/>
          <w:sz w:val="24"/>
          <w:szCs w:val="24"/>
          <w:lang w:eastAsia="cs-CZ"/>
        </w:rPr>
        <w:t xml:space="preserve"> </w:t>
      </w:r>
    </w:p>
    <w:p w14:paraId="3F268935" w14:textId="77777777" w:rsidR="00C15C65" w:rsidRDefault="00C15C65" w:rsidP="00432732">
      <w:pPr>
        <w:spacing w:line="360" w:lineRule="auto"/>
        <w:ind w:firstLine="851"/>
        <w:jc w:val="both"/>
        <w:rPr>
          <w:rFonts w:ascii="Times New Roman" w:hAnsi="Times New Roman" w:cs="Times New Roman"/>
          <w:sz w:val="24"/>
          <w:szCs w:val="24"/>
          <w:lang w:eastAsia="cs-CZ"/>
        </w:rPr>
      </w:pPr>
    </w:p>
    <w:p w14:paraId="46606350" w14:textId="77777777" w:rsidR="00C15C65" w:rsidRDefault="00C15C65" w:rsidP="00432732">
      <w:pPr>
        <w:spacing w:line="360" w:lineRule="auto"/>
        <w:ind w:firstLine="851"/>
        <w:jc w:val="both"/>
        <w:rPr>
          <w:rFonts w:ascii="Times New Roman" w:hAnsi="Times New Roman" w:cs="Times New Roman"/>
          <w:sz w:val="24"/>
          <w:szCs w:val="24"/>
          <w:lang w:eastAsia="cs-CZ"/>
        </w:rPr>
      </w:pPr>
    </w:p>
    <w:p w14:paraId="6D0B2E13" w14:textId="77777777" w:rsidR="00C15C65" w:rsidRDefault="00C15C65" w:rsidP="00432732">
      <w:pPr>
        <w:spacing w:line="360" w:lineRule="auto"/>
        <w:ind w:firstLine="851"/>
        <w:jc w:val="both"/>
        <w:rPr>
          <w:rFonts w:ascii="Times New Roman" w:hAnsi="Times New Roman" w:cs="Times New Roman"/>
          <w:sz w:val="24"/>
          <w:szCs w:val="24"/>
          <w:lang w:eastAsia="cs-CZ"/>
        </w:rPr>
      </w:pPr>
    </w:p>
    <w:p w14:paraId="1B228E2E" w14:textId="7ACEDD42" w:rsidR="001714D0" w:rsidRDefault="008F2A7F" w:rsidP="00432732">
      <w:pPr>
        <w:spacing w:line="360" w:lineRule="auto"/>
        <w:ind w:firstLine="851"/>
        <w:jc w:val="both"/>
        <w:rPr>
          <w:rFonts w:ascii="Times New Roman" w:hAnsi="Times New Roman" w:cs="Times New Roman"/>
          <w:sz w:val="24"/>
          <w:szCs w:val="24"/>
          <w:lang w:eastAsia="cs-CZ"/>
        </w:rPr>
      </w:pPr>
      <w:r>
        <w:rPr>
          <w:rFonts w:ascii="Times New Roman" w:hAnsi="Times New Roman" w:cs="Times New Roman"/>
          <w:sz w:val="24"/>
          <w:szCs w:val="24"/>
          <w:lang w:eastAsia="cs-CZ"/>
        </w:rPr>
        <w:lastRenderedPageBreak/>
        <w:t>Lejska (2003, s.156) ve své publikaci Poruchy verbální komunikace a foniatrie člení příčiny sluchových poruch a vad z několika hledisek</w:t>
      </w:r>
      <w:r w:rsidR="00761445">
        <w:rPr>
          <w:rFonts w:ascii="Times New Roman" w:hAnsi="Times New Roman" w:cs="Times New Roman"/>
          <w:sz w:val="24"/>
          <w:szCs w:val="24"/>
          <w:lang w:eastAsia="cs-CZ"/>
        </w:rPr>
        <w:t>:</w:t>
      </w:r>
      <w:r w:rsidR="001714D0">
        <w:rPr>
          <w:rFonts w:ascii="Times New Roman" w:hAnsi="Times New Roman" w:cs="Times New Roman"/>
          <w:sz w:val="24"/>
          <w:szCs w:val="24"/>
          <w:lang w:eastAsia="cs-CZ"/>
        </w:rPr>
        <w:t xml:space="preserve"> </w:t>
      </w:r>
    </w:p>
    <w:p w14:paraId="7A169B4D" w14:textId="568B2373" w:rsidR="001714D0" w:rsidRDefault="00761445" w:rsidP="001714D0">
      <w:pPr>
        <w:pStyle w:val="Odstavecseseznamem"/>
        <w:numPr>
          <w:ilvl w:val="0"/>
          <w:numId w:val="16"/>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m</w:t>
      </w:r>
      <w:r w:rsidR="001714D0" w:rsidRPr="001714D0">
        <w:rPr>
          <w:rFonts w:ascii="Times New Roman" w:hAnsi="Times New Roman" w:cs="Times New Roman"/>
          <w:sz w:val="24"/>
          <w:szCs w:val="24"/>
          <w:lang w:eastAsia="cs-CZ"/>
        </w:rPr>
        <w:t>ezi dědičné vady řadí:</w:t>
      </w:r>
    </w:p>
    <w:p w14:paraId="5CE2A022" w14:textId="2A5967C1" w:rsidR="001714D0" w:rsidRDefault="00761445" w:rsidP="001714D0">
      <w:pPr>
        <w:pStyle w:val="Odstavecseseznamem"/>
        <w:numPr>
          <w:ilvl w:val="0"/>
          <w:numId w:val="17"/>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g</w:t>
      </w:r>
      <w:r w:rsidR="001714D0" w:rsidRPr="001714D0">
        <w:rPr>
          <w:rFonts w:ascii="Times New Roman" w:hAnsi="Times New Roman" w:cs="Times New Roman"/>
          <w:sz w:val="24"/>
          <w:szCs w:val="24"/>
          <w:lang w:eastAsia="cs-CZ"/>
        </w:rPr>
        <w:t>eneticky podmíněné</w:t>
      </w:r>
      <w:r w:rsidR="001714D0">
        <w:rPr>
          <w:rFonts w:ascii="Times New Roman" w:hAnsi="Times New Roman" w:cs="Times New Roman"/>
          <w:sz w:val="24"/>
          <w:szCs w:val="24"/>
          <w:lang w:eastAsia="cs-CZ"/>
        </w:rPr>
        <w:t xml:space="preserve"> – jinými slovy dominantně dědičné, které se přenáší z jedné generace na druhou generaci, a tudíž jsou dohledatelné</w:t>
      </w:r>
      <w:r>
        <w:rPr>
          <w:rFonts w:ascii="Times New Roman" w:hAnsi="Times New Roman" w:cs="Times New Roman"/>
          <w:sz w:val="24"/>
          <w:szCs w:val="24"/>
          <w:lang w:eastAsia="cs-CZ"/>
        </w:rPr>
        <w:t>,</w:t>
      </w:r>
    </w:p>
    <w:p w14:paraId="4CAC7B44" w14:textId="11A39ABD" w:rsidR="001714D0" w:rsidRDefault="00761445" w:rsidP="001714D0">
      <w:pPr>
        <w:pStyle w:val="Odstavecseseznamem"/>
        <w:numPr>
          <w:ilvl w:val="0"/>
          <w:numId w:val="17"/>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d</w:t>
      </w:r>
      <w:r w:rsidR="001714D0" w:rsidRPr="001714D0">
        <w:rPr>
          <w:rFonts w:ascii="Times New Roman" w:hAnsi="Times New Roman" w:cs="Times New Roman"/>
          <w:sz w:val="24"/>
          <w:szCs w:val="24"/>
          <w:lang w:eastAsia="cs-CZ"/>
        </w:rPr>
        <w:t>ěděné autosomálně re</w:t>
      </w:r>
      <w:r w:rsidR="001714D0">
        <w:rPr>
          <w:rFonts w:ascii="Times New Roman" w:hAnsi="Times New Roman" w:cs="Times New Roman"/>
          <w:sz w:val="24"/>
          <w:szCs w:val="24"/>
          <w:lang w:eastAsia="cs-CZ"/>
        </w:rPr>
        <w:t>c</w:t>
      </w:r>
      <w:r w:rsidR="001714D0" w:rsidRPr="001714D0">
        <w:rPr>
          <w:rFonts w:ascii="Times New Roman" w:hAnsi="Times New Roman" w:cs="Times New Roman"/>
          <w:sz w:val="24"/>
          <w:szCs w:val="24"/>
          <w:lang w:eastAsia="cs-CZ"/>
        </w:rPr>
        <w:t>esi</w:t>
      </w:r>
      <w:r w:rsidR="001714D0">
        <w:rPr>
          <w:rFonts w:ascii="Times New Roman" w:hAnsi="Times New Roman" w:cs="Times New Roman"/>
          <w:sz w:val="24"/>
          <w:szCs w:val="24"/>
          <w:lang w:eastAsia="cs-CZ"/>
        </w:rPr>
        <w:t>v</w:t>
      </w:r>
      <w:r w:rsidR="001714D0" w:rsidRPr="001714D0">
        <w:rPr>
          <w:rFonts w:ascii="Times New Roman" w:hAnsi="Times New Roman" w:cs="Times New Roman"/>
          <w:sz w:val="24"/>
          <w:szCs w:val="24"/>
          <w:lang w:eastAsia="cs-CZ"/>
        </w:rPr>
        <w:t>ně</w:t>
      </w:r>
      <w:r w:rsidR="001714D0">
        <w:rPr>
          <w:rFonts w:ascii="Times New Roman" w:hAnsi="Times New Roman" w:cs="Times New Roman"/>
          <w:sz w:val="24"/>
          <w:szCs w:val="24"/>
          <w:lang w:eastAsia="cs-CZ"/>
        </w:rPr>
        <w:t xml:space="preserve"> – pro vznik této příčiny musí být </w:t>
      </w:r>
      <w:r w:rsidR="00356F3B">
        <w:rPr>
          <w:rFonts w:ascii="Times New Roman" w:hAnsi="Times New Roman" w:cs="Times New Roman"/>
          <w:sz w:val="24"/>
          <w:szCs w:val="24"/>
          <w:lang w:eastAsia="cs-CZ"/>
        </w:rPr>
        <w:t xml:space="preserve">spojeny </w:t>
      </w:r>
      <w:r w:rsidR="001714D0">
        <w:rPr>
          <w:rFonts w:ascii="Times New Roman" w:hAnsi="Times New Roman" w:cs="Times New Roman"/>
          <w:sz w:val="24"/>
          <w:szCs w:val="24"/>
          <w:lang w:eastAsia="cs-CZ"/>
        </w:rPr>
        <w:t>přítomné dvě kopie</w:t>
      </w:r>
      <w:r w:rsidR="00356F3B">
        <w:rPr>
          <w:rFonts w:ascii="Times New Roman" w:hAnsi="Times New Roman" w:cs="Times New Roman"/>
          <w:sz w:val="24"/>
          <w:szCs w:val="24"/>
          <w:lang w:eastAsia="cs-CZ"/>
        </w:rPr>
        <w:t xml:space="preserve"> poškozeného</w:t>
      </w:r>
      <w:r w:rsidR="001714D0">
        <w:rPr>
          <w:rFonts w:ascii="Times New Roman" w:hAnsi="Times New Roman" w:cs="Times New Roman"/>
          <w:sz w:val="24"/>
          <w:szCs w:val="24"/>
          <w:lang w:eastAsia="cs-CZ"/>
        </w:rPr>
        <w:t xml:space="preserve"> genu</w:t>
      </w:r>
      <w:r w:rsidR="00C40E7E">
        <w:rPr>
          <w:rFonts w:ascii="Times New Roman" w:hAnsi="Times New Roman" w:cs="Times New Roman"/>
          <w:sz w:val="24"/>
          <w:szCs w:val="24"/>
          <w:lang w:eastAsia="cs-CZ"/>
        </w:rPr>
        <w:t>.</w:t>
      </w:r>
      <w:r w:rsidR="001714D0">
        <w:rPr>
          <w:rFonts w:ascii="Times New Roman" w:hAnsi="Times New Roman" w:cs="Times New Roman"/>
          <w:sz w:val="24"/>
          <w:szCs w:val="24"/>
          <w:lang w:eastAsia="cs-CZ"/>
        </w:rPr>
        <w:t xml:space="preserve"> </w:t>
      </w:r>
      <w:r w:rsidR="00C40E7E">
        <w:rPr>
          <w:rFonts w:ascii="Times New Roman" w:hAnsi="Times New Roman" w:cs="Times New Roman"/>
          <w:sz w:val="24"/>
          <w:szCs w:val="24"/>
          <w:lang w:eastAsia="cs-CZ"/>
        </w:rPr>
        <w:t>T</w:t>
      </w:r>
      <w:r w:rsidR="001714D0">
        <w:rPr>
          <w:rFonts w:ascii="Times New Roman" w:hAnsi="Times New Roman" w:cs="Times New Roman"/>
          <w:sz w:val="24"/>
          <w:szCs w:val="24"/>
          <w:lang w:eastAsia="cs-CZ"/>
        </w:rPr>
        <w:t>o znamená</w:t>
      </w:r>
      <w:r w:rsidR="00C40E7E">
        <w:rPr>
          <w:rFonts w:ascii="Times New Roman" w:hAnsi="Times New Roman" w:cs="Times New Roman"/>
          <w:sz w:val="24"/>
          <w:szCs w:val="24"/>
          <w:lang w:eastAsia="cs-CZ"/>
        </w:rPr>
        <w:t>, že</w:t>
      </w:r>
      <w:r w:rsidR="001714D0">
        <w:rPr>
          <w:rFonts w:ascii="Times New Roman" w:hAnsi="Times New Roman" w:cs="Times New Roman"/>
          <w:sz w:val="24"/>
          <w:szCs w:val="24"/>
          <w:lang w:eastAsia="cs-CZ"/>
        </w:rPr>
        <w:t xml:space="preserve"> od obou rodičů</w:t>
      </w:r>
      <w:r w:rsidR="00C40E7E">
        <w:rPr>
          <w:rFonts w:ascii="Times New Roman" w:hAnsi="Times New Roman" w:cs="Times New Roman"/>
          <w:sz w:val="24"/>
          <w:szCs w:val="24"/>
          <w:lang w:eastAsia="cs-CZ"/>
        </w:rPr>
        <w:t xml:space="preserve"> má </w:t>
      </w:r>
      <w:r w:rsidR="00356F3B">
        <w:rPr>
          <w:rFonts w:ascii="Times New Roman" w:hAnsi="Times New Roman" w:cs="Times New Roman"/>
          <w:sz w:val="24"/>
          <w:szCs w:val="24"/>
          <w:lang w:eastAsia="cs-CZ"/>
        </w:rPr>
        <w:t>poškozený gen (přibližně je 30 těchto genů) vliv na vrozený stav sluchu</w:t>
      </w:r>
      <w:r>
        <w:rPr>
          <w:rFonts w:ascii="Times New Roman" w:hAnsi="Times New Roman" w:cs="Times New Roman"/>
          <w:sz w:val="24"/>
          <w:szCs w:val="24"/>
          <w:lang w:eastAsia="cs-CZ"/>
        </w:rPr>
        <w:t>,</w:t>
      </w:r>
    </w:p>
    <w:p w14:paraId="2D6C9194" w14:textId="6FE29DC9" w:rsidR="001714D0" w:rsidRDefault="00761445" w:rsidP="001714D0">
      <w:pPr>
        <w:pStyle w:val="Odstavecseseznamem"/>
        <w:numPr>
          <w:ilvl w:val="0"/>
          <w:numId w:val="17"/>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s</w:t>
      </w:r>
      <w:r w:rsidR="001714D0" w:rsidRPr="001714D0">
        <w:rPr>
          <w:rFonts w:ascii="Times New Roman" w:hAnsi="Times New Roman" w:cs="Times New Roman"/>
          <w:sz w:val="24"/>
          <w:szCs w:val="24"/>
          <w:lang w:eastAsia="cs-CZ"/>
        </w:rPr>
        <w:t>yndromové</w:t>
      </w:r>
      <w:r>
        <w:rPr>
          <w:rFonts w:ascii="Times New Roman" w:hAnsi="Times New Roman" w:cs="Times New Roman"/>
          <w:sz w:val="24"/>
          <w:szCs w:val="24"/>
          <w:lang w:eastAsia="cs-CZ"/>
        </w:rPr>
        <w:t>,</w:t>
      </w:r>
      <w:r w:rsidR="00374D72">
        <w:rPr>
          <w:rFonts w:ascii="Times New Roman" w:hAnsi="Times New Roman" w:cs="Times New Roman"/>
          <w:sz w:val="24"/>
          <w:szCs w:val="24"/>
          <w:lang w:eastAsia="cs-CZ"/>
        </w:rPr>
        <w:t xml:space="preserve"> </w:t>
      </w:r>
    </w:p>
    <w:p w14:paraId="03220CFE" w14:textId="0501E1C3" w:rsidR="00D4181F" w:rsidRDefault="00761445" w:rsidP="00FD01B5">
      <w:pPr>
        <w:pStyle w:val="Odstavecseseznamem"/>
        <w:numPr>
          <w:ilvl w:val="0"/>
          <w:numId w:val="17"/>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n</w:t>
      </w:r>
      <w:r w:rsidR="001714D0" w:rsidRPr="001714D0">
        <w:rPr>
          <w:rFonts w:ascii="Times New Roman" w:hAnsi="Times New Roman" w:cs="Times New Roman"/>
          <w:sz w:val="24"/>
          <w:szCs w:val="24"/>
          <w:lang w:eastAsia="cs-CZ"/>
        </w:rPr>
        <w:t>esyndromové</w:t>
      </w:r>
      <w:r w:rsidR="00356F3B">
        <w:rPr>
          <w:rFonts w:ascii="Times New Roman" w:hAnsi="Times New Roman" w:cs="Times New Roman"/>
          <w:sz w:val="24"/>
          <w:szCs w:val="24"/>
          <w:lang w:eastAsia="cs-CZ"/>
        </w:rPr>
        <w:t xml:space="preserve"> </w:t>
      </w:r>
      <w:r w:rsidR="00374D72">
        <w:rPr>
          <w:rFonts w:ascii="Times New Roman" w:hAnsi="Times New Roman" w:cs="Times New Roman"/>
          <w:sz w:val="24"/>
          <w:szCs w:val="24"/>
          <w:lang w:eastAsia="cs-CZ"/>
        </w:rPr>
        <w:t>– jedná se například o mutaci genu, kdy se tyto příčiny objevují s náhodným výskytem a genetickými příčinami</w:t>
      </w:r>
      <w:r>
        <w:rPr>
          <w:rFonts w:ascii="Times New Roman" w:hAnsi="Times New Roman" w:cs="Times New Roman"/>
          <w:sz w:val="24"/>
          <w:szCs w:val="24"/>
          <w:lang w:eastAsia="cs-CZ"/>
        </w:rPr>
        <w:t>.</w:t>
      </w:r>
      <w:r w:rsidR="00374D72">
        <w:rPr>
          <w:rFonts w:ascii="Times New Roman" w:hAnsi="Times New Roman" w:cs="Times New Roman"/>
          <w:sz w:val="24"/>
          <w:szCs w:val="24"/>
          <w:lang w:eastAsia="cs-CZ"/>
        </w:rPr>
        <w:t xml:space="preserve"> </w:t>
      </w:r>
      <w:r w:rsidR="00356F3B">
        <w:rPr>
          <w:rFonts w:ascii="Times New Roman" w:hAnsi="Times New Roman" w:cs="Times New Roman"/>
          <w:sz w:val="24"/>
          <w:szCs w:val="24"/>
          <w:lang w:eastAsia="cs-CZ"/>
        </w:rPr>
        <w:t xml:space="preserve">  </w:t>
      </w:r>
    </w:p>
    <w:p w14:paraId="41516E11" w14:textId="77777777" w:rsidR="007E0A58" w:rsidRPr="00FD01B5" w:rsidRDefault="007E0A58" w:rsidP="007E0A58">
      <w:pPr>
        <w:pStyle w:val="Odstavecseseznamem"/>
        <w:spacing w:line="360" w:lineRule="auto"/>
        <w:ind w:left="1571"/>
        <w:jc w:val="both"/>
        <w:rPr>
          <w:rFonts w:ascii="Times New Roman" w:hAnsi="Times New Roman" w:cs="Times New Roman"/>
          <w:sz w:val="24"/>
          <w:szCs w:val="24"/>
          <w:lang w:eastAsia="cs-CZ"/>
        </w:rPr>
      </w:pPr>
    </w:p>
    <w:p w14:paraId="4D388A17" w14:textId="1F8F69F4" w:rsidR="001714D0" w:rsidRDefault="00761445" w:rsidP="001714D0">
      <w:pPr>
        <w:pStyle w:val="Odstavecseseznamem"/>
        <w:numPr>
          <w:ilvl w:val="0"/>
          <w:numId w:val="16"/>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m</w:t>
      </w:r>
      <w:r w:rsidR="001714D0" w:rsidRPr="001714D0">
        <w:rPr>
          <w:rFonts w:ascii="Times New Roman" w:hAnsi="Times New Roman" w:cs="Times New Roman"/>
          <w:sz w:val="24"/>
          <w:szCs w:val="24"/>
          <w:lang w:eastAsia="cs-CZ"/>
        </w:rPr>
        <w:t>ezi získané řadí:</w:t>
      </w:r>
    </w:p>
    <w:p w14:paraId="6C230C6A" w14:textId="4D9BDD1F" w:rsidR="001714D0" w:rsidRDefault="00761445" w:rsidP="001714D0">
      <w:pPr>
        <w:pStyle w:val="Odstavecseseznamem"/>
        <w:numPr>
          <w:ilvl w:val="0"/>
          <w:numId w:val="17"/>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p</w:t>
      </w:r>
      <w:r w:rsidR="001714D0" w:rsidRPr="001714D0">
        <w:rPr>
          <w:rFonts w:ascii="Times New Roman" w:hAnsi="Times New Roman" w:cs="Times New Roman"/>
          <w:sz w:val="24"/>
          <w:szCs w:val="24"/>
          <w:lang w:eastAsia="cs-CZ"/>
        </w:rPr>
        <w:t>renatální</w:t>
      </w:r>
      <w:r w:rsidR="00D4181F">
        <w:rPr>
          <w:rFonts w:ascii="Times New Roman" w:hAnsi="Times New Roman" w:cs="Times New Roman"/>
          <w:sz w:val="24"/>
          <w:szCs w:val="24"/>
          <w:lang w:eastAsia="cs-CZ"/>
        </w:rPr>
        <w:t xml:space="preserve"> příčiny – spojení dědičnosti s exogenními vlivy, jako je například virové či infekční onemocnění matky</w:t>
      </w:r>
      <w:r>
        <w:rPr>
          <w:rFonts w:ascii="Times New Roman" w:hAnsi="Times New Roman" w:cs="Times New Roman"/>
          <w:sz w:val="24"/>
          <w:szCs w:val="24"/>
          <w:lang w:eastAsia="cs-CZ"/>
        </w:rPr>
        <w:t>,</w:t>
      </w:r>
    </w:p>
    <w:p w14:paraId="1FEE7F80" w14:textId="003D2B9C" w:rsidR="00D4181F" w:rsidRPr="00D4181F" w:rsidRDefault="00761445" w:rsidP="00D4181F">
      <w:pPr>
        <w:pStyle w:val="Odstavecseseznamem"/>
        <w:numPr>
          <w:ilvl w:val="0"/>
          <w:numId w:val="17"/>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p</w:t>
      </w:r>
      <w:r w:rsidR="001714D0" w:rsidRPr="001714D0">
        <w:rPr>
          <w:rFonts w:ascii="Times New Roman" w:hAnsi="Times New Roman" w:cs="Times New Roman"/>
          <w:sz w:val="24"/>
          <w:szCs w:val="24"/>
          <w:lang w:eastAsia="cs-CZ"/>
        </w:rPr>
        <w:t>erinatální</w:t>
      </w:r>
      <w:r w:rsidR="00D4181F">
        <w:rPr>
          <w:rFonts w:ascii="Times New Roman" w:hAnsi="Times New Roman" w:cs="Times New Roman"/>
          <w:sz w:val="24"/>
          <w:szCs w:val="24"/>
          <w:lang w:eastAsia="cs-CZ"/>
        </w:rPr>
        <w:t xml:space="preserve"> příčiny – objevují se během porodu (protahované či klešťové porody), nebo těsně po něm (asfyxie plodu – nedostatek kyslíku, tedy dušení)</w:t>
      </w:r>
      <w:r>
        <w:rPr>
          <w:rFonts w:ascii="Times New Roman" w:hAnsi="Times New Roman" w:cs="Times New Roman"/>
          <w:sz w:val="24"/>
          <w:szCs w:val="24"/>
          <w:lang w:eastAsia="cs-CZ"/>
        </w:rPr>
        <w:t>,</w:t>
      </w:r>
    </w:p>
    <w:p w14:paraId="747C1057" w14:textId="690E9096" w:rsidR="00ED475D" w:rsidRDefault="00761445" w:rsidP="007E0A58">
      <w:pPr>
        <w:pStyle w:val="Odstavecseseznamem"/>
        <w:numPr>
          <w:ilvl w:val="0"/>
          <w:numId w:val="17"/>
        </w:numPr>
        <w:spacing w:line="36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p</w:t>
      </w:r>
      <w:r w:rsidR="001714D0" w:rsidRPr="001714D0">
        <w:rPr>
          <w:rFonts w:ascii="Times New Roman" w:hAnsi="Times New Roman" w:cs="Times New Roman"/>
          <w:sz w:val="24"/>
          <w:szCs w:val="24"/>
          <w:lang w:eastAsia="cs-CZ"/>
        </w:rPr>
        <w:t xml:space="preserve">ostnatální </w:t>
      </w:r>
      <w:r w:rsidR="00D4181F">
        <w:rPr>
          <w:rFonts w:ascii="Times New Roman" w:hAnsi="Times New Roman" w:cs="Times New Roman"/>
          <w:sz w:val="24"/>
          <w:szCs w:val="24"/>
          <w:lang w:eastAsia="cs-CZ"/>
        </w:rPr>
        <w:t>příčiny – tyto příčiny se mohou objevit kdykoli v průběhu života</w:t>
      </w:r>
      <w:r w:rsidR="00C40E7E">
        <w:rPr>
          <w:rFonts w:ascii="Times New Roman" w:hAnsi="Times New Roman" w:cs="Times New Roman"/>
          <w:sz w:val="24"/>
          <w:szCs w:val="24"/>
          <w:lang w:eastAsia="cs-CZ"/>
        </w:rPr>
        <w:t>.</w:t>
      </w:r>
      <w:r w:rsidR="00D4181F">
        <w:rPr>
          <w:rFonts w:ascii="Times New Roman" w:hAnsi="Times New Roman" w:cs="Times New Roman"/>
          <w:sz w:val="24"/>
          <w:szCs w:val="24"/>
          <w:lang w:eastAsia="cs-CZ"/>
        </w:rPr>
        <w:t xml:space="preserve"> </w:t>
      </w:r>
      <w:r w:rsidR="00C40E7E">
        <w:rPr>
          <w:rFonts w:ascii="Times New Roman" w:hAnsi="Times New Roman" w:cs="Times New Roman"/>
          <w:sz w:val="24"/>
          <w:szCs w:val="24"/>
          <w:lang w:eastAsia="cs-CZ"/>
        </w:rPr>
        <w:t>Ř</w:t>
      </w:r>
      <w:r w:rsidR="00D4181F">
        <w:rPr>
          <w:rFonts w:ascii="Times New Roman" w:hAnsi="Times New Roman" w:cs="Times New Roman"/>
          <w:sz w:val="24"/>
          <w:szCs w:val="24"/>
          <w:lang w:eastAsia="cs-CZ"/>
        </w:rPr>
        <w:t>adíme mezi ně například poranění hlavy nebo opakované záněty středního ucha</w:t>
      </w:r>
      <w:r>
        <w:rPr>
          <w:rFonts w:ascii="Times New Roman" w:hAnsi="Times New Roman" w:cs="Times New Roman"/>
          <w:sz w:val="24"/>
          <w:szCs w:val="24"/>
          <w:lang w:eastAsia="cs-CZ"/>
        </w:rPr>
        <w:t>.</w:t>
      </w:r>
    </w:p>
    <w:p w14:paraId="650041B3" w14:textId="77777777" w:rsidR="007E0A58" w:rsidRPr="007E0A58" w:rsidRDefault="007E0A58" w:rsidP="007E0A58">
      <w:pPr>
        <w:pStyle w:val="Odstavecseseznamem"/>
        <w:spacing w:line="360" w:lineRule="auto"/>
        <w:ind w:left="1571"/>
        <w:jc w:val="both"/>
        <w:rPr>
          <w:rFonts w:ascii="Times New Roman" w:hAnsi="Times New Roman" w:cs="Times New Roman"/>
          <w:sz w:val="24"/>
          <w:szCs w:val="24"/>
          <w:lang w:eastAsia="cs-CZ"/>
        </w:rPr>
      </w:pPr>
    </w:p>
    <w:p w14:paraId="28D1C1D5" w14:textId="3A0C962F" w:rsidR="00A72E8A" w:rsidRPr="00796CFB" w:rsidRDefault="00FD01B5" w:rsidP="00E8438A">
      <w:pPr>
        <w:pStyle w:val="Nadpis3"/>
        <w:ind w:hanging="508"/>
      </w:pPr>
      <w:bookmarkStart w:id="10" w:name="_Toc163826570"/>
      <w:r w:rsidRPr="00796CFB">
        <w:t>Mýty a předsudky o lidech se sluchovým postižením</w:t>
      </w:r>
      <w:bookmarkEnd w:id="10"/>
    </w:p>
    <w:p w14:paraId="591E6956" w14:textId="6412BA55" w:rsidR="0055656E" w:rsidRDefault="00A72E8A" w:rsidP="006525EB">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Na portálu Šance dětem (12.4.2012) autorka</w:t>
      </w:r>
      <w:r w:rsidR="00751D62">
        <w:rPr>
          <w:rFonts w:ascii="Times New Roman" w:hAnsi="Times New Roman" w:cs="Times New Roman"/>
          <w:sz w:val="24"/>
          <w:szCs w:val="24"/>
        </w:rPr>
        <w:t xml:space="preserve"> </w:t>
      </w:r>
      <w:r w:rsidR="00141207">
        <w:rPr>
          <w:rFonts w:ascii="Times New Roman" w:hAnsi="Times New Roman" w:cs="Times New Roman"/>
          <w:sz w:val="24"/>
          <w:szCs w:val="24"/>
        </w:rPr>
        <w:t xml:space="preserve">článku Děti se sluchovým postižení, </w:t>
      </w:r>
      <w:r>
        <w:rPr>
          <w:rFonts w:ascii="Times New Roman" w:hAnsi="Times New Roman" w:cs="Times New Roman"/>
          <w:sz w:val="24"/>
          <w:szCs w:val="24"/>
        </w:rPr>
        <w:t>Jitka Motejzíková</w:t>
      </w:r>
      <w:r w:rsidR="00AA33A4">
        <w:rPr>
          <w:rFonts w:ascii="Times New Roman" w:hAnsi="Times New Roman" w:cs="Times New Roman"/>
          <w:sz w:val="24"/>
          <w:szCs w:val="24"/>
        </w:rPr>
        <w:t>,</w:t>
      </w:r>
      <w:r>
        <w:rPr>
          <w:rFonts w:ascii="Times New Roman" w:hAnsi="Times New Roman" w:cs="Times New Roman"/>
          <w:sz w:val="24"/>
          <w:szCs w:val="24"/>
        </w:rPr>
        <w:t xml:space="preserve"> popisuje mýty a předsudky o lidech se sluchovým postižením, které mají lidé bez sluchového postižení.</w:t>
      </w:r>
      <w:r w:rsidR="0055656E">
        <w:rPr>
          <w:rFonts w:ascii="Times New Roman" w:hAnsi="Times New Roman" w:cs="Times New Roman"/>
          <w:sz w:val="24"/>
          <w:szCs w:val="24"/>
        </w:rPr>
        <w:t xml:space="preserve"> Mezi nejčastější mýty řadí:</w:t>
      </w:r>
    </w:p>
    <w:p w14:paraId="7E53D4AC" w14:textId="70EA93DD" w:rsidR="007D12F9" w:rsidRDefault="00761445" w:rsidP="006525EB">
      <w:pPr>
        <w:pStyle w:val="Odstavecseseznamem"/>
        <w:numPr>
          <w:ilvl w:val="0"/>
          <w:numId w:val="19"/>
        </w:numPr>
        <w:spacing w:line="360" w:lineRule="auto"/>
        <w:ind w:left="1276"/>
        <w:jc w:val="both"/>
        <w:rPr>
          <w:rFonts w:ascii="Times New Roman" w:hAnsi="Times New Roman" w:cs="Times New Roman"/>
          <w:sz w:val="24"/>
          <w:szCs w:val="24"/>
        </w:rPr>
      </w:pPr>
      <w:r>
        <w:rPr>
          <w:rFonts w:ascii="Times New Roman" w:hAnsi="Times New Roman" w:cs="Times New Roman"/>
          <w:sz w:val="24"/>
          <w:szCs w:val="24"/>
        </w:rPr>
        <w:t>l</w:t>
      </w:r>
      <w:r w:rsidR="007D12F9">
        <w:rPr>
          <w:rFonts w:ascii="Times New Roman" w:hAnsi="Times New Roman" w:cs="Times New Roman"/>
          <w:sz w:val="24"/>
          <w:szCs w:val="24"/>
        </w:rPr>
        <w:t xml:space="preserve">idé se sluchovým postižením jsou hluchoněmí, mluvit neumí </w:t>
      </w:r>
    </w:p>
    <w:p w14:paraId="10145DDF" w14:textId="03DA3CF6" w:rsidR="0072273E" w:rsidRDefault="00A72E8A" w:rsidP="006525EB">
      <w:pPr>
        <w:spacing w:line="360" w:lineRule="auto"/>
        <w:ind w:firstLine="851"/>
        <w:jc w:val="both"/>
        <w:rPr>
          <w:rFonts w:ascii="Times New Roman" w:hAnsi="Times New Roman" w:cs="Times New Roman"/>
          <w:sz w:val="24"/>
          <w:szCs w:val="24"/>
        </w:rPr>
      </w:pPr>
      <w:r w:rsidRPr="007D12F9">
        <w:rPr>
          <w:rFonts w:ascii="Times New Roman" w:hAnsi="Times New Roman" w:cs="Times New Roman"/>
          <w:sz w:val="24"/>
          <w:szCs w:val="24"/>
        </w:rPr>
        <w:t xml:space="preserve"> </w:t>
      </w:r>
      <w:r w:rsidR="007D12F9">
        <w:rPr>
          <w:rFonts w:ascii="Times New Roman" w:hAnsi="Times New Roman" w:cs="Times New Roman"/>
          <w:sz w:val="24"/>
          <w:szCs w:val="24"/>
        </w:rPr>
        <w:t>Jestliže osoby se sluchovým postižením prošl</w:t>
      </w:r>
      <w:r w:rsidR="00785673">
        <w:rPr>
          <w:rFonts w:ascii="Times New Roman" w:hAnsi="Times New Roman" w:cs="Times New Roman"/>
          <w:sz w:val="24"/>
          <w:szCs w:val="24"/>
        </w:rPr>
        <w:t>y</w:t>
      </w:r>
      <w:r w:rsidR="007D12F9">
        <w:rPr>
          <w:rFonts w:ascii="Times New Roman" w:hAnsi="Times New Roman" w:cs="Times New Roman"/>
          <w:sz w:val="24"/>
          <w:szCs w:val="24"/>
        </w:rPr>
        <w:t xml:space="preserve"> odbornou a intenzivní </w:t>
      </w:r>
      <w:r w:rsidR="00F20A0C">
        <w:rPr>
          <w:rFonts w:ascii="Times New Roman" w:hAnsi="Times New Roman" w:cs="Times New Roman"/>
          <w:sz w:val="24"/>
          <w:szCs w:val="24"/>
        </w:rPr>
        <w:t>surdopedickou,</w:t>
      </w:r>
      <w:r w:rsidR="007D12F9">
        <w:rPr>
          <w:rFonts w:ascii="Times New Roman" w:hAnsi="Times New Roman" w:cs="Times New Roman"/>
          <w:sz w:val="24"/>
          <w:szCs w:val="24"/>
        </w:rPr>
        <w:t xml:space="preserve"> a především logopedickou péčí a tréninkem</w:t>
      </w:r>
      <w:r w:rsidR="00A8458E">
        <w:rPr>
          <w:rFonts w:ascii="Times New Roman" w:hAnsi="Times New Roman" w:cs="Times New Roman"/>
          <w:sz w:val="24"/>
          <w:szCs w:val="24"/>
        </w:rPr>
        <w:t>,</w:t>
      </w:r>
      <w:r w:rsidR="007D12F9">
        <w:rPr>
          <w:rFonts w:ascii="Times New Roman" w:hAnsi="Times New Roman" w:cs="Times New Roman"/>
          <w:sz w:val="24"/>
          <w:szCs w:val="24"/>
        </w:rPr>
        <w:t xml:space="preserve"> mohou svůj hlas využít. </w:t>
      </w:r>
      <w:r w:rsidR="00016599">
        <w:rPr>
          <w:rFonts w:ascii="Times New Roman" w:hAnsi="Times New Roman" w:cs="Times New Roman"/>
          <w:sz w:val="24"/>
          <w:szCs w:val="24"/>
        </w:rPr>
        <w:t>Používání hlasu je</w:t>
      </w:r>
      <w:r w:rsidR="006F767C">
        <w:rPr>
          <w:rFonts w:ascii="Times New Roman" w:hAnsi="Times New Roman" w:cs="Times New Roman"/>
          <w:sz w:val="24"/>
          <w:szCs w:val="24"/>
        </w:rPr>
        <w:t xml:space="preserve"> tedy</w:t>
      </w:r>
      <w:r w:rsidR="00016599">
        <w:rPr>
          <w:rFonts w:ascii="Times New Roman" w:hAnsi="Times New Roman" w:cs="Times New Roman"/>
          <w:sz w:val="24"/>
          <w:szCs w:val="24"/>
        </w:rPr>
        <w:t xml:space="preserve"> individuální, ale lidé němí</w:t>
      </w:r>
      <w:r w:rsidR="006F767C">
        <w:rPr>
          <w:rFonts w:ascii="Times New Roman" w:hAnsi="Times New Roman" w:cs="Times New Roman"/>
          <w:sz w:val="24"/>
          <w:szCs w:val="24"/>
        </w:rPr>
        <w:t xml:space="preserve"> nejsou</w:t>
      </w:r>
      <w:r w:rsidR="00016599">
        <w:rPr>
          <w:rFonts w:ascii="Times New Roman" w:hAnsi="Times New Roman" w:cs="Times New Roman"/>
          <w:sz w:val="24"/>
          <w:szCs w:val="24"/>
        </w:rPr>
        <w:t xml:space="preserve">. </w:t>
      </w:r>
    </w:p>
    <w:p w14:paraId="40EB93DD" w14:textId="77777777" w:rsidR="003A6C10" w:rsidRDefault="003A6C10" w:rsidP="007D12F9">
      <w:pPr>
        <w:spacing w:line="360" w:lineRule="auto"/>
        <w:jc w:val="both"/>
        <w:rPr>
          <w:rFonts w:ascii="Times New Roman" w:hAnsi="Times New Roman" w:cs="Times New Roman"/>
          <w:sz w:val="24"/>
          <w:szCs w:val="24"/>
        </w:rPr>
      </w:pPr>
    </w:p>
    <w:p w14:paraId="5FB8D8CB" w14:textId="77777777" w:rsidR="003A6C10" w:rsidRDefault="003A6C10" w:rsidP="007D12F9">
      <w:pPr>
        <w:spacing w:line="360" w:lineRule="auto"/>
        <w:jc w:val="both"/>
        <w:rPr>
          <w:rFonts w:ascii="Times New Roman" w:hAnsi="Times New Roman" w:cs="Times New Roman"/>
          <w:sz w:val="24"/>
          <w:szCs w:val="24"/>
        </w:rPr>
      </w:pPr>
    </w:p>
    <w:p w14:paraId="320E42FD" w14:textId="77777777" w:rsidR="003A6C10" w:rsidRDefault="003A6C10" w:rsidP="007D12F9">
      <w:pPr>
        <w:spacing w:line="360" w:lineRule="auto"/>
        <w:jc w:val="both"/>
        <w:rPr>
          <w:rFonts w:ascii="Times New Roman" w:hAnsi="Times New Roman" w:cs="Times New Roman"/>
          <w:sz w:val="24"/>
          <w:szCs w:val="24"/>
        </w:rPr>
      </w:pPr>
    </w:p>
    <w:p w14:paraId="1DD89468" w14:textId="281A423B" w:rsidR="00016599" w:rsidRDefault="00761445" w:rsidP="006525EB">
      <w:pPr>
        <w:pStyle w:val="Odstavecseseznamem"/>
        <w:numPr>
          <w:ilvl w:val="0"/>
          <w:numId w:val="19"/>
        </w:numPr>
        <w:spacing w:line="360" w:lineRule="auto"/>
        <w:ind w:left="1276"/>
        <w:jc w:val="both"/>
        <w:rPr>
          <w:rFonts w:ascii="Times New Roman" w:hAnsi="Times New Roman" w:cs="Times New Roman"/>
          <w:sz w:val="24"/>
          <w:szCs w:val="24"/>
        </w:rPr>
      </w:pPr>
      <w:r>
        <w:rPr>
          <w:rFonts w:ascii="Times New Roman" w:hAnsi="Times New Roman" w:cs="Times New Roman"/>
          <w:sz w:val="24"/>
          <w:szCs w:val="24"/>
        </w:rPr>
        <w:t>d</w:t>
      </w:r>
      <w:r w:rsidR="00016599">
        <w:rPr>
          <w:rFonts w:ascii="Times New Roman" w:hAnsi="Times New Roman" w:cs="Times New Roman"/>
          <w:sz w:val="24"/>
          <w:szCs w:val="24"/>
        </w:rPr>
        <w:t>ěti se sluchovým postižením se nenaučí číst a psát, kvůli své sluchové vadě</w:t>
      </w:r>
      <w:r w:rsidR="00E91655">
        <w:rPr>
          <w:rFonts w:ascii="Times New Roman" w:hAnsi="Times New Roman" w:cs="Times New Roman"/>
          <w:sz w:val="24"/>
          <w:szCs w:val="24"/>
        </w:rPr>
        <w:t xml:space="preserve"> a nemohou studovat vysoké nebo vyšší odborné školy</w:t>
      </w:r>
    </w:p>
    <w:p w14:paraId="34BACFF8" w14:textId="756BFACB" w:rsidR="00E91655" w:rsidRDefault="00016599" w:rsidP="006525EB">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Děti se sluchovým postižením se mohou naučit číst i psát. Díky využití správných komunikačních postupů, vhodných vzdělávací</w:t>
      </w:r>
      <w:r w:rsidR="00E91655">
        <w:rPr>
          <w:rFonts w:ascii="Times New Roman" w:hAnsi="Times New Roman" w:cs="Times New Roman"/>
          <w:sz w:val="24"/>
          <w:szCs w:val="24"/>
        </w:rPr>
        <w:t>ch</w:t>
      </w:r>
      <w:r>
        <w:rPr>
          <w:rFonts w:ascii="Times New Roman" w:hAnsi="Times New Roman" w:cs="Times New Roman"/>
          <w:sz w:val="24"/>
          <w:szCs w:val="24"/>
        </w:rPr>
        <w:t xml:space="preserve"> metod</w:t>
      </w:r>
      <w:r w:rsidR="007D12F9" w:rsidRPr="00016599">
        <w:rPr>
          <w:rFonts w:ascii="Times New Roman" w:hAnsi="Times New Roman" w:cs="Times New Roman"/>
          <w:sz w:val="24"/>
          <w:szCs w:val="24"/>
        </w:rPr>
        <w:t xml:space="preserve"> </w:t>
      </w:r>
      <w:r>
        <w:rPr>
          <w:rFonts w:ascii="Times New Roman" w:hAnsi="Times New Roman" w:cs="Times New Roman"/>
          <w:sz w:val="24"/>
          <w:szCs w:val="24"/>
        </w:rPr>
        <w:t>a efektivní technické kompenzace</w:t>
      </w:r>
      <w:r w:rsidR="00E91655">
        <w:rPr>
          <w:rFonts w:ascii="Times New Roman" w:hAnsi="Times New Roman" w:cs="Times New Roman"/>
          <w:sz w:val="24"/>
          <w:szCs w:val="24"/>
        </w:rPr>
        <w:t xml:space="preserve"> je velká pravděpodobnost, že se děti se sluchovým postižením naučí tyto dovednosti na velmi dobré úrovni. </w:t>
      </w:r>
      <w:r w:rsidR="00751D62">
        <w:rPr>
          <w:rFonts w:ascii="Times New Roman" w:hAnsi="Times New Roman" w:cs="Times New Roman"/>
          <w:sz w:val="24"/>
          <w:szCs w:val="24"/>
        </w:rPr>
        <w:t>D</w:t>
      </w:r>
      <w:r w:rsidR="00E91655">
        <w:rPr>
          <w:rFonts w:ascii="Times New Roman" w:hAnsi="Times New Roman" w:cs="Times New Roman"/>
          <w:sz w:val="24"/>
          <w:szCs w:val="24"/>
        </w:rPr>
        <w:t>ále díky těmto postupům a metodám mohou vystudovat i vysoké školy.</w:t>
      </w:r>
    </w:p>
    <w:p w14:paraId="0752C226" w14:textId="5E24E94D" w:rsidR="00E91655" w:rsidRDefault="00761445" w:rsidP="00E91655">
      <w:pPr>
        <w:pStyle w:val="Odstavecseseznamem"/>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00E91655">
        <w:rPr>
          <w:rFonts w:ascii="Times New Roman" w:hAnsi="Times New Roman" w:cs="Times New Roman"/>
          <w:sz w:val="24"/>
          <w:szCs w:val="24"/>
        </w:rPr>
        <w:t>soby se sluchovým postižením nedokážou vnímat hudbu a nemohou ani tancovat</w:t>
      </w:r>
    </w:p>
    <w:p w14:paraId="20F342EB" w14:textId="76BE5F45" w:rsidR="00E91655" w:rsidRDefault="00E91655" w:rsidP="006525EB">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Nejvíce lidé se sluchovým postižením vnímají hudbu prostřednictvím vibrací, díky kterým mohou na hudbu reagovat a vyjadřovat se pohybem. Někteří</w:t>
      </w:r>
      <w:r w:rsidR="006F767C">
        <w:rPr>
          <w:rFonts w:ascii="Times New Roman" w:hAnsi="Times New Roman" w:cs="Times New Roman"/>
          <w:sz w:val="24"/>
          <w:szCs w:val="24"/>
        </w:rPr>
        <w:t xml:space="preserve"> sluchově postižení jedinci</w:t>
      </w:r>
      <w:r>
        <w:rPr>
          <w:rFonts w:ascii="Times New Roman" w:hAnsi="Times New Roman" w:cs="Times New Roman"/>
          <w:sz w:val="24"/>
          <w:szCs w:val="24"/>
        </w:rPr>
        <w:t xml:space="preserve"> k vnímání hudby mohou využívat zbytku sluchu</w:t>
      </w:r>
      <w:r w:rsidR="006F767C">
        <w:rPr>
          <w:rFonts w:ascii="Times New Roman" w:hAnsi="Times New Roman" w:cs="Times New Roman"/>
          <w:sz w:val="24"/>
          <w:szCs w:val="24"/>
        </w:rPr>
        <w:t>.</w:t>
      </w:r>
    </w:p>
    <w:p w14:paraId="01F9A68A" w14:textId="7A9FD992" w:rsidR="00E91655" w:rsidRDefault="00761445" w:rsidP="00E91655">
      <w:pPr>
        <w:pStyle w:val="Odstavecseseznamem"/>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n</w:t>
      </w:r>
      <w:r w:rsidR="00E91655">
        <w:rPr>
          <w:rFonts w:ascii="Times New Roman" w:hAnsi="Times New Roman" w:cs="Times New Roman"/>
          <w:sz w:val="24"/>
          <w:szCs w:val="24"/>
        </w:rPr>
        <w:t>eslyšící nemohou řídit auto</w:t>
      </w:r>
    </w:p>
    <w:p w14:paraId="201442AB" w14:textId="3110C139" w:rsidR="00935568" w:rsidRDefault="00E91655" w:rsidP="006525EB">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Osoby se sluchovým postižením mohou řídit auto, </w:t>
      </w:r>
      <w:r w:rsidR="006F767C">
        <w:rPr>
          <w:rFonts w:ascii="Times New Roman" w:hAnsi="Times New Roman" w:cs="Times New Roman"/>
          <w:sz w:val="24"/>
          <w:szCs w:val="24"/>
        </w:rPr>
        <w:t xml:space="preserve">ale </w:t>
      </w:r>
      <w:r>
        <w:rPr>
          <w:rFonts w:ascii="Times New Roman" w:hAnsi="Times New Roman" w:cs="Times New Roman"/>
          <w:sz w:val="24"/>
          <w:szCs w:val="24"/>
        </w:rPr>
        <w:t xml:space="preserve">musí se více spoléhat na svůj zrak. </w:t>
      </w:r>
    </w:p>
    <w:p w14:paraId="5DFAA397" w14:textId="77777777" w:rsidR="0072273E" w:rsidRDefault="0072273E" w:rsidP="007E0A58">
      <w:pPr>
        <w:spacing w:line="360" w:lineRule="auto"/>
        <w:jc w:val="both"/>
        <w:rPr>
          <w:rFonts w:ascii="Times New Roman" w:hAnsi="Times New Roman" w:cs="Times New Roman"/>
          <w:sz w:val="24"/>
          <w:szCs w:val="24"/>
        </w:rPr>
      </w:pPr>
    </w:p>
    <w:p w14:paraId="2F7266DE" w14:textId="77777777" w:rsidR="0072273E" w:rsidRDefault="0072273E" w:rsidP="007E0A58">
      <w:pPr>
        <w:spacing w:line="360" w:lineRule="auto"/>
        <w:jc w:val="both"/>
        <w:rPr>
          <w:rFonts w:ascii="Times New Roman" w:hAnsi="Times New Roman" w:cs="Times New Roman"/>
          <w:sz w:val="24"/>
          <w:szCs w:val="24"/>
        </w:rPr>
      </w:pPr>
    </w:p>
    <w:p w14:paraId="21B41D42" w14:textId="77777777" w:rsidR="0072273E" w:rsidRDefault="0072273E" w:rsidP="007E0A58">
      <w:pPr>
        <w:spacing w:line="360" w:lineRule="auto"/>
        <w:jc w:val="both"/>
        <w:rPr>
          <w:rFonts w:ascii="Times New Roman" w:hAnsi="Times New Roman" w:cs="Times New Roman"/>
          <w:sz w:val="24"/>
          <w:szCs w:val="24"/>
        </w:rPr>
      </w:pPr>
    </w:p>
    <w:p w14:paraId="63DAE268" w14:textId="77777777" w:rsidR="0072273E" w:rsidRDefault="0072273E" w:rsidP="007E0A58">
      <w:pPr>
        <w:spacing w:line="360" w:lineRule="auto"/>
        <w:jc w:val="both"/>
        <w:rPr>
          <w:rFonts w:ascii="Times New Roman" w:hAnsi="Times New Roman" w:cs="Times New Roman"/>
          <w:sz w:val="24"/>
          <w:szCs w:val="24"/>
        </w:rPr>
      </w:pPr>
    </w:p>
    <w:p w14:paraId="50232B52" w14:textId="77777777" w:rsidR="0072273E" w:rsidRDefault="0072273E" w:rsidP="007E0A58">
      <w:pPr>
        <w:spacing w:line="360" w:lineRule="auto"/>
        <w:jc w:val="both"/>
        <w:rPr>
          <w:rFonts w:ascii="Times New Roman" w:hAnsi="Times New Roman" w:cs="Times New Roman"/>
          <w:sz w:val="24"/>
          <w:szCs w:val="24"/>
        </w:rPr>
      </w:pPr>
    </w:p>
    <w:p w14:paraId="291606A8" w14:textId="77777777" w:rsidR="0072273E" w:rsidRDefault="0072273E" w:rsidP="007E0A58">
      <w:pPr>
        <w:spacing w:line="360" w:lineRule="auto"/>
        <w:jc w:val="both"/>
        <w:rPr>
          <w:rFonts w:ascii="Times New Roman" w:hAnsi="Times New Roman" w:cs="Times New Roman"/>
          <w:sz w:val="24"/>
          <w:szCs w:val="24"/>
        </w:rPr>
      </w:pPr>
    </w:p>
    <w:p w14:paraId="1AA9AB8D" w14:textId="77777777" w:rsidR="0072273E" w:rsidRDefault="0072273E" w:rsidP="007E0A58">
      <w:pPr>
        <w:spacing w:line="360" w:lineRule="auto"/>
        <w:jc w:val="both"/>
        <w:rPr>
          <w:rFonts w:ascii="Times New Roman" w:hAnsi="Times New Roman" w:cs="Times New Roman"/>
          <w:sz w:val="24"/>
          <w:szCs w:val="24"/>
        </w:rPr>
      </w:pPr>
    </w:p>
    <w:p w14:paraId="43712AEC" w14:textId="77777777" w:rsidR="0072273E" w:rsidRDefault="0072273E" w:rsidP="007E0A58">
      <w:pPr>
        <w:spacing w:line="360" w:lineRule="auto"/>
        <w:jc w:val="both"/>
        <w:rPr>
          <w:rFonts w:ascii="Times New Roman" w:hAnsi="Times New Roman" w:cs="Times New Roman"/>
          <w:sz w:val="24"/>
          <w:szCs w:val="24"/>
        </w:rPr>
      </w:pPr>
    </w:p>
    <w:p w14:paraId="7BA6B74F" w14:textId="77777777" w:rsidR="0072273E" w:rsidRDefault="0072273E" w:rsidP="007E0A58">
      <w:pPr>
        <w:spacing w:line="360" w:lineRule="auto"/>
        <w:jc w:val="both"/>
        <w:rPr>
          <w:rFonts w:ascii="Times New Roman" w:hAnsi="Times New Roman" w:cs="Times New Roman"/>
          <w:sz w:val="24"/>
          <w:szCs w:val="24"/>
        </w:rPr>
      </w:pPr>
    </w:p>
    <w:p w14:paraId="5772973B" w14:textId="77777777" w:rsidR="0072273E" w:rsidRDefault="0072273E" w:rsidP="007E0A58">
      <w:pPr>
        <w:spacing w:line="360" w:lineRule="auto"/>
        <w:jc w:val="both"/>
        <w:rPr>
          <w:rFonts w:ascii="Times New Roman" w:hAnsi="Times New Roman" w:cs="Times New Roman"/>
          <w:sz w:val="24"/>
          <w:szCs w:val="24"/>
        </w:rPr>
      </w:pPr>
    </w:p>
    <w:p w14:paraId="197ADF85" w14:textId="77777777" w:rsidR="0072273E" w:rsidRDefault="0072273E" w:rsidP="007E0A58">
      <w:pPr>
        <w:spacing w:line="360" w:lineRule="auto"/>
        <w:jc w:val="both"/>
        <w:rPr>
          <w:rFonts w:ascii="Times New Roman" w:hAnsi="Times New Roman" w:cs="Times New Roman"/>
          <w:sz w:val="24"/>
          <w:szCs w:val="24"/>
        </w:rPr>
      </w:pPr>
    </w:p>
    <w:p w14:paraId="1A87EC3D" w14:textId="77777777" w:rsidR="0072273E" w:rsidRDefault="0072273E" w:rsidP="007E0A58">
      <w:pPr>
        <w:spacing w:line="360" w:lineRule="auto"/>
        <w:jc w:val="both"/>
        <w:rPr>
          <w:rFonts w:ascii="Times New Roman" w:hAnsi="Times New Roman" w:cs="Times New Roman"/>
          <w:sz w:val="24"/>
          <w:szCs w:val="24"/>
        </w:rPr>
      </w:pPr>
    </w:p>
    <w:p w14:paraId="5948F082" w14:textId="77777777" w:rsidR="007A663E" w:rsidRDefault="007A663E" w:rsidP="007E0A58">
      <w:pPr>
        <w:spacing w:line="360" w:lineRule="auto"/>
        <w:jc w:val="both"/>
        <w:rPr>
          <w:rFonts w:ascii="Times New Roman" w:hAnsi="Times New Roman" w:cs="Times New Roman"/>
          <w:sz w:val="24"/>
          <w:szCs w:val="24"/>
        </w:rPr>
      </w:pPr>
    </w:p>
    <w:p w14:paraId="56E7EF4A" w14:textId="760BDEBA" w:rsidR="009B22A4" w:rsidRDefault="009B22A4" w:rsidP="00567547">
      <w:pPr>
        <w:pStyle w:val="Nadpis2"/>
        <w:numPr>
          <w:ilvl w:val="0"/>
          <w:numId w:val="36"/>
        </w:numPr>
      </w:pPr>
      <w:bookmarkStart w:id="11" w:name="_Toc163826571"/>
      <w:r w:rsidRPr="009B22A4">
        <w:t>Sport pro osoby se sluchovým postižením</w:t>
      </w:r>
      <w:bookmarkEnd w:id="11"/>
    </w:p>
    <w:p w14:paraId="15B01275" w14:textId="3F64E4AA" w:rsidR="007A663E" w:rsidRDefault="00CD33D4"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Svoboda</w:t>
      </w:r>
      <w:r w:rsidR="0046371B">
        <w:rPr>
          <w:rFonts w:ascii="Times New Roman" w:hAnsi="Times New Roman" w:cs="Times New Roman"/>
          <w:sz w:val="24"/>
          <w:szCs w:val="24"/>
        </w:rPr>
        <w:t xml:space="preserve"> (2000, s. 11) uvádí, že </w:t>
      </w:r>
      <w:r w:rsidR="0046371B" w:rsidRPr="0046371B">
        <w:rPr>
          <w:rFonts w:ascii="Times New Roman" w:hAnsi="Times New Roman" w:cs="Times New Roman"/>
          <w:i/>
          <w:iCs/>
          <w:sz w:val="24"/>
          <w:szCs w:val="24"/>
        </w:rPr>
        <w:t>„</w:t>
      </w:r>
      <w:r w:rsidR="007924D7">
        <w:rPr>
          <w:rFonts w:ascii="Times New Roman" w:hAnsi="Times New Roman" w:cs="Times New Roman"/>
          <w:i/>
          <w:iCs/>
          <w:sz w:val="24"/>
          <w:szCs w:val="24"/>
        </w:rPr>
        <w:t>s</w:t>
      </w:r>
      <w:r w:rsidR="0046371B" w:rsidRPr="0046371B">
        <w:rPr>
          <w:rFonts w:ascii="Times New Roman" w:hAnsi="Times New Roman" w:cs="Times New Roman"/>
          <w:i/>
          <w:iCs/>
          <w:sz w:val="24"/>
          <w:szCs w:val="24"/>
        </w:rPr>
        <w:t>port je dnes fenomén rozšířený po celém světě napříč všemi věkovými kategoriemi. Je také vším možným – zábavou i zaměstnáním, přináší potěšení i uspokojení, peníze i slávu, umožňuje vyniknout, ale i velká zklamání.“</w:t>
      </w:r>
      <w:r w:rsidR="0046371B">
        <w:rPr>
          <w:rFonts w:ascii="Times New Roman" w:hAnsi="Times New Roman" w:cs="Times New Roman"/>
          <w:sz w:val="24"/>
          <w:szCs w:val="24"/>
        </w:rPr>
        <w:t xml:space="preserve"> </w:t>
      </w:r>
      <w:r w:rsidR="00890B70">
        <w:rPr>
          <w:rFonts w:ascii="Times New Roman" w:hAnsi="Times New Roman" w:cs="Times New Roman"/>
          <w:sz w:val="24"/>
          <w:szCs w:val="24"/>
        </w:rPr>
        <w:t xml:space="preserve"> Sport je mimo jiné významným sociálním jevem, který patří k nejdiskutovanějším jevům společnosti. Sport jako takový přitahuje pozornost veřejnosti, zejména díky mediální a globální informovanosti. V podstatě může</w:t>
      </w:r>
      <w:r w:rsidR="00214DC4">
        <w:rPr>
          <w:rFonts w:ascii="Times New Roman" w:hAnsi="Times New Roman" w:cs="Times New Roman"/>
          <w:sz w:val="24"/>
          <w:szCs w:val="24"/>
        </w:rPr>
        <w:t>me</w:t>
      </w:r>
      <w:r w:rsidR="00890B70">
        <w:rPr>
          <w:rFonts w:ascii="Times New Roman" w:hAnsi="Times New Roman" w:cs="Times New Roman"/>
          <w:sz w:val="24"/>
          <w:szCs w:val="24"/>
        </w:rPr>
        <w:t xml:space="preserve"> říct, že</w:t>
      </w:r>
      <w:r w:rsidR="00214DC4">
        <w:rPr>
          <w:rFonts w:ascii="Times New Roman" w:hAnsi="Times New Roman" w:cs="Times New Roman"/>
          <w:sz w:val="24"/>
          <w:szCs w:val="24"/>
        </w:rPr>
        <w:t xml:space="preserve"> sport</w:t>
      </w:r>
      <w:r w:rsidR="00890B70">
        <w:rPr>
          <w:rFonts w:ascii="Times New Roman" w:hAnsi="Times New Roman" w:cs="Times New Roman"/>
          <w:sz w:val="24"/>
          <w:szCs w:val="24"/>
        </w:rPr>
        <w:t xml:space="preserve"> ztrácí svůj původní význam, jelikož se stává spíše předmětem divácké pozornosti</w:t>
      </w:r>
      <w:r w:rsidR="00E365C7">
        <w:rPr>
          <w:rFonts w:ascii="Times New Roman" w:hAnsi="Times New Roman" w:cs="Times New Roman"/>
          <w:sz w:val="24"/>
          <w:szCs w:val="24"/>
        </w:rPr>
        <w:t>,</w:t>
      </w:r>
      <w:r w:rsidR="00890B70">
        <w:rPr>
          <w:rFonts w:ascii="Times New Roman" w:hAnsi="Times New Roman" w:cs="Times New Roman"/>
          <w:sz w:val="24"/>
          <w:szCs w:val="24"/>
        </w:rPr>
        <w:t xml:space="preserve"> než součástí každodenních aktivit</w:t>
      </w:r>
      <w:r w:rsidR="00A650D7">
        <w:rPr>
          <w:rFonts w:ascii="Times New Roman" w:hAnsi="Times New Roman" w:cs="Times New Roman"/>
          <w:sz w:val="24"/>
          <w:szCs w:val="24"/>
        </w:rPr>
        <w:t xml:space="preserve"> (Sekot, 2006, s.7)</w:t>
      </w:r>
      <w:r w:rsidR="00890B70">
        <w:rPr>
          <w:rFonts w:ascii="Times New Roman" w:hAnsi="Times New Roman" w:cs="Times New Roman"/>
          <w:sz w:val="24"/>
          <w:szCs w:val="24"/>
        </w:rPr>
        <w:t xml:space="preserve">. </w:t>
      </w:r>
      <w:r w:rsidR="00E24FFB">
        <w:rPr>
          <w:rFonts w:ascii="Times New Roman" w:hAnsi="Times New Roman" w:cs="Times New Roman"/>
          <w:sz w:val="24"/>
          <w:szCs w:val="24"/>
        </w:rPr>
        <w:t>Dovalil a kol. (2004, s.9) definují sport jako</w:t>
      </w:r>
      <w:r w:rsidR="00DD27A4">
        <w:rPr>
          <w:rFonts w:ascii="Times New Roman" w:hAnsi="Times New Roman" w:cs="Times New Roman"/>
          <w:sz w:val="24"/>
          <w:szCs w:val="24"/>
        </w:rPr>
        <w:t xml:space="preserve"> dobrovolnou pohybová aktivitu, která nás motivuje k dosažení maximálního možného výkonu. Pohybovou aktivitu rozvíjíme a zdokonalujeme v trénincích a realizujeme v soutěžích.</w:t>
      </w:r>
      <w:r w:rsidR="00555A53">
        <w:rPr>
          <w:rFonts w:ascii="Times New Roman" w:hAnsi="Times New Roman" w:cs="Times New Roman"/>
          <w:sz w:val="24"/>
          <w:szCs w:val="24"/>
        </w:rPr>
        <w:t xml:space="preserve"> </w:t>
      </w:r>
    </w:p>
    <w:p w14:paraId="4D76B4EF" w14:textId="3B6838F5" w:rsidR="00E02F72" w:rsidRDefault="007A663E"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Podle Pánka (2009, s.10) je sport útěkem od práce či od povinností k zábavě. Je to fyzická (pohybová) aktivita, která má určitá pravidla, podle kterých se soutěží, zvyklosti a výsledky, které se mohou porovnávat s jinými jedinci, kteří jsou ze stejného sportovního odvětví. </w:t>
      </w:r>
      <w:r w:rsidR="00555A53">
        <w:rPr>
          <w:rFonts w:ascii="Times New Roman" w:hAnsi="Times New Roman" w:cs="Times New Roman"/>
          <w:sz w:val="24"/>
          <w:szCs w:val="24"/>
        </w:rPr>
        <w:t>Svob</w:t>
      </w:r>
      <w:r w:rsidR="00F5723B">
        <w:rPr>
          <w:rFonts w:ascii="Times New Roman" w:hAnsi="Times New Roman" w:cs="Times New Roman"/>
          <w:sz w:val="24"/>
          <w:szCs w:val="24"/>
        </w:rPr>
        <w:t>oda (2000, s. 32) uvádí, že cílem pohybové aktivity je dosažení maximálního výkonu, nadále také zvyšování dosavadní výkonnosti dle možností každého jedince. Každý člověk má svůj individuální maximální výkon, který je výsledkem velkého úsilí, sebepřemáhání a námahy. Sport obecně vzbuzuje aktivitu jak motorickou, tak psychickou, čímž dochází ke spojení vzdělávacího a výchovného vlivu.</w:t>
      </w:r>
      <w:r w:rsidR="00CD33D4">
        <w:rPr>
          <w:rFonts w:ascii="Times New Roman" w:hAnsi="Times New Roman" w:cs="Times New Roman"/>
          <w:sz w:val="24"/>
          <w:szCs w:val="24"/>
        </w:rPr>
        <w:t xml:space="preserve"> </w:t>
      </w:r>
      <w:r w:rsidR="00DD27A4" w:rsidRPr="00CD33D4">
        <w:rPr>
          <w:rFonts w:ascii="Times New Roman" w:hAnsi="Times New Roman" w:cs="Times New Roman"/>
          <w:i/>
          <w:iCs/>
          <w:sz w:val="24"/>
          <w:szCs w:val="24"/>
        </w:rPr>
        <w:t>„Evro</w:t>
      </w:r>
      <w:r w:rsidR="00CD33D4">
        <w:rPr>
          <w:rFonts w:ascii="Times New Roman" w:hAnsi="Times New Roman" w:cs="Times New Roman"/>
          <w:i/>
          <w:iCs/>
          <w:sz w:val="24"/>
          <w:szCs w:val="24"/>
        </w:rPr>
        <w:t>p</w:t>
      </w:r>
      <w:r w:rsidR="00DD27A4" w:rsidRPr="00CD33D4">
        <w:rPr>
          <w:rFonts w:ascii="Times New Roman" w:hAnsi="Times New Roman" w:cs="Times New Roman"/>
          <w:i/>
          <w:iCs/>
          <w:sz w:val="24"/>
          <w:szCs w:val="24"/>
        </w:rPr>
        <w:t>ská charta sportu (1992) chápe sport jako všechny formy tělesné činnosti</w:t>
      </w:r>
      <w:r w:rsidR="00CD33D4" w:rsidRPr="00CD33D4">
        <w:rPr>
          <w:rFonts w:ascii="Times New Roman" w:hAnsi="Times New Roman" w:cs="Times New Roman"/>
          <w:i/>
          <w:iCs/>
          <w:sz w:val="24"/>
          <w:szCs w:val="24"/>
        </w:rPr>
        <w:t>, které – ať již prostřednictvím organizované účasti či nikoli</w:t>
      </w:r>
      <w:r w:rsidR="00E02F72">
        <w:rPr>
          <w:rFonts w:ascii="Times New Roman" w:hAnsi="Times New Roman" w:cs="Times New Roman"/>
          <w:i/>
          <w:iCs/>
          <w:sz w:val="24"/>
          <w:szCs w:val="24"/>
        </w:rPr>
        <w:t xml:space="preserve"> </w:t>
      </w:r>
      <w:r w:rsidR="00CD33D4" w:rsidRPr="00CD33D4">
        <w:rPr>
          <w:rFonts w:ascii="Times New Roman" w:hAnsi="Times New Roman" w:cs="Times New Roman"/>
          <w:i/>
          <w:iCs/>
          <w:sz w:val="24"/>
          <w:szCs w:val="24"/>
        </w:rPr>
        <w:t>si kladou za cíl projevení či zdokonalení tělesné i psychické kondice, rozvoj společenských vztahů nebo dosažení výsledků v soutěžích na všech úrovních</w:t>
      </w:r>
      <w:r w:rsidR="00DD27A4" w:rsidRPr="00CD33D4">
        <w:rPr>
          <w:rFonts w:ascii="Times New Roman" w:hAnsi="Times New Roman" w:cs="Times New Roman"/>
          <w:i/>
          <w:iCs/>
          <w:sz w:val="24"/>
          <w:szCs w:val="24"/>
        </w:rPr>
        <w:t>“</w:t>
      </w:r>
      <w:r w:rsidR="00CD33D4">
        <w:rPr>
          <w:rFonts w:ascii="Times New Roman" w:hAnsi="Times New Roman" w:cs="Times New Roman"/>
          <w:sz w:val="24"/>
          <w:szCs w:val="24"/>
        </w:rPr>
        <w:t xml:space="preserve"> (Dovalil a kol. 2004, s.9).</w:t>
      </w:r>
    </w:p>
    <w:p w14:paraId="036C828C" w14:textId="1C0A7F02" w:rsidR="0046371B" w:rsidRDefault="00E02F72"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Důležitost sportu obecně vnímáme pro jeho fyzický a psychický rozvoj člověka, ale také pro rozvoj sociální. Sport, především tělesná výchova</w:t>
      </w:r>
      <w:r w:rsidR="00D02F23">
        <w:rPr>
          <w:rFonts w:ascii="Times New Roman" w:hAnsi="Times New Roman" w:cs="Times New Roman"/>
          <w:sz w:val="24"/>
          <w:szCs w:val="24"/>
        </w:rPr>
        <w:t>,</w:t>
      </w:r>
      <w:r>
        <w:rPr>
          <w:rFonts w:ascii="Times New Roman" w:hAnsi="Times New Roman" w:cs="Times New Roman"/>
          <w:sz w:val="24"/>
          <w:szCs w:val="24"/>
        </w:rPr>
        <w:t xml:space="preserve"> je součástí naší přípravy na život – odráží se od všech rolí (od pracovní po volnočasovou). Při pohybových aktivitách bychom měli omezit nepodstatnou verbální komunikaci a v maximální míře rozvíjet pohyb (Ješina, Kudláček, 2011, s. 131). </w:t>
      </w:r>
    </w:p>
    <w:p w14:paraId="34E0009E" w14:textId="1642AA6D" w:rsidR="00642D38" w:rsidRDefault="00B82340"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Janečka a kol. (2012, s. 91) ve své publikaci Vybrané kapitoly ze sportu osob se zdravotním postižením zmiňuje, že </w:t>
      </w:r>
      <w:r w:rsidR="007D22CA">
        <w:rPr>
          <w:rFonts w:ascii="Times New Roman" w:hAnsi="Times New Roman" w:cs="Times New Roman"/>
          <w:sz w:val="24"/>
          <w:szCs w:val="24"/>
        </w:rPr>
        <w:t>pro osoby se sluchovým postižením jsou pohybové aktivity</w:t>
      </w:r>
      <w:r w:rsidR="004A1C6D">
        <w:rPr>
          <w:rFonts w:ascii="Times New Roman" w:hAnsi="Times New Roman" w:cs="Times New Roman"/>
          <w:sz w:val="24"/>
          <w:szCs w:val="24"/>
        </w:rPr>
        <w:t>,</w:t>
      </w:r>
      <w:r w:rsidR="007D22CA">
        <w:rPr>
          <w:rFonts w:ascii="Times New Roman" w:hAnsi="Times New Roman" w:cs="Times New Roman"/>
          <w:sz w:val="24"/>
          <w:szCs w:val="24"/>
        </w:rPr>
        <w:t xml:space="preserve"> a především sport</w:t>
      </w:r>
      <w:r w:rsidR="00E365C7">
        <w:rPr>
          <w:rFonts w:ascii="Times New Roman" w:hAnsi="Times New Roman" w:cs="Times New Roman"/>
          <w:sz w:val="24"/>
          <w:szCs w:val="24"/>
        </w:rPr>
        <w:t>,</w:t>
      </w:r>
      <w:r w:rsidR="007D22CA">
        <w:rPr>
          <w:rFonts w:ascii="Times New Roman" w:hAnsi="Times New Roman" w:cs="Times New Roman"/>
          <w:sz w:val="24"/>
          <w:szCs w:val="24"/>
        </w:rPr>
        <w:t xml:space="preserve"> metodicko-didaktickým problémem.</w:t>
      </w:r>
      <w:r w:rsidR="0024455F">
        <w:rPr>
          <w:rFonts w:ascii="Times New Roman" w:hAnsi="Times New Roman" w:cs="Times New Roman"/>
          <w:sz w:val="24"/>
          <w:szCs w:val="24"/>
        </w:rPr>
        <w:t xml:space="preserve"> </w:t>
      </w:r>
      <w:r w:rsidR="00204FF0">
        <w:rPr>
          <w:rFonts w:ascii="Times New Roman" w:hAnsi="Times New Roman" w:cs="Times New Roman"/>
          <w:sz w:val="24"/>
          <w:szCs w:val="24"/>
        </w:rPr>
        <w:t>Jednak kvůli okolnímu světu, který je vnímán, chápán a prožíván rozdílně u osob se sluchovým postižením a u osob bez sluchového postižení. Dále také</w:t>
      </w:r>
      <w:r w:rsidR="0024455F">
        <w:rPr>
          <w:rFonts w:ascii="Times New Roman" w:hAnsi="Times New Roman" w:cs="Times New Roman"/>
          <w:sz w:val="24"/>
          <w:szCs w:val="24"/>
        </w:rPr>
        <w:t xml:space="preserve"> kvůli komunikaci s lidmi bez sluchového postižení, která může být </w:t>
      </w:r>
      <w:r w:rsidR="0024455F">
        <w:rPr>
          <w:rFonts w:ascii="Times New Roman" w:hAnsi="Times New Roman" w:cs="Times New Roman"/>
          <w:sz w:val="24"/>
          <w:szCs w:val="24"/>
        </w:rPr>
        <w:lastRenderedPageBreak/>
        <w:t>komplikovaná. Již v dětském věku může být motivace k pohybu velmi nízká, kvůli nedostatečně rozvinuté, nebo zcela chybějící řečové schopnosti.</w:t>
      </w:r>
      <w:r w:rsidR="00204FF0">
        <w:rPr>
          <w:rFonts w:ascii="Times New Roman" w:hAnsi="Times New Roman" w:cs="Times New Roman"/>
          <w:sz w:val="24"/>
          <w:szCs w:val="24"/>
        </w:rPr>
        <w:t xml:space="preserve"> Protože chybí auditivní sluchová zpětná vazba, můžeme u neslyšících dětí pozorovat nerytmické a disharmonické pohyby.</w:t>
      </w:r>
      <w:r w:rsidR="0024455F">
        <w:rPr>
          <w:rFonts w:ascii="Times New Roman" w:hAnsi="Times New Roman" w:cs="Times New Roman"/>
          <w:sz w:val="24"/>
          <w:szCs w:val="24"/>
        </w:rPr>
        <w:t xml:space="preserve"> Jedinci se sluchovým postižením jsou odkázáni na optický analyzátor, díky kterému vnímají informace a mohou napodobovat pohybové činnosti. </w:t>
      </w:r>
    </w:p>
    <w:p w14:paraId="6438ED58" w14:textId="7E2C43E4" w:rsidR="00ED1D50" w:rsidRDefault="00E653A7"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Ješina, Kudláček a kol. (2011, s. 1</w:t>
      </w:r>
      <w:r w:rsidR="00642D38">
        <w:rPr>
          <w:rFonts w:ascii="Times New Roman" w:hAnsi="Times New Roman" w:cs="Times New Roman"/>
          <w:sz w:val="24"/>
          <w:szCs w:val="24"/>
        </w:rPr>
        <w:t>3</w:t>
      </w:r>
      <w:r w:rsidR="00E02F72">
        <w:rPr>
          <w:rFonts w:ascii="Times New Roman" w:hAnsi="Times New Roman" w:cs="Times New Roman"/>
          <w:sz w:val="24"/>
          <w:szCs w:val="24"/>
        </w:rPr>
        <w:t>1</w:t>
      </w:r>
      <w:r>
        <w:rPr>
          <w:rFonts w:ascii="Times New Roman" w:hAnsi="Times New Roman" w:cs="Times New Roman"/>
          <w:sz w:val="24"/>
          <w:szCs w:val="24"/>
        </w:rPr>
        <w:t>) uvádí,</w:t>
      </w:r>
      <w:r w:rsidR="009B2444">
        <w:rPr>
          <w:rFonts w:ascii="Times New Roman" w:hAnsi="Times New Roman" w:cs="Times New Roman"/>
          <w:sz w:val="24"/>
          <w:szCs w:val="24"/>
        </w:rPr>
        <w:t xml:space="preserve"> že komunikační bariéra u osob, a především žáků se sluchovým postižením může způsobit při integraci nižší sociální postavení ve třídě, ve společnosti či v pracovním prostředím. A právě sport</w:t>
      </w:r>
      <w:r>
        <w:rPr>
          <w:rFonts w:ascii="Times New Roman" w:hAnsi="Times New Roman" w:cs="Times New Roman"/>
          <w:sz w:val="24"/>
          <w:szCs w:val="24"/>
        </w:rPr>
        <w:t xml:space="preserve"> </w:t>
      </w:r>
      <w:r w:rsidR="009B2444">
        <w:rPr>
          <w:rFonts w:ascii="Times New Roman" w:hAnsi="Times New Roman" w:cs="Times New Roman"/>
          <w:sz w:val="24"/>
          <w:szCs w:val="24"/>
        </w:rPr>
        <w:t xml:space="preserve">či jakákoli pohybová aktivita mohou vést k jeho zlepšení. Člověk se díky sportu setkává s dalšími, novými lidmi a učí se týmové spolupráci, vytrvalosti, cílevědomosti a mnoho dalšího. </w:t>
      </w:r>
      <w:r w:rsidR="00EF39A9">
        <w:rPr>
          <w:rFonts w:ascii="Times New Roman" w:hAnsi="Times New Roman" w:cs="Times New Roman"/>
          <w:sz w:val="24"/>
          <w:szCs w:val="24"/>
        </w:rPr>
        <w:t>U</w:t>
      </w:r>
      <w:r w:rsidR="00642D38">
        <w:rPr>
          <w:rFonts w:ascii="Times New Roman" w:hAnsi="Times New Roman" w:cs="Times New Roman"/>
          <w:sz w:val="24"/>
          <w:szCs w:val="24"/>
        </w:rPr>
        <w:t xml:space="preserve"> sportovců se sluchovým postižením způsobuje absence sluchu problémy v konkrétních oblastech. Nejčastěji tedy v komunikaci mezi spoluhráči, trenérem či rozhodčím v týmových sportovních hrách. Dále v koordinaci a v přístupu k pohybovým aktivitám obecně, kam můžeme zařadit například nekompetentnost učitele, trenéra či asistenta pedagoga. </w:t>
      </w:r>
    </w:p>
    <w:p w14:paraId="1C59F6C1" w14:textId="413FCA06" w:rsidR="00C74967" w:rsidRDefault="00C74967"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Lidé se sluchovým postižením se věnují sportu většinou pouze rekreačně. Upřednostňují prožitek nad výkonem a maj</w:t>
      </w:r>
      <w:r w:rsidR="00117042">
        <w:rPr>
          <w:rFonts w:ascii="Times New Roman" w:hAnsi="Times New Roman" w:cs="Times New Roman"/>
          <w:sz w:val="24"/>
          <w:szCs w:val="24"/>
        </w:rPr>
        <w:t>í</w:t>
      </w:r>
      <w:r>
        <w:rPr>
          <w:rFonts w:ascii="Times New Roman" w:hAnsi="Times New Roman" w:cs="Times New Roman"/>
          <w:sz w:val="24"/>
          <w:szCs w:val="24"/>
        </w:rPr>
        <w:t xml:space="preserve"> raději činnost, která je neorganizovaná. Často jsou rádi v přírodě, kde mohou sportovat a kde se cítí svobodněji.</w:t>
      </w:r>
      <w:r w:rsidR="00117042">
        <w:rPr>
          <w:rFonts w:ascii="Times New Roman" w:hAnsi="Times New Roman" w:cs="Times New Roman"/>
          <w:sz w:val="24"/>
          <w:szCs w:val="24"/>
        </w:rPr>
        <w:t xml:space="preserve"> U pohybové aktivity osoby se sluchovým postižením především rozvíjejí zrakové vnímání. Zlepšují se v dovednostech prostorové a časové orientac</w:t>
      </w:r>
      <w:r w:rsidR="00D02F23">
        <w:rPr>
          <w:rFonts w:ascii="Times New Roman" w:hAnsi="Times New Roman" w:cs="Times New Roman"/>
          <w:sz w:val="24"/>
          <w:szCs w:val="24"/>
        </w:rPr>
        <w:t>e,</w:t>
      </w:r>
      <w:r w:rsidR="00117042">
        <w:rPr>
          <w:rFonts w:ascii="Times New Roman" w:hAnsi="Times New Roman" w:cs="Times New Roman"/>
          <w:sz w:val="24"/>
          <w:szCs w:val="24"/>
        </w:rPr>
        <w:t xml:space="preserve"> vytvářejí si vazby díky spolupráci se spoluhráči</w:t>
      </w:r>
      <w:r w:rsidR="00D02F23">
        <w:rPr>
          <w:rFonts w:ascii="Times New Roman" w:hAnsi="Times New Roman" w:cs="Times New Roman"/>
          <w:sz w:val="24"/>
          <w:szCs w:val="24"/>
        </w:rPr>
        <w:t xml:space="preserve"> a v poslední řadě</w:t>
      </w:r>
      <w:r w:rsidR="00117042">
        <w:rPr>
          <w:rFonts w:ascii="Times New Roman" w:hAnsi="Times New Roman" w:cs="Times New Roman"/>
          <w:sz w:val="24"/>
          <w:szCs w:val="24"/>
        </w:rPr>
        <w:t xml:space="preserve"> rozvíjí svoji kondici</w:t>
      </w:r>
      <w:r w:rsidR="00F118A0">
        <w:rPr>
          <w:rFonts w:ascii="Times New Roman" w:hAnsi="Times New Roman" w:cs="Times New Roman"/>
          <w:sz w:val="24"/>
          <w:szCs w:val="24"/>
        </w:rPr>
        <w:t xml:space="preserve"> </w:t>
      </w:r>
      <w:r>
        <w:rPr>
          <w:rFonts w:ascii="Times New Roman" w:hAnsi="Times New Roman" w:cs="Times New Roman"/>
          <w:sz w:val="24"/>
          <w:szCs w:val="24"/>
        </w:rPr>
        <w:t>(Bayerl</w:t>
      </w:r>
      <w:r w:rsidR="00F118A0">
        <w:rPr>
          <w:rFonts w:ascii="Times New Roman" w:hAnsi="Times New Roman" w:cs="Times New Roman"/>
          <w:sz w:val="24"/>
          <w:szCs w:val="24"/>
        </w:rPr>
        <w:t>,</w:t>
      </w:r>
      <w:r>
        <w:rPr>
          <w:rFonts w:ascii="Times New Roman" w:hAnsi="Times New Roman" w:cs="Times New Roman"/>
          <w:sz w:val="24"/>
          <w:szCs w:val="24"/>
        </w:rPr>
        <w:t xml:space="preserve"> 2011, s.29</w:t>
      </w:r>
      <w:r w:rsidR="00117042">
        <w:rPr>
          <w:rFonts w:ascii="Times New Roman" w:hAnsi="Times New Roman" w:cs="Times New Roman"/>
          <w:sz w:val="24"/>
          <w:szCs w:val="24"/>
        </w:rPr>
        <w:t xml:space="preserve"> a 31</w:t>
      </w:r>
      <w:r>
        <w:rPr>
          <w:rFonts w:ascii="Times New Roman" w:hAnsi="Times New Roman" w:cs="Times New Roman"/>
          <w:sz w:val="24"/>
          <w:szCs w:val="24"/>
        </w:rPr>
        <w:t>)</w:t>
      </w:r>
      <w:r w:rsidR="00F118A0">
        <w:rPr>
          <w:rFonts w:ascii="Times New Roman" w:hAnsi="Times New Roman" w:cs="Times New Roman"/>
          <w:sz w:val="24"/>
          <w:szCs w:val="24"/>
        </w:rPr>
        <w:t>.</w:t>
      </w:r>
      <w:r>
        <w:rPr>
          <w:rFonts w:ascii="Times New Roman" w:hAnsi="Times New Roman" w:cs="Times New Roman"/>
          <w:sz w:val="24"/>
          <w:szCs w:val="24"/>
        </w:rPr>
        <w:t xml:space="preserve"> </w:t>
      </w:r>
    </w:p>
    <w:p w14:paraId="5934CC1B" w14:textId="2E4FA47E" w:rsidR="00213E82" w:rsidRDefault="00D7454F"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Osoby se sluchovým postižením byl</w:t>
      </w:r>
      <w:r w:rsidR="00DD508B">
        <w:rPr>
          <w:rFonts w:ascii="Times New Roman" w:hAnsi="Times New Roman" w:cs="Times New Roman"/>
          <w:sz w:val="24"/>
          <w:szCs w:val="24"/>
        </w:rPr>
        <w:t>y</w:t>
      </w:r>
      <w:r>
        <w:rPr>
          <w:rFonts w:ascii="Times New Roman" w:hAnsi="Times New Roman" w:cs="Times New Roman"/>
          <w:sz w:val="24"/>
          <w:szCs w:val="24"/>
        </w:rPr>
        <w:t xml:space="preserve"> seznamován</w:t>
      </w:r>
      <w:r w:rsidR="00DD508B">
        <w:rPr>
          <w:rFonts w:ascii="Times New Roman" w:hAnsi="Times New Roman" w:cs="Times New Roman"/>
          <w:sz w:val="24"/>
          <w:szCs w:val="24"/>
        </w:rPr>
        <w:t>y</w:t>
      </w:r>
      <w:r>
        <w:rPr>
          <w:rFonts w:ascii="Times New Roman" w:hAnsi="Times New Roman" w:cs="Times New Roman"/>
          <w:sz w:val="24"/>
          <w:szCs w:val="24"/>
        </w:rPr>
        <w:t xml:space="preserve"> se sportem pouhým pozorováním majoritní, slyšící společnosti. Jejich potřeba se setkávat, hovořit mezi sebou a sportovat je dovedla k pozvolnému setkávání</w:t>
      </w:r>
      <w:r w:rsidR="00112368">
        <w:rPr>
          <w:rFonts w:ascii="Times New Roman" w:hAnsi="Times New Roman" w:cs="Times New Roman"/>
          <w:sz w:val="24"/>
          <w:szCs w:val="24"/>
        </w:rPr>
        <w:t xml:space="preserve"> a n</w:t>
      </w:r>
      <w:r>
        <w:rPr>
          <w:rFonts w:ascii="Times New Roman" w:hAnsi="Times New Roman" w:cs="Times New Roman"/>
          <w:sz w:val="24"/>
          <w:szCs w:val="24"/>
        </w:rPr>
        <w:t>ásledn</w:t>
      </w:r>
      <w:r w:rsidR="00DD508B">
        <w:rPr>
          <w:rFonts w:ascii="Times New Roman" w:hAnsi="Times New Roman" w:cs="Times New Roman"/>
          <w:sz w:val="24"/>
          <w:szCs w:val="24"/>
        </w:rPr>
        <w:t>ě</w:t>
      </w:r>
      <w:r>
        <w:rPr>
          <w:rFonts w:ascii="Times New Roman" w:hAnsi="Times New Roman" w:cs="Times New Roman"/>
          <w:sz w:val="24"/>
          <w:szCs w:val="24"/>
        </w:rPr>
        <w:t xml:space="preserve"> ke hraní pohybových nebo míčových her, které se naučili od slyšící společnosti. Nutnost se pravidelně potkávat a sportovat je vedla k pronajímání sportovišť, vybavení a k následnému založení adekvátních sportovních organizací (Kudláček</w:t>
      </w:r>
      <w:r w:rsidR="00D01492">
        <w:rPr>
          <w:rFonts w:ascii="Times New Roman" w:hAnsi="Times New Roman" w:cs="Times New Roman"/>
          <w:sz w:val="24"/>
          <w:szCs w:val="24"/>
        </w:rPr>
        <w:t xml:space="preserve"> a kol., </w:t>
      </w:r>
      <w:r>
        <w:rPr>
          <w:rFonts w:ascii="Times New Roman" w:hAnsi="Times New Roman" w:cs="Times New Roman"/>
          <w:sz w:val="24"/>
          <w:szCs w:val="24"/>
        </w:rPr>
        <w:t xml:space="preserve">2013, s. 58). </w:t>
      </w:r>
    </w:p>
    <w:p w14:paraId="2F6AF2D2" w14:textId="77777777" w:rsidR="00E8438A" w:rsidRDefault="00E8438A" w:rsidP="00E8438A">
      <w:pPr>
        <w:spacing w:after="0" w:line="360" w:lineRule="auto"/>
        <w:ind w:firstLine="851"/>
        <w:jc w:val="both"/>
        <w:rPr>
          <w:rFonts w:ascii="Times New Roman" w:hAnsi="Times New Roman" w:cs="Times New Roman"/>
          <w:sz w:val="24"/>
          <w:szCs w:val="24"/>
        </w:rPr>
      </w:pPr>
    </w:p>
    <w:p w14:paraId="7A97D29F" w14:textId="77777777" w:rsidR="00C15C65" w:rsidRDefault="00C15C65" w:rsidP="00E8438A">
      <w:pPr>
        <w:spacing w:after="0" w:line="360" w:lineRule="auto"/>
        <w:ind w:firstLine="851"/>
        <w:jc w:val="both"/>
        <w:rPr>
          <w:rFonts w:ascii="Times New Roman" w:hAnsi="Times New Roman" w:cs="Times New Roman"/>
          <w:sz w:val="24"/>
          <w:szCs w:val="24"/>
        </w:rPr>
      </w:pPr>
    </w:p>
    <w:p w14:paraId="737E85EC" w14:textId="77777777" w:rsidR="00C15C65" w:rsidRDefault="00C15C65" w:rsidP="00E8438A">
      <w:pPr>
        <w:spacing w:after="0" w:line="360" w:lineRule="auto"/>
        <w:ind w:firstLine="851"/>
        <w:jc w:val="both"/>
        <w:rPr>
          <w:rFonts w:ascii="Times New Roman" w:hAnsi="Times New Roman" w:cs="Times New Roman"/>
          <w:sz w:val="24"/>
          <w:szCs w:val="24"/>
        </w:rPr>
      </w:pPr>
    </w:p>
    <w:p w14:paraId="7812C1CB" w14:textId="77777777" w:rsidR="00C15C65" w:rsidRDefault="00C15C65" w:rsidP="00E8438A">
      <w:pPr>
        <w:spacing w:after="0" w:line="360" w:lineRule="auto"/>
        <w:ind w:firstLine="851"/>
        <w:jc w:val="both"/>
        <w:rPr>
          <w:rFonts w:ascii="Times New Roman" w:hAnsi="Times New Roman" w:cs="Times New Roman"/>
          <w:sz w:val="24"/>
          <w:szCs w:val="24"/>
        </w:rPr>
      </w:pPr>
    </w:p>
    <w:p w14:paraId="0B7CB3AE" w14:textId="77777777" w:rsidR="00C15C65" w:rsidRDefault="00C15C65" w:rsidP="00E8438A">
      <w:pPr>
        <w:spacing w:after="0" w:line="360" w:lineRule="auto"/>
        <w:ind w:firstLine="851"/>
        <w:jc w:val="both"/>
        <w:rPr>
          <w:rFonts w:ascii="Times New Roman" w:hAnsi="Times New Roman" w:cs="Times New Roman"/>
          <w:sz w:val="24"/>
          <w:szCs w:val="24"/>
        </w:rPr>
      </w:pPr>
    </w:p>
    <w:p w14:paraId="5A0474DF" w14:textId="77777777" w:rsidR="00C15C65" w:rsidRDefault="00C15C65" w:rsidP="00E8438A">
      <w:pPr>
        <w:spacing w:after="0" w:line="360" w:lineRule="auto"/>
        <w:ind w:firstLine="851"/>
        <w:jc w:val="both"/>
        <w:rPr>
          <w:rFonts w:ascii="Times New Roman" w:hAnsi="Times New Roman" w:cs="Times New Roman"/>
          <w:sz w:val="24"/>
          <w:szCs w:val="24"/>
        </w:rPr>
      </w:pPr>
    </w:p>
    <w:p w14:paraId="45BDBF44" w14:textId="21DA0913" w:rsidR="00C953B1" w:rsidRPr="00E8438A" w:rsidRDefault="00055E3A" w:rsidP="00E8438A">
      <w:pPr>
        <w:pStyle w:val="Nadpis3"/>
        <w:ind w:left="851" w:hanging="425"/>
      </w:pPr>
      <w:r w:rsidRPr="00E8438A">
        <w:lastRenderedPageBreak/>
        <w:t xml:space="preserve"> </w:t>
      </w:r>
      <w:bookmarkStart w:id="12" w:name="_Toc163826572"/>
      <w:r w:rsidRPr="00E8438A">
        <w:rPr>
          <w:rStyle w:val="Nadpis3Char"/>
          <w:b/>
          <w:bCs/>
        </w:rPr>
        <w:t>Historie sportu pro sluchově postižené v České republice</w:t>
      </w:r>
      <w:bookmarkEnd w:id="12"/>
    </w:p>
    <w:p w14:paraId="2C3744E4" w14:textId="780476A2" w:rsidR="00213E82" w:rsidRDefault="00214DC4" w:rsidP="00C15C65">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První organizací</w:t>
      </w:r>
      <w:r w:rsidR="00E71A6C" w:rsidRPr="00422982">
        <w:rPr>
          <w:rFonts w:ascii="Times New Roman" w:hAnsi="Times New Roman" w:cs="Times New Roman"/>
          <w:sz w:val="24"/>
          <w:szCs w:val="24"/>
        </w:rPr>
        <w:t>, která se věnuje pohybovým aktivitám pro osoby se sluchovým postižením byl Turistický klub hluchoněmých</w:t>
      </w:r>
      <w:r w:rsidR="00422982">
        <w:rPr>
          <w:rFonts w:ascii="Times New Roman" w:hAnsi="Times New Roman" w:cs="Times New Roman"/>
          <w:sz w:val="24"/>
          <w:szCs w:val="24"/>
        </w:rPr>
        <w:t xml:space="preserve"> „Prague“</w:t>
      </w:r>
      <w:r w:rsidR="00E71A6C" w:rsidRPr="00422982">
        <w:rPr>
          <w:rFonts w:ascii="Times New Roman" w:hAnsi="Times New Roman" w:cs="Times New Roman"/>
          <w:sz w:val="24"/>
          <w:szCs w:val="24"/>
        </w:rPr>
        <w:t>. Turistika se tak na dlouho</w:t>
      </w:r>
      <w:r w:rsidR="007A663E" w:rsidRPr="00422982">
        <w:rPr>
          <w:rFonts w:ascii="Times New Roman" w:hAnsi="Times New Roman" w:cs="Times New Roman"/>
          <w:sz w:val="24"/>
          <w:szCs w:val="24"/>
        </w:rPr>
        <w:t>u dobu</w:t>
      </w:r>
      <w:r w:rsidR="00E71A6C" w:rsidRPr="00422982">
        <w:rPr>
          <w:rFonts w:ascii="Times New Roman" w:hAnsi="Times New Roman" w:cs="Times New Roman"/>
          <w:sz w:val="24"/>
          <w:szCs w:val="24"/>
        </w:rPr>
        <w:t xml:space="preserve"> stala oblíbenou aktivitou neslyšících</w:t>
      </w:r>
      <w:r w:rsidR="00422982">
        <w:rPr>
          <w:rFonts w:ascii="Times New Roman" w:hAnsi="Times New Roman" w:cs="Times New Roman"/>
          <w:sz w:val="24"/>
          <w:szCs w:val="24"/>
        </w:rPr>
        <w:t>. Každý měsíc se konaly výlety po Čechách a oblíbené byly i zábavy ať už silvestrovské či maškarní</w:t>
      </w:r>
      <w:r w:rsidR="00F118A0">
        <w:rPr>
          <w:rFonts w:ascii="Times New Roman" w:hAnsi="Times New Roman" w:cs="Times New Roman"/>
          <w:sz w:val="24"/>
          <w:szCs w:val="24"/>
        </w:rPr>
        <w:t xml:space="preserve"> </w:t>
      </w:r>
      <w:r w:rsidR="007A663E" w:rsidRPr="00422982">
        <w:rPr>
          <w:rFonts w:ascii="Times New Roman" w:hAnsi="Times New Roman" w:cs="Times New Roman"/>
          <w:sz w:val="24"/>
          <w:szCs w:val="24"/>
        </w:rPr>
        <w:t>(Pánek 2009, s.</w:t>
      </w:r>
      <w:r w:rsidR="00422982">
        <w:rPr>
          <w:rFonts w:ascii="Times New Roman" w:hAnsi="Times New Roman" w:cs="Times New Roman"/>
          <w:sz w:val="24"/>
          <w:szCs w:val="24"/>
        </w:rPr>
        <w:t>24</w:t>
      </w:r>
      <w:r w:rsidR="007A663E" w:rsidRPr="00422982">
        <w:rPr>
          <w:rFonts w:ascii="Times New Roman" w:hAnsi="Times New Roman" w:cs="Times New Roman"/>
          <w:sz w:val="24"/>
          <w:szCs w:val="24"/>
        </w:rPr>
        <w:t>)</w:t>
      </w:r>
      <w:r w:rsidR="00E71A6C" w:rsidRPr="00422982">
        <w:rPr>
          <w:rFonts w:ascii="Times New Roman" w:hAnsi="Times New Roman" w:cs="Times New Roman"/>
          <w:sz w:val="24"/>
          <w:szCs w:val="24"/>
        </w:rPr>
        <w:t>.</w:t>
      </w:r>
      <w:r w:rsidR="00E71A6C">
        <w:rPr>
          <w:rFonts w:ascii="Times New Roman" w:hAnsi="Times New Roman" w:cs="Times New Roman"/>
          <w:sz w:val="24"/>
          <w:szCs w:val="24"/>
        </w:rPr>
        <w:t xml:space="preserve"> </w:t>
      </w:r>
    </w:p>
    <w:p w14:paraId="5465B246" w14:textId="1690D4BE" w:rsidR="00DE3EFC" w:rsidRDefault="00426BD6"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Z</w:t>
      </w:r>
      <w:r w:rsidR="006A4069" w:rsidRPr="006A4069">
        <w:rPr>
          <w:rFonts w:ascii="Times New Roman" w:hAnsi="Times New Roman" w:cs="Times New Roman"/>
          <w:sz w:val="24"/>
          <w:szCs w:val="24"/>
        </w:rPr>
        <w:t>akladatelem</w:t>
      </w:r>
      <w:r w:rsidR="005A297B">
        <w:rPr>
          <w:rFonts w:ascii="Times New Roman" w:hAnsi="Times New Roman" w:cs="Times New Roman"/>
          <w:sz w:val="24"/>
          <w:szCs w:val="24"/>
        </w:rPr>
        <w:t xml:space="preserve"> </w:t>
      </w:r>
      <w:r>
        <w:rPr>
          <w:rFonts w:ascii="Times New Roman" w:hAnsi="Times New Roman" w:cs="Times New Roman"/>
          <w:sz w:val="24"/>
          <w:szCs w:val="24"/>
        </w:rPr>
        <w:t xml:space="preserve">I. Pražského sportovního klubu neslyšících </w:t>
      </w:r>
      <w:r w:rsidR="005A297B">
        <w:rPr>
          <w:rFonts w:ascii="Times New Roman" w:hAnsi="Times New Roman" w:cs="Times New Roman"/>
          <w:sz w:val="24"/>
          <w:szCs w:val="24"/>
        </w:rPr>
        <w:t xml:space="preserve">je </w:t>
      </w:r>
      <w:r w:rsidR="00E71A6C" w:rsidRPr="006A4069">
        <w:rPr>
          <w:rFonts w:ascii="Times New Roman" w:hAnsi="Times New Roman" w:cs="Times New Roman"/>
          <w:sz w:val="24"/>
          <w:szCs w:val="24"/>
        </w:rPr>
        <w:t>Jaroslav Říha</w:t>
      </w:r>
      <w:r w:rsidR="006A4069" w:rsidRPr="006A4069">
        <w:rPr>
          <w:rFonts w:ascii="Times New Roman" w:hAnsi="Times New Roman" w:cs="Times New Roman"/>
          <w:sz w:val="24"/>
          <w:szCs w:val="24"/>
        </w:rPr>
        <w:t>, který</w:t>
      </w:r>
      <w:r w:rsidR="00E71A6C" w:rsidRPr="006A4069">
        <w:rPr>
          <w:rFonts w:ascii="Times New Roman" w:hAnsi="Times New Roman" w:cs="Times New Roman"/>
          <w:sz w:val="24"/>
          <w:szCs w:val="24"/>
        </w:rPr>
        <w:t xml:space="preserve"> založil v roce 1922 první sportovní klu</w:t>
      </w:r>
      <w:r>
        <w:rPr>
          <w:rFonts w:ascii="Times New Roman" w:hAnsi="Times New Roman" w:cs="Times New Roman"/>
          <w:sz w:val="24"/>
          <w:szCs w:val="24"/>
        </w:rPr>
        <w:t xml:space="preserve">b </w:t>
      </w:r>
      <w:r w:rsidR="00E71A6C" w:rsidRPr="006A4069">
        <w:rPr>
          <w:rFonts w:ascii="Times New Roman" w:hAnsi="Times New Roman" w:cs="Times New Roman"/>
          <w:sz w:val="24"/>
          <w:szCs w:val="24"/>
        </w:rPr>
        <w:t>(I. PSKH), který vznikl z</w:t>
      </w:r>
      <w:r w:rsidR="00B35596" w:rsidRPr="006A4069">
        <w:rPr>
          <w:rFonts w:ascii="Times New Roman" w:hAnsi="Times New Roman" w:cs="Times New Roman"/>
          <w:sz w:val="24"/>
          <w:szCs w:val="24"/>
        </w:rPr>
        <w:t>e</w:t>
      </w:r>
      <w:r w:rsidR="007A663E" w:rsidRPr="006A4069">
        <w:rPr>
          <w:rFonts w:ascii="Times New Roman" w:hAnsi="Times New Roman" w:cs="Times New Roman"/>
          <w:sz w:val="24"/>
          <w:szCs w:val="24"/>
        </w:rPr>
        <w:t> </w:t>
      </w:r>
      <w:r w:rsidR="00B35596" w:rsidRPr="006A4069">
        <w:rPr>
          <w:rFonts w:ascii="Times New Roman" w:hAnsi="Times New Roman" w:cs="Times New Roman"/>
          <w:sz w:val="24"/>
          <w:szCs w:val="24"/>
        </w:rPr>
        <w:t xml:space="preserve">sportovního </w:t>
      </w:r>
      <w:r w:rsidR="00E71A6C" w:rsidRPr="006A4069">
        <w:rPr>
          <w:rFonts w:ascii="Times New Roman" w:hAnsi="Times New Roman" w:cs="Times New Roman"/>
          <w:sz w:val="24"/>
          <w:szCs w:val="24"/>
        </w:rPr>
        <w:t>kroužku</w:t>
      </w:r>
      <w:r w:rsidR="00B35596" w:rsidRPr="006A4069">
        <w:rPr>
          <w:rFonts w:ascii="Times New Roman" w:hAnsi="Times New Roman" w:cs="Times New Roman"/>
          <w:sz w:val="24"/>
          <w:szCs w:val="24"/>
        </w:rPr>
        <w:t xml:space="preserve"> pražských hluc</w:t>
      </w:r>
      <w:r w:rsidR="009E39DE" w:rsidRPr="006A4069">
        <w:rPr>
          <w:rFonts w:ascii="Times New Roman" w:hAnsi="Times New Roman" w:cs="Times New Roman"/>
          <w:sz w:val="24"/>
          <w:szCs w:val="24"/>
        </w:rPr>
        <w:t>h</w:t>
      </w:r>
      <w:r w:rsidR="00B35596" w:rsidRPr="006A4069">
        <w:rPr>
          <w:rFonts w:ascii="Times New Roman" w:hAnsi="Times New Roman" w:cs="Times New Roman"/>
          <w:sz w:val="24"/>
          <w:szCs w:val="24"/>
        </w:rPr>
        <w:t>oněmých</w:t>
      </w:r>
      <w:r w:rsidR="009E39DE" w:rsidRPr="006A4069">
        <w:rPr>
          <w:rFonts w:ascii="Times New Roman" w:hAnsi="Times New Roman" w:cs="Times New Roman"/>
          <w:sz w:val="24"/>
          <w:szCs w:val="24"/>
        </w:rPr>
        <w:t>.</w:t>
      </w:r>
      <w:r w:rsidR="006A4069">
        <w:rPr>
          <w:rFonts w:ascii="Times New Roman" w:hAnsi="Times New Roman" w:cs="Times New Roman"/>
          <w:sz w:val="24"/>
          <w:szCs w:val="24"/>
        </w:rPr>
        <w:t xml:space="preserve"> </w:t>
      </w:r>
      <w:r w:rsidR="009E39DE">
        <w:rPr>
          <w:rFonts w:ascii="Times New Roman" w:hAnsi="Times New Roman" w:cs="Times New Roman"/>
          <w:sz w:val="24"/>
          <w:szCs w:val="24"/>
        </w:rPr>
        <w:t>Klub aktivně spolupracoval s turistickým klubem „Prague“, kdy podnikali společné vycházky po pražských památkách</w:t>
      </w:r>
      <w:r w:rsidR="009E39DE" w:rsidRPr="006A4069">
        <w:rPr>
          <w:rFonts w:ascii="Times New Roman" w:hAnsi="Times New Roman" w:cs="Times New Roman"/>
          <w:sz w:val="24"/>
          <w:szCs w:val="24"/>
        </w:rPr>
        <w:t>. Nově</w:t>
      </w:r>
      <w:r w:rsidR="00C953B1" w:rsidRPr="006A4069">
        <w:rPr>
          <w:rFonts w:ascii="Times New Roman" w:hAnsi="Times New Roman" w:cs="Times New Roman"/>
          <w:sz w:val="24"/>
          <w:szCs w:val="24"/>
        </w:rPr>
        <w:t xml:space="preserve"> vznikl</w:t>
      </w:r>
      <w:r w:rsidR="009E39DE" w:rsidRPr="006A4069">
        <w:rPr>
          <w:rFonts w:ascii="Times New Roman" w:hAnsi="Times New Roman" w:cs="Times New Roman"/>
          <w:sz w:val="24"/>
          <w:szCs w:val="24"/>
        </w:rPr>
        <w:t>ý</w:t>
      </w:r>
      <w:r w:rsidR="00C953B1" w:rsidRPr="006A4069">
        <w:rPr>
          <w:rFonts w:ascii="Times New Roman" w:hAnsi="Times New Roman" w:cs="Times New Roman"/>
          <w:sz w:val="24"/>
          <w:szCs w:val="24"/>
        </w:rPr>
        <w:t xml:space="preserve"> sportovní klub nabízel tři základní sporty, jako byla kopaná, házená a lehká atletika.</w:t>
      </w:r>
      <w:r w:rsidR="00055E3A" w:rsidRPr="006A4069">
        <w:rPr>
          <w:rFonts w:ascii="Times New Roman" w:hAnsi="Times New Roman" w:cs="Times New Roman"/>
          <w:sz w:val="24"/>
          <w:szCs w:val="24"/>
        </w:rPr>
        <w:t xml:space="preserve"> V průběhu let přidával další oddíly, které se věnovaly různým sportům, například kuželky, badminton, volejbal, stolní tenis a další.</w:t>
      </w:r>
      <w:r w:rsidR="006A4069" w:rsidRPr="006A4069">
        <w:rPr>
          <w:rFonts w:ascii="Times New Roman" w:hAnsi="Times New Roman" w:cs="Times New Roman"/>
          <w:sz w:val="24"/>
          <w:szCs w:val="24"/>
        </w:rPr>
        <w:t xml:space="preserve"> </w:t>
      </w:r>
      <w:r w:rsidR="00C953B1" w:rsidRPr="006A4069">
        <w:rPr>
          <w:rFonts w:ascii="Times New Roman" w:hAnsi="Times New Roman" w:cs="Times New Roman"/>
          <w:sz w:val="24"/>
          <w:szCs w:val="24"/>
        </w:rPr>
        <w:t>Tímto se začaly formovat sportovní začátky a propagace sportu pro jednice se sluchovým postižením na našem území</w:t>
      </w:r>
      <w:r w:rsidR="00055E3A" w:rsidRPr="006A4069">
        <w:rPr>
          <w:rFonts w:ascii="Times New Roman" w:hAnsi="Times New Roman" w:cs="Times New Roman"/>
          <w:sz w:val="24"/>
          <w:szCs w:val="24"/>
        </w:rPr>
        <w:t>. Pan Jaroslav Říha se tak stal předsedou klubu a prvním neslyšícím člověkem, který založil první sportovní klub neslyšících v</w:t>
      </w:r>
      <w:r w:rsidR="00103E12" w:rsidRPr="006A4069">
        <w:rPr>
          <w:rFonts w:ascii="Times New Roman" w:hAnsi="Times New Roman" w:cs="Times New Roman"/>
          <w:sz w:val="24"/>
          <w:szCs w:val="24"/>
        </w:rPr>
        <w:t> </w:t>
      </w:r>
      <w:r w:rsidR="00055E3A" w:rsidRPr="006A4069">
        <w:rPr>
          <w:rFonts w:ascii="Times New Roman" w:hAnsi="Times New Roman" w:cs="Times New Roman"/>
          <w:sz w:val="24"/>
          <w:szCs w:val="24"/>
        </w:rPr>
        <w:t>Praze</w:t>
      </w:r>
      <w:r w:rsidR="00103E12" w:rsidRPr="006A4069">
        <w:rPr>
          <w:rFonts w:ascii="Times New Roman" w:hAnsi="Times New Roman" w:cs="Times New Roman"/>
          <w:sz w:val="24"/>
          <w:szCs w:val="24"/>
        </w:rPr>
        <w:t>.</w:t>
      </w:r>
      <w:r w:rsidR="006A4069">
        <w:rPr>
          <w:rFonts w:ascii="Times New Roman" w:hAnsi="Times New Roman" w:cs="Times New Roman"/>
          <w:sz w:val="24"/>
          <w:szCs w:val="24"/>
        </w:rPr>
        <w:t xml:space="preserve"> P</w:t>
      </w:r>
      <w:r w:rsidR="000F2BFF">
        <w:rPr>
          <w:rFonts w:ascii="Times New Roman" w:hAnsi="Times New Roman" w:cs="Times New Roman"/>
          <w:sz w:val="24"/>
          <w:szCs w:val="24"/>
        </w:rPr>
        <w:t>a</w:t>
      </w:r>
      <w:r w:rsidR="006A4069">
        <w:rPr>
          <w:rFonts w:ascii="Times New Roman" w:hAnsi="Times New Roman" w:cs="Times New Roman"/>
          <w:sz w:val="24"/>
          <w:szCs w:val="24"/>
        </w:rPr>
        <w:t xml:space="preserve">nská (2013, s.39) uvádí, že </w:t>
      </w:r>
      <w:r w:rsidR="00103E12">
        <w:rPr>
          <w:rFonts w:ascii="Times New Roman" w:hAnsi="Times New Roman" w:cs="Times New Roman"/>
          <w:sz w:val="24"/>
          <w:szCs w:val="24"/>
        </w:rPr>
        <w:t xml:space="preserve">I.PSKH </w:t>
      </w:r>
      <w:r w:rsidR="00103E12" w:rsidRPr="00B35596">
        <w:rPr>
          <w:rFonts w:ascii="Times New Roman" w:hAnsi="Times New Roman" w:cs="Times New Roman"/>
          <w:sz w:val="24"/>
          <w:szCs w:val="24"/>
        </w:rPr>
        <w:t>je zároveň 6. nejstarším sportovním klubem neslyšících v Evropě.</w:t>
      </w:r>
      <w:r w:rsidR="00103E12">
        <w:rPr>
          <w:rFonts w:ascii="Times New Roman" w:hAnsi="Times New Roman" w:cs="Times New Roman"/>
          <w:sz w:val="24"/>
          <w:szCs w:val="24"/>
        </w:rPr>
        <w:t xml:space="preserve"> Nejstarším klubem neslyšících v Evropě a zřejmě i ve světě se stal fotbalový klub v hlavní</w:t>
      </w:r>
      <w:r w:rsidR="00E365C7">
        <w:rPr>
          <w:rFonts w:ascii="Times New Roman" w:hAnsi="Times New Roman" w:cs="Times New Roman"/>
          <w:sz w:val="24"/>
          <w:szCs w:val="24"/>
        </w:rPr>
        <w:t>m</w:t>
      </w:r>
      <w:r w:rsidR="00103E12">
        <w:rPr>
          <w:rFonts w:ascii="Times New Roman" w:hAnsi="Times New Roman" w:cs="Times New Roman"/>
          <w:sz w:val="24"/>
          <w:szCs w:val="24"/>
        </w:rPr>
        <w:t xml:space="preserve"> městě Rakouska</w:t>
      </w:r>
      <w:r>
        <w:rPr>
          <w:rFonts w:ascii="Times New Roman" w:hAnsi="Times New Roman" w:cs="Times New Roman"/>
          <w:sz w:val="24"/>
          <w:szCs w:val="24"/>
        </w:rPr>
        <w:t xml:space="preserve"> (</w:t>
      </w:r>
      <w:r w:rsidRPr="00426BD6">
        <w:rPr>
          <w:rFonts w:ascii="Times New Roman" w:hAnsi="Times New Roman" w:cs="Times New Roman"/>
          <w:sz w:val="24"/>
          <w:szCs w:val="24"/>
        </w:rPr>
        <w:t>https://ipsknpraha.estranky.cz/</w:t>
      </w:r>
      <w:r>
        <w:rPr>
          <w:rFonts w:ascii="Times New Roman" w:hAnsi="Times New Roman" w:cs="Times New Roman"/>
          <w:sz w:val="24"/>
          <w:szCs w:val="24"/>
        </w:rPr>
        <w:t>)</w:t>
      </w:r>
      <w:r w:rsidR="006A4069">
        <w:rPr>
          <w:rFonts w:ascii="Times New Roman" w:hAnsi="Times New Roman" w:cs="Times New Roman"/>
          <w:sz w:val="24"/>
          <w:szCs w:val="24"/>
        </w:rPr>
        <w:t xml:space="preserve">. </w:t>
      </w:r>
    </w:p>
    <w:p w14:paraId="6D19983C" w14:textId="4D3E38E4" w:rsidR="003F26E5" w:rsidRPr="00996146" w:rsidRDefault="006A4069" w:rsidP="00E8438A">
      <w:pPr>
        <w:spacing w:after="0" w:line="360" w:lineRule="auto"/>
        <w:ind w:firstLine="851"/>
        <w:jc w:val="both"/>
        <w:rPr>
          <w:rFonts w:ascii="Times New Roman" w:hAnsi="Times New Roman" w:cs="Times New Roman"/>
          <w:sz w:val="24"/>
          <w:szCs w:val="24"/>
        </w:rPr>
      </w:pPr>
      <w:r w:rsidRPr="00996146">
        <w:rPr>
          <w:rFonts w:ascii="Times New Roman" w:hAnsi="Times New Roman" w:cs="Times New Roman"/>
          <w:sz w:val="24"/>
          <w:szCs w:val="24"/>
        </w:rPr>
        <w:t>Bělohlávek</w:t>
      </w:r>
      <w:r w:rsidR="00996146" w:rsidRPr="00996146">
        <w:rPr>
          <w:rFonts w:ascii="Times New Roman" w:hAnsi="Times New Roman" w:cs="Times New Roman"/>
          <w:sz w:val="24"/>
          <w:szCs w:val="24"/>
        </w:rPr>
        <w:t xml:space="preserve"> (2003) ve svém článku Historie sportovního klubu neslyšících Brno uvádí, že</w:t>
      </w:r>
      <w:r w:rsidRPr="00996146">
        <w:rPr>
          <w:rFonts w:ascii="Times New Roman" w:hAnsi="Times New Roman" w:cs="Times New Roman"/>
          <w:sz w:val="24"/>
          <w:szCs w:val="24"/>
        </w:rPr>
        <w:t xml:space="preserve"> </w:t>
      </w:r>
      <w:r w:rsidR="00DE3EFC" w:rsidRPr="00996146">
        <w:rPr>
          <w:rFonts w:ascii="Times New Roman" w:hAnsi="Times New Roman" w:cs="Times New Roman"/>
          <w:sz w:val="24"/>
          <w:szCs w:val="24"/>
        </w:rPr>
        <w:t xml:space="preserve">Sportovní klub hluchoněmých měl být založen v Brně již v roce 1927, ale pro malý zájem se založení neuskutečnilo. </w:t>
      </w:r>
      <w:r w:rsidR="00825381" w:rsidRPr="00996146">
        <w:rPr>
          <w:rFonts w:ascii="Times New Roman" w:hAnsi="Times New Roman" w:cs="Times New Roman"/>
          <w:sz w:val="24"/>
          <w:szCs w:val="24"/>
        </w:rPr>
        <w:t xml:space="preserve">O </w:t>
      </w:r>
      <w:r w:rsidR="00DE3EFC" w:rsidRPr="00996146">
        <w:rPr>
          <w:rFonts w:ascii="Times New Roman" w:hAnsi="Times New Roman" w:cs="Times New Roman"/>
          <w:sz w:val="24"/>
          <w:szCs w:val="24"/>
        </w:rPr>
        <w:t>pět</w:t>
      </w:r>
      <w:r w:rsidR="00825381" w:rsidRPr="00996146">
        <w:rPr>
          <w:rFonts w:ascii="Times New Roman" w:hAnsi="Times New Roman" w:cs="Times New Roman"/>
          <w:sz w:val="24"/>
          <w:szCs w:val="24"/>
        </w:rPr>
        <w:t xml:space="preserve"> let později</w:t>
      </w:r>
      <w:r w:rsidR="00214DC4">
        <w:rPr>
          <w:rFonts w:ascii="Times New Roman" w:hAnsi="Times New Roman" w:cs="Times New Roman"/>
          <w:sz w:val="24"/>
          <w:szCs w:val="24"/>
        </w:rPr>
        <w:t>,</w:t>
      </w:r>
      <w:r w:rsidR="00DE3EFC" w:rsidRPr="00996146">
        <w:rPr>
          <w:rFonts w:ascii="Times New Roman" w:hAnsi="Times New Roman" w:cs="Times New Roman"/>
          <w:sz w:val="24"/>
          <w:szCs w:val="24"/>
        </w:rPr>
        <w:t xml:space="preserve"> v lednu </w:t>
      </w:r>
      <w:r w:rsidR="00F379FB" w:rsidRPr="00996146">
        <w:rPr>
          <w:rFonts w:ascii="Times New Roman" w:hAnsi="Times New Roman" w:cs="Times New Roman"/>
          <w:sz w:val="24"/>
          <w:szCs w:val="24"/>
        </w:rPr>
        <w:t>1932</w:t>
      </w:r>
      <w:r w:rsidR="00214DC4">
        <w:rPr>
          <w:rFonts w:ascii="Times New Roman" w:hAnsi="Times New Roman" w:cs="Times New Roman"/>
          <w:sz w:val="24"/>
          <w:szCs w:val="24"/>
        </w:rPr>
        <w:t>,</w:t>
      </w:r>
      <w:r w:rsidR="00DE3EFC" w:rsidRPr="00996146">
        <w:rPr>
          <w:rFonts w:ascii="Times New Roman" w:hAnsi="Times New Roman" w:cs="Times New Roman"/>
          <w:sz w:val="24"/>
          <w:szCs w:val="24"/>
        </w:rPr>
        <w:t xml:space="preserve"> se založení již podařilo a vznikl tedy</w:t>
      </w:r>
      <w:r w:rsidR="00825381" w:rsidRPr="00996146">
        <w:rPr>
          <w:rFonts w:ascii="Times New Roman" w:hAnsi="Times New Roman" w:cs="Times New Roman"/>
          <w:sz w:val="24"/>
          <w:szCs w:val="24"/>
        </w:rPr>
        <w:t xml:space="preserve"> druhý sportovní klub</w:t>
      </w:r>
      <w:r w:rsidR="00214DC4">
        <w:rPr>
          <w:rFonts w:ascii="Times New Roman" w:hAnsi="Times New Roman" w:cs="Times New Roman"/>
          <w:sz w:val="24"/>
          <w:szCs w:val="24"/>
        </w:rPr>
        <w:t xml:space="preserve"> pro </w:t>
      </w:r>
      <w:r w:rsidR="00AD7B3D">
        <w:rPr>
          <w:rFonts w:ascii="Times New Roman" w:hAnsi="Times New Roman" w:cs="Times New Roman"/>
          <w:sz w:val="24"/>
          <w:szCs w:val="24"/>
        </w:rPr>
        <w:t xml:space="preserve">osoby se </w:t>
      </w:r>
      <w:r w:rsidR="00214DC4">
        <w:rPr>
          <w:rFonts w:ascii="Times New Roman" w:hAnsi="Times New Roman" w:cs="Times New Roman"/>
          <w:sz w:val="24"/>
          <w:szCs w:val="24"/>
        </w:rPr>
        <w:t>sluchov</w:t>
      </w:r>
      <w:r w:rsidR="00AD7B3D">
        <w:rPr>
          <w:rFonts w:ascii="Times New Roman" w:hAnsi="Times New Roman" w:cs="Times New Roman"/>
          <w:sz w:val="24"/>
          <w:szCs w:val="24"/>
        </w:rPr>
        <w:t>ým</w:t>
      </w:r>
      <w:r w:rsidR="00214DC4">
        <w:rPr>
          <w:rFonts w:ascii="Times New Roman" w:hAnsi="Times New Roman" w:cs="Times New Roman"/>
          <w:sz w:val="24"/>
          <w:szCs w:val="24"/>
        </w:rPr>
        <w:t xml:space="preserve"> postižen</w:t>
      </w:r>
      <w:r w:rsidR="00AD7B3D">
        <w:rPr>
          <w:rFonts w:ascii="Times New Roman" w:hAnsi="Times New Roman" w:cs="Times New Roman"/>
          <w:sz w:val="24"/>
          <w:szCs w:val="24"/>
        </w:rPr>
        <w:t>ím</w:t>
      </w:r>
      <w:r w:rsidR="00214DC4">
        <w:rPr>
          <w:rFonts w:ascii="Times New Roman" w:hAnsi="Times New Roman" w:cs="Times New Roman"/>
          <w:sz w:val="24"/>
          <w:szCs w:val="24"/>
        </w:rPr>
        <w:t xml:space="preserve"> na území tehdejšího Československa</w:t>
      </w:r>
      <w:r w:rsidR="00825381" w:rsidRPr="00996146">
        <w:rPr>
          <w:rFonts w:ascii="Times New Roman" w:hAnsi="Times New Roman" w:cs="Times New Roman"/>
          <w:sz w:val="24"/>
          <w:szCs w:val="24"/>
        </w:rPr>
        <w:t xml:space="preserve"> </w:t>
      </w:r>
      <w:r w:rsidR="00DE3EFC" w:rsidRPr="00996146">
        <w:rPr>
          <w:rFonts w:ascii="Times New Roman" w:hAnsi="Times New Roman" w:cs="Times New Roman"/>
          <w:sz w:val="24"/>
          <w:szCs w:val="24"/>
        </w:rPr>
        <w:t xml:space="preserve">s názvem </w:t>
      </w:r>
      <w:r w:rsidR="00825381" w:rsidRPr="00996146">
        <w:rPr>
          <w:rFonts w:ascii="Times New Roman" w:hAnsi="Times New Roman" w:cs="Times New Roman"/>
          <w:sz w:val="24"/>
          <w:szCs w:val="24"/>
        </w:rPr>
        <w:t>Sportovní klub hluchoněmých Brno</w:t>
      </w:r>
      <w:r w:rsidR="00DE3EFC" w:rsidRPr="00996146">
        <w:rPr>
          <w:rFonts w:ascii="Times New Roman" w:hAnsi="Times New Roman" w:cs="Times New Roman"/>
          <w:sz w:val="24"/>
          <w:szCs w:val="24"/>
        </w:rPr>
        <w:t xml:space="preserve">. </w:t>
      </w:r>
      <w:r w:rsidR="00EB56D8" w:rsidRPr="00996146">
        <w:rPr>
          <w:rFonts w:ascii="Times New Roman" w:hAnsi="Times New Roman" w:cs="Times New Roman"/>
          <w:sz w:val="24"/>
          <w:szCs w:val="24"/>
        </w:rPr>
        <w:t xml:space="preserve"> </w:t>
      </w:r>
      <w:r w:rsidR="00F941CF" w:rsidRPr="00996146">
        <w:rPr>
          <w:rFonts w:ascii="Times New Roman" w:hAnsi="Times New Roman" w:cs="Times New Roman"/>
          <w:sz w:val="24"/>
          <w:szCs w:val="24"/>
        </w:rPr>
        <w:t>Zakladatel</w:t>
      </w:r>
      <w:r w:rsidR="00214DC4">
        <w:rPr>
          <w:rFonts w:ascii="Times New Roman" w:hAnsi="Times New Roman" w:cs="Times New Roman"/>
          <w:sz w:val="24"/>
          <w:szCs w:val="24"/>
        </w:rPr>
        <w:t>i</w:t>
      </w:r>
      <w:r w:rsidR="00F941CF" w:rsidRPr="00996146">
        <w:rPr>
          <w:rFonts w:ascii="Times New Roman" w:hAnsi="Times New Roman" w:cs="Times New Roman"/>
          <w:sz w:val="24"/>
          <w:szCs w:val="24"/>
        </w:rPr>
        <w:t xml:space="preserve"> </w:t>
      </w:r>
      <w:r w:rsidR="00214DC4">
        <w:rPr>
          <w:rFonts w:ascii="Times New Roman" w:hAnsi="Times New Roman" w:cs="Times New Roman"/>
          <w:sz w:val="24"/>
          <w:szCs w:val="24"/>
        </w:rPr>
        <w:t>tohoto</w:t>
      </w:r>
      <w:r w:rsidR="00F941CF" w:rsidRPr="00996146">
        <w:rPr>
          <w:rFonts w:ascii="Times New Roman" w:hAnsi="Times New Roman" w:cs="Times New Roman"/>
          <w:sz w:val="24"/>
          <w:szCs w:val="24"/>
        </w:rPr>
        <w:t xml:space="preserve"> sportovního klubu v Brně byli Rostislav Vaněk</w:t>
      </w:r>
      <w:r w:rsidR="003F26E5" w:rsidRPr="00996146">
        <w:rPr>
          <w:rFonts w:ascii="Times New Roman" w:hAnsi="Times New Roman" w:cs="Times New Roman"/>
          <w:sz w:val="24"/>
          <w:szCs w:val="24"/>
        </w:rPr>
        <w:t xml:space="preserve"> (všestranný sportovec, který dosahoval pozoruhodných výsledků, jak ve fotbale, tak i v atletice, boxu či vzpíraní)</w:t>
      </w:r>
      <w:r w:rsidR="00EB56D8" w:rsidRPr="00996146">
        <w:rPr>
          <w:rFonts w:ascii="Times New Roman" w:hAnsi="Times New Roman" w:cs="Times New Roman"/>
          <w:sz w:val="24"/>
          <w:szCs w:val="24"/>
        </w:rPr>
        <w:t>. A první</w:t>
      </w:r>
      <w:r w:rsidR="00E365C7">
        <w:rPr>
          <w:rFonts w:ascii="Times New Roman" w:hAnsi="Times New Roman" w:cs="Times New Roman"/>
          <w:sz w:val="24"/>
          <w:szCs w:val="24"/>
        </w:rPr>
        <w:t>m</w:t>
      </w:r>
      <w:r w:rsidR="00EB56D8" w:rsidRPr="00996146">
        <w:rPr>
          <w:rFonts w:ascii="Times New Roman" w:hAnsi="Times New Roman" w:cs="Times New Roman"/>
          <w:sz w:val="24"/>
          <w:szCs w:val="24"/>
        </w:rPr>
        <w:t xml:space="preserve"> předsedou se stal</w:t>
      </w:r>
      <w:r w:rsidR="00F941CF" w:rsidRPr="00996146">
        <w:rPr>
          <w:rFonts w:ascii="Times New Roman" w:hAnsi="Times New Roman" w:cs="Times New Roman"/>
          <w:sz w:val="24"/>
          <w:szCs w:val="24"/>
        </w:rPr>
        <w:t xml:space="preserve"> František Kopřiva</w:t>
      </w:r>
      <w:r w:rsidR="00103E12" w:rsidRPr="00996146">
        <w:rPr>
          <w:rFonts w:ascii="Times New Roman" w:hAnsi="Times New Roman" w:cs="Times New Roman"/>
          <w:sz w:val="24"/>
          <w:szCs w:val="24"/>
        </w:rPr>
        <w:t xml:space="preserve"> (narodil se jako slyšící, ohluchl ve svých sedmi letech)</w:t>
      </w:r>
      <w:r w:rsidR="00F941CF" w:rsidRPr="00996146">
        <w:rPr>
          <w:rFonts w:ascii="Times New Roman" w:hAnsi="Times New Roman" w:cs="Times New Roman"/>
          <w:sz w:val="24"/>
          <w:szCs w:val="24"/>
        </w:rPr>
        <w:t xml:space="preserve">. </w:t>
      </w:r>
      <w:r w:rsidR="003F26E5" w:rsidRPr="00996146">
        <w:rPr>
          <w:rFonts w:ascii="Times New Roman" w:hAnsi="Times New Roman" w:cs="Times New Roman"/>
          <w:sz w:val="24"/>
          <w:szCs w:val="24"/>
        </w:rPr>
        <w:t>SKH (Sportovní klub hluchoněmých) Brno</w:t>
      </w:r>
      <w:r w:rsidR="00DE3EFC" w:rsidRPr="00996146">
        <w:rPr>
          <w:rFonts w:ascii="Times New Roman" w:hAnsi="Times New Roman" w:cs="Times New Roman"/>
          <w:sz w:val="24"/>
          <w:szCs w:val="24"/>
        </w:rPr>
        <w:t xml:space="preserve"> se nejdříve věnoval fotbalu, poté založil další sportovní oddíly, které se věnovaly </w:t>
      </w:r>
      <w:r w:rsidR="003F26E5" w:rsidRPr="00996146">
        <w:rPr>
          <w:rFonts w:ascii="Times New Roman" w:hAnsi="Times New Roman" w:cs="Times New Roman"/>
          <w:sz w:val="24"/>
          <w:szCs w:val="24"/>
        </w:rPr>
        <w:t>lyžovaní, stolní</w:t>
      </w:r>
      <w:r w:rsidR="00DE3EFC" w:rsidRPr="00996146">
        <w:rPr>
          <w:rFonts w:ascii="Times New Roman" w:hAnsi="Times New Roman" w:cs="Times New Roman"/>
          <w:sz w:val="24"/>
          <w:szCs w:val="24"/>
        </w:rPr>
        <w:t>mu</w:t>
      </w:r>
      <w:r w:rsidR="003F26E5" w:rsidRPr="00996146">
        <w:rPr>
          <w:rFonts w:ascii="Times New Roman" w:hAnsi="Times New Roman" w:cs="Times New Roman"/>
          <w:sz w:val="24"/>
          <w:szCs w:val="24"/>
        </w:rPr>
        <w:t xml:space="preserve"> tenis</w:t>
      </w:r>
      <w:r w:rsidR="00DE3EFC" w:rsidRPr="00996146">
        <w:rPr>
          <w:rFonts w:ascii="Times New Roman" w:hAnsi="Times New Roman" w:cs="Times New Roman"/>
          <w:sz w:val="24"/>
          <w:szCs w:val="24"/>
        </w:rPr>
        <w:t>u</w:t>
      </w:r>
      <w:r w:rsidR="003F26E5" w:rsidRPr="00996146">
        <w:rPr>
          <w:rFonts w:ascii="Times New Roman" w:hAnsi="Times New Roman" w:cs="Times New Roman"/>
          <w:sz w:val="24"/>
          <w:szCs w:val="24"/>
        </w:rPr>
        <w:t>, lední</w:t>
      </w:r>
      <w:r w:rsidR="00DE3EFC" w:rsidRPr="00996146">
        <w:rPr>
          <w:rFonts w:ascii="Times New Roman" w:hAnsi="Times New Roman" w:cs="Times New Roman"/>
          <w:sz w:val="24"/>
          <w:szCs w:val="24"/>
        </w:rPr>
        <w:t>mu</w:t>
      </w:r>
      <w:r w:rsidR="003F26E5" w:rsidRPr="00996146">
        <w:rPr>
          <w:rFonts w:ascii="Times New Roman" w:hAnsi="Times New Roman" w:cs="Times New Roman"/>
          <w:sz w:val="24"/>
          <w:szCs w:val="24"/>
        </w:rPr>
        <w:t xml:space="preserve"> hokej</w:t>
      </w:r>
      <w:r w:rsidR="00DE3EFC" w:rsidRPr="00996146">
        <w:rPr>
          <w:rFonts w:ascii="Times New Roman" w:hAnsi="Times New Roman" w:cs="Times New Roman"/>
          <w:sz w:val="24"/>
          <w:szCs w:val="24"/>
        </w:rPr>
        <w:t>i</w:t>
      </w:r>
      <w:r w:rsidR="003F26E5" w:rsidRPr="00996146">
        <w:rPr>
          <w:rFonts w:ascii="Times New Roman" w:hAnsi="Times New Roman" w:cs="Times New Roman"/>
          <w:sz w:val="24"/>
          <w:szCs w:val="24"/>
        </w:rPr>
        <w:t>, volejbal</w:t>
      </w:r>
      <w:r w:rsidR="00DE3EFC" w:rsidRPr="00996146">
        <w:rPr>
          <w:rFonts w:ascii="Times New Roman" w:hAnsi="Times New Roman" w:cs="Times New Roman"/>
          <w:sz w:val="24"/>
          <w:szCs w:val="24"/>
        </w:rPr>
        <w:t>u</w:t>
      </w:r>
      <w:r w:rsidR="003F26E5" w:rsidRPr="00996146">
        <w:rPr>
          <w:rFonts w:ascii="Times New Roman" w:hAnsi="Times New Roman" w:cs="Times New Roman"/>
          <w:sz w:val="24"/>
          <w:szCs w:val="24"/>
        </w:rPr>
        <w:t xml:space="preserve"> a </w:t>
      </w:r>
      <w:r w:rsidR="00AD7B3D">
        <w:rPr>
          <w:rFonts w:ascii="Times New Roman" w:hAnsi="Times New Roman" w:cs="Times New Roman"/>
          <w:sz w:val="24"/>
          <w:szCs w:val="24"/>
        </w:rPr>
        <w:t xml:space="preserve">dalším </w:t>
      </w:r>
      <w:r w:rsidR="003F26E5" w:rsidRPr="00996146">
        <w:rPr>
          <w:rFonts w:ascii="Times New Roman" w:hAnsi="Times New Roman" w:cs="Times New Roman"/>
          <w:sz w:val="24"/>
          <w:szCs w:val="24"/>
        </w:rPr>
        <w:t>jin</w:t>
      </w:r>
      <w:r w:rsidR="00DE3EFC" w:rsidRPr="00996146">
        <w:rPr>
          <w:rFonts w:ascii="Times New Roman" w:hAnsi="Times New Roman" w:cs="Times New Roman"/>
          <w:sz w:val="24"/>
          <w:szCs w:val="24"/>
        </w:rPr>
        <w:t>ým sportům</w:t>
      </w:r>
      <w:r w:rsidRPr="00996146">
        <w:rPr>
          <w:rFonts w:ascii="Times New Roman" w:hAnsi="Times New Roman" w:cs="Times New Roman"/>
          <w:sz w:val="24"/>
          <w:szCs w:val="24"/>
        </w:rPr>
        <w:t>.</w:t>
      </w:r>
    </w:p>
    <w:p w14:paraId="7A853E59" w14:textId="671961AF" w:rsidR="00C15C65" w:rsidRDefault="00F941CF" w:rsidP="00C15C65">
      <w:pPr>
        <w:spacing w:after="0" w:line="360" w:lineRule="auto"/>
        <w:ind w:firstLine="851"/>
        <w:jc w:val="both"/>
        <w:rPr>
          <w:rFonts w:ascii="Times New Roman" w:hAnsi="Times New Roman" w:cs="Times New Roman"/>
          <w:sz w:val="24"/>
          <w:szCs w:val="24"/>
        </w:rPr>
      </w:pPr>
      <w:r w:rsidRPr="003F26E5">
        <w:rPr>
          <w:rFonts w:ascii="Times New Roman" w:hAnsi="Times New Roman" w:cs="Times New Roman"/>
          <w:sz w:val="24"/>
          <w:szCs w:val="24"/>
        </w:rPr>
        <w:t>Ve stejném roce</w:t>
      </w:r>
      <w:r w:rsidR="003F26E5">
        <w:rPr>
          <w:rFonts w:ascii="Times New Roman" w:hAnsi="Times New Roman" w:cs="Times New Roman"/>
          <w:sz w:val="24"/>
          <w:szCs w:val="24"/>
        </w:rPr>
        <w:t xml:space="preserve"> (1932)</w:t>
      </w:r>
      <w:r w:rsidRPr="003F26E5">
        <w:rPr>
          <w:rFonts w:ascii="Times New Roman" w:hAnsi="Times New Roman" w:cs="Times New Roman"/>
          <w:sz w:val="24"/>
          <w:szCs w:val="24"/>
        </w:rPr>
        <w:t xml:space="preserve"> byl v Praze založen tenisový klub</w:t>
      </w:r>
      <w:r w:rsidR="00214DC4">
        <w:rPr>
          <w:rFonts w:ascii="Times New Roman" w:hAnsi="Times New Roman" w:cs="Times New Roman"/>
          <w:sz w:val="24"/>
          <w:szCs w:val="24"/>
        </w:rPr>
        <w:t xml:space="preserve"> pro sluchově postižené</w:t>
      </w:r>
      <w:r w:rsidRPr="003F26E5">
        <w:rPr>
          <w:rFonts w:ascii="Times New Roman" w:hAnsi="Times New Roman" w:cs="Times New Roman"/>
          <w:sz w:val="24"/>
          <w:szCs w:val="24"/>
        </w:rPr>
        <w:t xml:space="preserve"> s názvem </w:t>
      </w:r>
      <w:r w:rsidR="003F26E5">
        <w:rPr>
          <w:rFonts w:ascii="Times New Roman" w:hAnsi="Times New Roman" w:cs="Times New Roman"/>
          <w:sz w:val="24"/>
          <w:szCs w:val="24"/>
        </w:rPr>
        <w:t>LATECH (</w:t>
      </w:r>
      <w:r w:rsidR="00AD7B3D">
        <w:rPr>
          <w:rFonts w:ascii="Times New Roman" w:hAnsi="Times New Roman" w:cs="Times New Roman"/>
          <w:sz w:val="24"/>
          <w:szCs w:val="24"/>
        </w:rPr>
        <w:t xml:space="preserve">úřední název byl </w:t>
      </w:r>
      <w:r w:rsidRPr="003F26E5">
        <w:rPr>
          <w:rFonts w:ascii="Times New Roman" w:hAnsi="Times New Roman" w:cs="Times New Roman"/>
          <w:sz w:val="24"/>
          <w:szCs w:val="24"/>
        </w:rPr>
        <w:t>Lawn-tennis Club Hluchých</w:t>
      </w:r>
      <w:r w:rsidR="003F26E5">
        <w:rPr>
          <w:rFonts w:ascii="Times New Roman" w:hAnsi="Times New Roman" w:cs="Times New Roman"/>
          <w:sz w:val="24"/>
          <w:szCs w:val="24"/>
        </w:rPr>
        <w:t>)</w:t>
      </w:r>
      <w:r w:rsidRPr="003F26E5">
        <w:rPr>
          <w:rFonts w:ascii="Times New Roman" w:hAnsi="Times New Roman" w:cs="Times New Roman"/>
          <w:sz w:val="24"/>
          <w:szCs w:val="24"/>
        </w:rPr>
        <w:t xml:space="preserve">. </w:t>
      </w:r>
      <w:r w:rsidR="00103E12">
        <w:rPr>
          <w:rFonts w:ascii="Times New Roman" w:hAnsi="Times New Roman" w:cs="Times New Roman"/>
          <w:sz w:val="24"/>
          <w:szCs w:val="24"/>
        </w:rPr>
        <w:t>Zakladatelem byl Vil</w:t>
      </w:r>
      <w:r w:rsidR="00F52D73">
        <w:rPr>
          <w:rFonts w:ascii="Times New Roman" w:hAnsi="Times New Roman" w:cs="Times New Roman"/>
          <w:sz w:val="24"/>
          <w:szCs w:val="24"/>
        </w:rPr>
        <w:t>é</w:t>
      </w:r>
      <w:r w:rsidR="00103E12">
        <w:rPr>
          <w:rFonts w:ascii="Times New Roman" w:hAnsi="Times New Roman" w:cs="Times New Roman"/>
          <w:sz w:val="24"/>
          <w:szCs w:val="24"/>
        </w:rPr>
        <w:t xml:space="preserve">m Bohumír Hauner, který ohluchl v raném dětství po meningitidě. </w:t>
      </w:r>
      <w:r w:rsidRPr="003F26E5">
        <w:rPr>
          <w:rFonts w:ascii="Times New Roman" w:hAnsi="Times New Roman" w:cs="Times New Roman"/>
          <w:sz w:val="24"/>
          <w:szCs w:val="24"/>
        </w:rPr>
        <w:t>Hráči se sluchovým postižením hrál</w:t>
      </w:r>
      <w:r w:rsidR="00214DC4">
        <w:rPr>
          <w:rFonts w:ascii="Times New Roman" w:hAnsi="Times New Roman" w:cs="Times New Roman"/>
          <w:sz w:val="24"/>
          <w:szCs w:val="24"/>
        </w:rPr>
        <w:t>i</w:t>
      </w:r>
      <w:r w:rsidRPr="003F26E5">
        <w:rPr>
          <w:rFonts w:ascii="Times New Roman" w:hAnsi="Times New Roman" w:cs="Times New Roman"/>
          <w:sz w:val="24"/>
          <w:szCs w:val="24"/>
        </w:rPr>
        <w:t xml:space="preserve"> v létě na kurtech tenis a v zimě se věnovali pong-pongu</w:t>
      </w:r>
      <w:r w:rsidR="00A2402C">
        <w:rPr>
          <w:rFonts w:ascii="Times New Roman" w:hAnsi="Times New Roman" w:cs="Times New Roman"/>
          <w:sz w:val="24"/>
          <w:szCs w:val="24"/>
        </w:rPr>
        <w:t xml:space="preserve"> v pronajaté školní místnosti Ústavu sociálně zdravotní péče o hluchoněmou mládež</w:t>
      </w:r>
      <w:r w:rsidR="003F26E5">
        <w:rPr>
          <w:rFonts w:ascii="Times New Roman" w:hAnsi="Times New Roman" w:cs="Times New Roman"/>
          <w:sz w:val="24"/>
          <w:szCs w:val="24"/>
        </w:rPr>
        <w:t xml:space="preserve">. </w:t>
      </w:r>
      <w:r w:rsidR="00F52D73">
        <w:rPr>
          <w:rFonts w:ascii="Times New Roman" w:hAnsi="Times New Roman" w:cs="Times New Roman"/>
          <w:sz w:val="24"/>
          <w:szCs w:val="24"/>
        </w:rPr>
        <w:t xml:space="preserve">Několik československých tenistů emigrovalo po druhé světové válce, a tak byl klub po 27 letech zrušen. </w:t>
      </w:r>
      <w:r w:rsidR="00A2402C">
        <w:rPr>
          <w:rFonts w:ascii="Times New Roman" w:hAnsi="Times New Roman" w:cs="Times New Roman"/>
          <w:sz w:val="24"/>
          <w:szCs w:val="24"/>
        </w:rPr>
        <w:t xml:space="preserve">LATECH byl již od </w:t>
      </w:r>
      <w:r w:rsidR="00A2402C">
        <w:rPr>
          <w:rFonts w:ascii="Times New Roman" w:hAnsi="Times New Roman" w:cs="Times New Roman"/>
          <w:sz w:val="24"/>
          <w:szCs w:val="24"/>
        </w:rPr>
        <w:lastRenderedPageBreak/>
        <w:t>počátku členem Československé Lawn-Tenisové Asociace (ČsLTA) a dokonce o dva roky později se stává zakládajícím členem Československého sportovního svazu hluchoněmých (ČsSSH)</w:t>
      </w:r>
      <w:r w:rsidR="004500A2">
        <w:rPr>
          <w:rFonts w:ascii="Times New Roman" w:hAnsi="Times New Roman" w:cs="Times New Roman"/>
          <w:sz w:val="24"/>
          <w:szCs w:val="24"/>
        </w:rPr>
        <w:t xml:space="preserve"> </w:t>
      </w:r>
      <w:r w:rsidR="003F26E5">
        <w:rPr>
          <w:rFonts w:ascii="Times New Roman" w:hAnsi="Times New Roman" w:cs="Times New Roman"/>
          <w:sz w:val="24"/>
          <w:szCs w:val="24"/>
        </w:rPr>
        <w:t>(Pánek, 2009, s. 7</w:t>
      </w:r>
      <w:r w:rsidR="00103E12">
        <w:rPr>
          <w:rFonts w:ascii="Times New Roman" w:hAnsi="Times New Roman" w:cs="Times New Roman"/>
          <w:sz w:val="24"/>
          <w:szCs w:val="24"/>
        </w:rPr>
        <w:t>2</w:t>
      </w:r>
      <w:r w:rsidR="00A2402C">
        <w:rPr>
          <w:rFonts w:ascii="Times New Roman" w:hAnsi="Times New Roman" w:cs="Times New Roman"/>
          <w:sz w:val="24"/>
          <w:szCs w:val="24"/>
        </w:rPr>
        <w:t>-74</w:t>
      </w:r>
      <w:r w:rsidR="003F26E5">
        <w:rPr>
          <w:rFonts w:ascii="Times New Roman" w:hAnsi="Times New Roman" w:cs="Times New Roman"/>
          <w:sz w:val="24"/>
          <w:szCs w:val="24"/>
        </w:rPr>
        <w:t>).</w:t>
      </w:r>
    </w:p>
    <w:p w14:paraId="784E1165" w14:textId="498BC285" w:rsidR="00F24B4B" w:rsidRDefault="00F379FB"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Československý </w:t>
      </w:r>
      <w:r w:rsidR="00F52D73">
        <w:rPr>
          <w:rFonts w:ascii="Times New Roman" w:hAnsi="Times New Roman" w:cs="Times New Roman"/>
          <w:sz w:val="24"/>
          <w:szCs w:val="24"/>
        </w:rPr>
        <w:t xml:space="preserve">sportovní </w:t>
      </w:r>
      <w:r>
        <w:rPr>
          <w:rFonts w:ascii="Times New Roman" w:hAnsi="Times New Roman" w:cs="Times New Roman"/>
          <w:sz w:val="24"/>
          <w:szCs w:val="24"/>
        </w:rPr>
        <w:t xml:space="preserve">svaz </w:t>
      </w:r>
      <w:r w:rsidR="00F52D73">
        <w:rPr>
          <w:rFonts w:ascii="Times New Roman" w:hAnsi="Times New Roman" w:cs="Times New Roman"/>
          <w:sz w:val="24"/>
          <w:szCs w:val="24"/>
        </w:rPr>
        <w:t>hluchoněmých</w:t>
      </w:r>
      <w:r>
        <w:rPr>
          <w:rFonts w:ascii="Times New Roman" w:hAnsi="Times New Roman" w:cs="Times New Roman"/>
          <w:sz w:val="24"/>
          <w:szCs w:val="24"/>
        </w:rPr>
        <w:t xml:space="preserve">, který sdružoval ostatní kluby na našem území byl založen v roce 1934. </w:t>
      </w:r>
      <w:r w:rsidR="00F52D73">
        <w:rPr>
          <w:rFonts w:ascii="Times New Roman" w:hAnsi="Times New Roman" w:cs="Times New Roman"/>
          <w:sz w:val="24"/>
          <w:szCs w:val="24"/>
        </w:rPr>
        <w:t xml:space="preserve">Prvním sekretářem se stává Vilém Hauner (zakladatel LATECH). ČsSSH (Československý sportovní svaz hluchoněmých) zastupoval </w:t>
      </w:r>
      <w:r w:rsidR="00345FDC">
        <w:rPr>
          <w:rFonts w:ascii="Times New Roman" w:hAnsi="Times New Roman" w:cs="Times New Roman"/>
          <w:sz w:val="24"/>
          <w:szCs w:val="24"/>
        </w:rPr>
        <w:t xml:space="preserve">od roku 1938 </w:t>
      </w:r>
      <w:r w:rsidR="00F52D73">
        <w:rPr>
          <w:rFonts w:ascii="Times New Roman" w:hAnsi="Times New Roman" w:cs="Times New Roman"/>
          <w:sz w:val="24"/>
          <w:szCs w:val="24"/>
        </w:rPr>
        <w:t>již všechny sportovní aktivity sportovců se sluchovým postižením</w:t>
      </w:r>
      <w:r w:rsidR="00345FDC">
        <w:rPr>
          <w:rFonts w:ascii="Times New Roman" w:hAnsi="Times New Roman" w:cs="Times New Roman"/>
          <w:sz w:val="24"/>
          <w:szCs w:val="24"/>
        </w:rPr>
        <w:t>. Do téhož roku byly pouze 3 kluby (I.PSKH, SKH Brno, LATECH).  Zastřešovány byly letní sporty – atletika, plavání, tenis, fotbal, cyklistika a házená, ze zemních sportů – lyžování a ping-pong. Po rozdělení Československa</w:t>
      </w:r>
      <w:r w:rsidR="00214DC4">
        <w:rPr>
          <w:rFonts w:ascii="Times New Roman" w:hAnsi="Times New Roman" w:cs="Times New Roman"/>
          <w:sz w:val="24"/>
          <w:szCs w:val="24"/>
        </w:rPr>
        <w:t xml:space="preserve"> v roce 1993</w:t>
      </w:r>
      <w:r w:rsidR="00345FDC">
        <w:rPr>
          <w:rFonts w:ascii="Times New Roman" w:hAnsi="Times New Roman" w:cs="Times New Roman"/>
          <w:sz w:val="24"/>
          <w:szCs w:val="24"/>
        </w:rPr>
        <w:t xml:space="preserve"> se název změnil</w:t>
      </w:r>
      <w:r w:rsidR="0058595E">
        <w:rPr>
          <w:rFonts w:ascii="Times New Roman" w:hAnsi="Times New Roman" w:cs="Times New Roman"/>
          <w:sz w:val="24"/>
          <w:szCs w:val="24"/>
        </w:rPr>
        <w:t xml:space="preserve"> z Federální svaz neslyšících sportovců</w:t>
      </w:r>
      <w:r w:rsidR="00345FDC">
        <w:rPr>
          <w:rFonts w:ascii="Times New Roman" w:hAnsi="Times New Roman" w:cs="Times New Roman"/>
          <w:sz w:val="24"/>
          <w:szCs w:val="24"/>
        </w:rPr>
        <w:t xml:space="preserve"> na současný Český svaz neslyšících sportovců (ČSNS)</w:t>
      </w:r>
      <w:r w:rsidR="00142017">
        <w:rPr>
          <w:rFonts w:ascii="Times New Roman" w:hAnsi="Times New Roman" w:cs="Times New Roman"/>
          <w:sz w:val="24"/>
          <w:szCs w:val="24"/>
        </w:rPr>
        <w:t xml:space="preserve"> </w:t>
      </w:r>
      <w:r w:rsidR="00825381">
        <w:rPr>
          <w:rFonts w:ascii="Times New Roman" w:hAnsi="Times New Roman" w:cs="Times New Roman"/>
          <w:sz w:val="24"/>
          <w:szCs w:val="24"/>
        </w:rPr>
        <w:t>(Janečka a kol., 201</w:t>
      </w:r>
      <w:r w:rsidR="004500A2">
        <w:rPr>
          <w:rFonts w:ascii="Times New Roman" w:hAnsi="Times New Roman" w:cs="Times New Roman"/>
          <w:sz w:val="24"/>
          <w:szCs w:val="24"/>
        </w:rPr>
        <w:t>2</w:t>
      </w:r>
      <w:r w:rsidR="00825381">
        <w:rPr>
          <w:rFonts w:ascii="Times New Roman" w:hAnsi="Times New Roman" w:cs="Times New Roman"/>
          <w:sz w:val="24"/>
          <w:szCs w:val="24"/>
        </w:rPr>
        <w:t xml:space="preserve"> s. 97)</w:t>
      </w:r>
      <w:r w:rsidR="003F26E5">
        <w:rPr>
          <w:rFonts w:ascii="Times New Roman" w:hAnsi="Times New Roman" w:cs="Times New Roman"/>
          <w:sz w:val="24"/>
          <w:szCs w:val="24"/>
        </w:rPr>
        <w:t>.</w:t>
      </w:r>
      <w:r w:rsidR="00F24B4B" w:rsidRPr="00C953B1">
        <w:rPr>
          <w:rFonts w:ascii="Times New Roman" w:hAnsi="Times New Roman" w:cs="Times New Roman"/>
          <w:sz w:val="24"/>
          <w:szCs w:val="24"/>
        </w:rPr>
        <w:t xml:space="preserve"> </w:t>
      </w:r>
    </w:p>
    <w:p w14:paraId="47CE06F4" w14:textId="461A443E" w:rsidR="00F10BFA" w:rsidRDefault="00142017"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Pánek (2009, s. 94-95) uvádí, že v Čechách </w:t>
      </w:r>
      <w:r w:rsidR="00751D62">
        <w:rPr>
          <w:rFonts w:ascii="Times New Roman" w:hAnsi="Times New Roman" w:cs="Times New Roman"/>
          <w:sz w:val="24"/>
          <w:szCs w:val="24"/>
        </w:rPr>
        <w:t xml:space="preserve">byl </w:t>
      </w:r>
      <w:r>
        <w:rPr>
          <w:rFonts w:ascii="Times New Roman" w:hAnsi="Times New Roman" w:cs="Times New Roman"/>
          <w:sz w:val="24"/>
          <w:szCs w:val="24"/>
        </w:rPr>
        <w:t>v roce 1943 byl založen čtvrtý sportovní klub</w:t>
      </w:r>
      <w:r w:rsidR="007E612B">
        <w:rPr>
          <w:rFonts w:ascii="Times New Roman" w:hAnsi="Times New Roman" w:cs="Times New Roman"/>
          <w:sz w:val="24"/>
          <w:szCs w:val="24"/>
        </w:rPr>
        <w:t xml:space="preserve"> </w:t>
      </w:r>
      <w:r w:rsidR="00D1451F">
        <w:rPr>
          <w:rFonts w:ascii="Times New Roman" w:hAnsi="Times New Roman" w:cs="Times New Roman"/>
          <w:sz w:val="24"/>
          <w:szCs w:val="24"/>
        </w:rPr>
        <w:t xml:space="preserve">pro hluchoněmé </w:t>
      </w:r>
      <w:r>
        <w:rPr>
          <w:rFonts w:ascii="Times New Roman" w:hAnsi="Times New Roman" w:cs="Times New Roman"/>
          <w:sz w:val="24"/>
          <w:szCs w:val="24"/>
        </w:rPr>
        <w:t>v Plzni s názvem Sportovní klub hluchoněmých Plzeň. Předsed</w:t>
      </w:r>
      <w:r w:rsidR="007E612B">
        <w:rPr>
          <w:rFonts w:ascii="Times New Roman" w:hAnsi="Times New Roman" w:cs="Times New Roman"/>
          <w:sz w:val="24"/>
          <w:szCs w:val="24"/>
        </w:rPr>
        <w:t>ou</w:t>
      </w:r>
      <w:r>
        <w:rPr>
          <w:rFonts w:ascii="Times New Roman" w:hAnsi="Times New Roman" w:cs="Times New Roman"/>
          <w:sz w:val="24"/>
          <w:szCs w:val="24"/>
        </w:rPr>
        <w:t xml:space="preserve"> spolku </w:t>
      </w:r>
      <w:r w:rsidR="001A4795">
        <w:rPr>
          <w:rFonts w:ascii="Times New Roman" w:hAnsi="Times New Roman" w:cs="Times New Roman"/>
          <w:sz w:val="24"/>
          <w:szCs w:val="24"/>
        </w:rPr>
        <w:t>byl</w:t>
      </w:r>
      <w:r>
        <w:rPr>
          <w:rFonts w:ascii="Times New Roman" w:hAnsi="Times New Roman" w:cs="Times New Roman"/>
          <w:sz w:val="24"/>
          <w:szCs w:val="24"/>
        </w:rPr>
        <w:t xml:space="preserve"> František Šilhánek, který se narodil jako neslyšící svým taktéž neslyšícím rodičům.</w:t>
      </w:r>
      <w:r w:rsidR="00D1451F">
        <w:t xml:space="preserve"> </w:t>
      </w:r>
      <w:r w:rsidR="00D1451F" w:rsidRPr="00D1451F">
        <w:rPr>
          <w:rFonts w:ascii="Times New Roman" w:hAnsi="Times New Roman" w:cs="Times New Roman"/>
          <w:sz w:val="24"/>
          <w:szCs w:val="24"/>
        </w:rPr>
        <w:t>Klub se nejprve věnoval pouze fotbalu, kdy sehrál přátelská utkání s kluby I.PSKH a SKH Brno.</w:t>
      </w:r>
      <w:r w:rsidR="00D1451F">
        <w:rPr>
          <w:rFonts w:ascii="Times New Roman" w:hAnsi="Times New Roman" w:cs="Times New Roman"/>
          <w:sz w:val="24"/>
          <w:szCs w:val="24"/>
        </w:rPr>
        <w:t xml:space="preserve"> </w:t>
      </w:r>
      <w:r w:rsidR="004A3921">
        <w:rPr>
          <w:rFonts w:ascii="Times New Roman" w:hAnsi="Times New Roman" w:cs="Times New Roman"/>
          <w:sz w:val="24"/>
          <w:szCs w:val="24"/>
        </w:rPr>
        <w:t>V těžké době nacistické okupace neměli sportovci k dispozici dresy, kopačky ani další sportovní pomůcky. Po dlouho době jednání se podařilo získat jedenáct dresů pro družstvo, ale kopačky si museli sehnat sportovci sami</w:t>
      </w:r>
      <w:r w:rsidR="0025775F">
        <w:rPr>
          <w:rFonts w:ascii="Times New Roman" w:hAnsi="Times New Roman" w:cs="Times New Roman"/>
          <w:sz w:val="24"/>
          <w:szCs w:val="24"/>
        </w:rPr>
        <w:t xml:space="preserve"> Postupně do klub</w:t>
      </w:r>
      <w:r w:rsidR="007E612B">
        <w:rPr>
          <w:rFonts w:ascii="Times New Roman" w:hAnsi="Times New Roman" w:cs="Times New Roman"/>
          <w:sz w:val="24"/>
          <w:szCs w:val="24"/>
        </w:rPr>
        <w:t>u</w:t>
      </w:r>
      <w:r w:rsidR="0025775F">
        <w:rPr>
          <w:rFonts w:ascii="Times New Roman" w:hAnsi="Times New Roman" w:cs="Times New Roman"/>
          <w:sz w:val="24"/>
          <w:szCs w:val="24"/>
        </w:rPr>
        <w:t xml:space="preserve"> přicházeli další sportovci a mohly se tak otevřít nové oddíly stolního tenisu, lyžování, turistik</w:t>
      </w:r>
      <w:r w:rsidR="00D1451F">
        <w:rPr>
          <w:rFonts w:ascii="Times New Roman" w:hAnsi="Times New Roman" w:cs="Times New Roman"/>
          <w:sz w:val="24"/>
          <w:szCs w:val="24"/>
        </w:rPr>
        <w:t>y</w:t>
      </w:r>
      <w:r w:rsidR="0025775F">
        <w:rPr>
          <w:rFonts w:ascii="Times New Roman" w:hAnsi="Times New Roman" w:cs="Times New Roman"/>
          <w:sz w:val="24"/>
          <w:szCs w:val="24"/>
        </w:rPr>
        <w:t xml:space="preserve"> a odbíjené.</w:t>
      </w:r>
      <w:r w:rsidR="00027D5A">
        <w:rPr>
          <w:rFonts w:ascii="Times New Roman" w:hAnsi="Times New Roman" w:cs="Times New Roman"/>
          <w:sz w:val="24"/>
          <w:szCs w:val="24"/>
        </w:rPr>
        <w:t xml:space="preserve"> </w:t>
      </w:r>
    </w:p>
    <w:p w14:paraId="52F03CE6" w14:textId="4DD20834" w:rsidR="00835301" w:rsidRDefault="00F10BFA"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TJ Slovan Zlín</w:t>
      </w:r>
      <w:r w:rsidR="00426BD6">
        <w:rPr>
          <w:rFonts w:ascii="Times New Roman" w:hAnsi="Times New Roman" w:cs="Times New Roman"/>
          <w:sz w:val="24"/>
          <w:szCs w:val="24"/>
        </w:rPr>
        <w:t xml:space="preserve"> </w:t>
      </w:r>
      <w:r w:rsidR="00835301">
        <w:rPr>
          <w:rFonts w:ascii="Times New Roman" w:hAnsi="Times New Roman" w:cs="Times New Roman"/>
          <w:sz w:val="24"/>
          <w:szCs w:val="24"/>
        </w:rPr>
        <w:t>je</w:t>
      </w:r>
      <w:r>
        <w:rPr>
          <w:rFonts w:ascii="Times New Roman" w:hAnsi="Times New Roman" w:cs="Times New Roman"/>
          <w:sz w:val="24"/>
          <w:szCs w:val="24"/>
        </w:rPr>
        <w:t xml:space="preserve"> p</w:t>
      </w:r>
      <w:r w:rsidR="00027D5A">
        <w:rPr>
          <w:rFonts w:ascii="Times New Roman" w:hAnsi="Times New Roman" w:cs="Times New Roman"/>
          <w:sz w:val="24"/>
          <w:szCs w:val="24"/>
        </w:rPr>
        <w:t>átým nejstarším sportovním klubem</w:t>
      </w:r>
      <w:r w:rsidR="006F4E90">
        <w:rPr>
          <w:rFonts w:ascii="Times New Roman" w:hAnsi="Times New Roman" w:cs="Times New Roman"/>
          <w:sz w:val="24"/>
          <w:szCs w:val="24"/>
        </w:rPr>
        <w:t xml:space="preserve"> pro sluchově postižené</w:t>
      </w:r>
      <w:r w:rsidR="00027D5A">
        <w:rPr>
          <w:rFonts w:ascii="Times New Roman" w:hAnsi="Times New Roman" w:cs="Times New Roman"/>
          <w:sz w:val="24"/>
          <w:szCs w:val="24"/>
        </w:rPr>
        <w:t xml:space="preserve"> založeným v České republice v roce 1945 </w:t>
      </w:r>
      <w:r>
        <w:rPr>
          <w:rFonts w:ascii="Times New Roman" w:hAnsi="Times New Roman" w:cs="Times New Roman"/>
          <w:sz w:val="24"/>
          <w:szCs w:val="24"/>
        </w:rPr>
        <w:t xml:space="preserve">pod názvem </w:t>
      </w:r>
      <w:r w:rsidR="00027D5A">
        <w:rPr>
          <w:rFonts w:ascii="Times New Roman" w:hAnsi="Times New Roman" w:cs="Times New Roman"/>
          <w:sz w:val="24"/>
          <w:szCs w:val="24"/>
        </w:rPr>
        <w:t>Sportovní klub hluchoněmých ve Zlín</w:t>
      </w:r>
      <w:r w:rsidR="007E612B">
        <w:rPr>
          <w:rFonts w:ascii="Times New Roman" w:hAnsi="Times New Roman" w:cs="Times New Roman"/>
          <w:sz w:val="24"/>
          <w:szCs w:val="24"/>
        </w:rPr>
        <w:t>ě</w:t>
      </w:r>
      <w:r w:rsidR="00027D5A">
        <w:rPr>
          <w:rFonts w:ascii="Times New Roman" w:hAnsi="Times New Roman" w:cs="Times New Roman"/>
          <w:sz w:val="24"/>
          <w:szCs w:val="24"/>
        </w:rPr>
        <w:t>.</w:t>
      </w:r>
      <w:r>
        <w:rPr>
          <w:rFonts w:ascii="Times New Roman" w:hAnsi="Times New Roman" w:cs="Times New Roman"/>
          <w:sz w:val="24"/>
          <w:szCs w:val="24"/>
        </w:rPr>
        <w:t xml:space="preserve"> Klub má mnoho sportovních odvětví</w:t>
      </w:r>
      <w:r w:rsidR="007E612B">
        <w:rPr>
          <w:rFonts w:ascii="Times New Roman" w:hAnsi="Times New Roman" w:cs="Times New Roman"/>
          <w:sz w:val="24"/>
          <w:szCs w:val="24"/>
        </w:rPr>
        <w:t>, z nichž</w:t>
      </w:r>
      <w:r>
        <w:rPr>
          <w:rFonts w:ascii="Times New Roman" w:hAnsi="Times New Roman" w:cs="Times New Roman"/>
          <w:sz w:val="24"/>
          <w:szCs w:val="24"/>
        </w:rPr>
        <w:t xml:space="preserve"> nejpočetnější a nejúspěšnější je fotbalové odvětví, které vyhrálo několikrát po sobě mistrovství České republiky ve fotbale neslyšících</w:t>
      </w:r>
      <w:r w:rsidR="00426BD6">
        <w:rPr>
          <w:rFonts w:ascii="Times New Roman" w:hAnsi="Times New Roman" w:cs="Times New Roman"/>
          <w:sz w:val="24"/>
          <w:szCs w:val="24"/>
        </w:rPr>
        <w:t xml:space="preserve"> </w:t>
      </w:r>
      <w:r w:rsidR="00426BD6" w:rsidRPr="00711738">
        <w:rPr>
          <w:rFonts w:ascii="Times New Roman" w:hAnsi="Times New Roman" w:cs="Times New Roman"/>
          <w:sz w:val="24"/>
          <w:szCs w:val="24"/>
        </w:rPr>
        <w:t>(https://tjslovanzlin.estranky.cz/)</w:t>
      </w:r>
      <w:r w:rsidRPr="00711738">
        <w:rPr>
          <w:rFonts w:ascii="Times New Roman" w:hAnsi="Times New Roman" w:cs="Times New Roman"/>
          <w:sz w:val="24"/>
          <w:szCs w:val="24"/>
        </w:rPr>
        <w:t>.</w:t>
      </w:r>
    </w:p>
    <w:p w14:paraId="6573D720" w14:textId="147DE610" w:rsidR="00434C7F" w:rsidRDefault="005D65E4"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Dále byly v rozmezí mezi rokem 1945 a rokem 1955 zakládány sportovní kluby pro sportovce se sluchovým postižením v Hradci Králové, Ostravě, Liberci a v Českých Budějovicích, všechny se především věnovaly fotbalu, stolnímu tenisu a šachům</w:t>
      </w:r>
      <w:r w:rsidR="00F4614A">
        <w:rPr>
          <w:rFonts w:ascii="Times New Roman" w:hAnsi="Times New Roman" w:cs="Times New Roman"/>
          <w:sz w:val="24"/>
          <w:szCs w:val="24"/>
        </w:rPr>
        <w:t xml:space="preserve"> (Pánek, 2009, s. 97)</w:t>
      </w:r>
      <w:r>
        <w:rPr>
          <w:rFonts w:ascii="Times New Roman" w:hAnsi="Times New Roman" w:cs="Times New Roman"/>
          <w:sz w:val="24"/>
          <w:szCs w:val="24"/>
        </w:rPr>
        <w:t>.</w:t>
      </w:r>
    </w:p>
    <w:p w14:paraId="0F84E72C" w14:textId="2EE030B2" w:rsidR="00F360E4" w:rsidRDefault="007F418E" w:rsidP="00C15C65">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Pánek (2009, s.117) dále popisuje jediné dvě spartakiády pro neslyšící, které se konaly v roce 1955 ve Zlíně a 1960 v Praze. Spartakiády</w:t>
      </w:r>
      <w:r w:rsidR="00C452FB">
        <w:rPr>
          <w:rFonts w:ascii="Times New Roman" w:hAnsi="Times New Roman" w:cs="Times New Roman"/>
          <w:sz w:val="24"/>
          <w:szCs w:val="24"/>
        </w:rPr>
        <w:t>,</w:t>
      </w:r>
      <w:r>
        <w:rPr>
          <w:rFonts w:ascii="Times New Roman" w:hAnsi="Times New Roman" w:cs="Times New Roman"/>
          <w:sz w:val="24"/>
          <w:szCs w:val="24"/>
        </w:rPr>
        <w:t xml:space="preserve"> pod názvem Celostátní sportovní dny neslyšících</w:t>
      </w:r>
      <w:r w:rsidR="00C452FB">
        <w:rPr>
          <w:rFonts w:ascii="Times New Roman" w:hAnsi="Times New Roman" w:cs="Times New Roman"/>
          <w:sz w:val="24"/>
          <w:szCs w:val="24"/>
        </w:rPr>
        <w:t>,</w:t>
      </w:r>
      <w:r>
        <w:rPr>
          <w:rFonts w:ascii="Times New Roman" w:hAnsi="Times New Roman" w:cs="Times New Roman"/>
          <w:sz w:val="24"/>
          <w:szCs w:val="24"/>
        </w:rPr>
        <w:t xml:space="preserve"> se zúčastnilo více než 100 sportovců z různých zemí s převahou neslyšících z Československa.</w:t>
      </w:r>
      <w:r w:rsidR="00C452FB">
        <w:rPr>
          <w:rFonts w:ascii="Times New Roman" w:hAnsi="Times New Roman" w:cs="Times New Roman"/>
          <w:sz w:val="24"/>
          <w:szCs w:val="24"/>
        </w:rPr>
        <w:t xml:space="preserve"> Kromě tradičních gymnastických sestav se konaly i zápasy v odbíjené, závody v plavání, cyklistice nebo šachový turnaj. I přesto, že Celostátní sportovní dny </w:t>
      </w:r>
      <w:r w:rsidR="00C452FB">
        <w:rPr>
          <w:rFonts w:ascii="Times New Roman" w:hAnsi="Times New Roman" w:cs="Times New Roman"/>
          <w:sz w:val="24"/>
          <w:szCs w:val="24"/>
        </w:rPr>
        <w:lastRenderedPageBreak/>
        <w:t>neslyšících sklidily úspěch a sportovci se těšili na setkání s přáteli, Svaz invalidů již žádnou další spartakiádu nepořádal.</w:t>
      </w:r>
      <w:r>
        <w:rPr>
          <w:rFonts w:ascii="Times New Roman" w:hAnsi="Times New Roman" w:cs="Times New Roman"/>
          <w:sz w:val="24"/>
          <w:szCs w:val="24"/>
        </w:rPr>
        <w:t xml:space="preserve"> </w:t>
      </w:r>
    </w:p>
    <w:p w14:paraId="27D05D43" w14:textId="53C57521" w:rsidR="00AA5F83" w:rsidRDefault="00434787"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 současnosti na území České republiky je hned </w:t>
      </w:r>
      <w:r w:rsidR="00A11A19">
        <w:rPr>
          <w:rFonts w:ascii="Times New Roman" w:hAnsi="Times New Roman" w:cs="Times New Roman"/>
          <w:sz w:val="24"/>
          <w:szCs w:val="24"/>
        </w:rPr>
        <w:t>8</w:t>
      </w:r>
      <w:r>
        <w:rPr>
          <w:rFonts w:ascii="Times New Roman" w:hAnsi="Times New Roman" w:cs="Times New Roman"/>
          <w:sz w:val="24"/>
          <w:szCs w:val="24"/>
        </w:rPr>
        <w:t xml:space="preserve"> sportovních klubů, které se dodnes věnují sportovcům se sluchovým postižením.</w:t>
      </w:r>
      <w:r w:rsidR="006F4E90">
        <w:rPr>
          <w:rFonts w:ascii="Times New Roman" w:hAnsi="Times New Roman" w:cs="Times New Roman"/>
          <w:sz w:val="24"/>
          <w:szCs w:val="24"/>
        </w:rPr>
        <w:t xml:space="preserve"> Jedním z nich je klub, sídlící v Českých Budějovicích</w:t>
      </w:r>
      <w:r>
        <w:rPr>
          <w:rFonts w:ascii="Times New Roman" w:hAnsi="Times New Roman" w:cs="Times New Roman"/>
          <w:sz w:val="24"/>
          <w:szCs w:val="24"/>
        </w:rPr>
        <w:t xml:space="preserve"> s názvem Budějovický sportovní klub neslyšících v čele s prezidentem klubu Petrem Řečíkovem</w:t>
      </w:r>
      <w:r w:rsidR="009523BE">
        <w:rPr>
          <w:rFonts w:ascii="Times New Roman" w:hAnsi="Times New Roman" w:cs="Times New Roman"/>
          <w:sz w:val="24"/>
          <w:szCs w:val="24"/>
        </w:rPr>
        <w:t xml:space="preserve">. Klub nabízí hned 7 sportovních odvětví (atletika, badminton, futsal, šachy, šipky, turistika a petanque). I. Pražský sportovní klub neslyšících, který je zmíněn v podkapitole 2.1 </w:t>
      </w:r>
      <w:r w:rsidR="009523BE" w:rsidRPr="009523BE">
        <w:rPr>
          <w:rFonts w:ascii="Times New Roman" w:hAnsi="Times New Roman" w:cs="Times New Roman"/>
          <w:sz w:val="24"/>
          <w:szCs w:val="24"/>
        </w:rPr>
        <w:t>Historie sportu pro sluchově postižené v České republice</w:t>
      </w:r>
      <w:r w:rsidR="008B1659">
        <w:rPr>
          <w:rFonts w:ascii="Times New Roman" w:hAnsi="Times New Roman" w:cs="Times New Roman"/>
          <w:sz w:val="24"/>
          <w:szCs w:val="24"/>
        </w:rPr>
        <w:t xml:space="preserve">, má dodnes širokou nabídku sportů, mezi které patří například curling, kuželky, alpské lyžování, beachvolejbal a mnoho dalších. Prezidentem klubu je Jan Sůva. </w:t>
      </w:r>
      <w:r w:rsidR="00D1451F">
        <w:rPr>
          <w:rFonts w:ascii="Times New Roman" w:hAnsi="Times New Roman" w:cs="Times New Roman"/>
          <w:sz w:val="24"/>
          <w:szCs w:val="24"/>
        </w:rPr>
        <w:t>Další klub sídlí v Brně</w:t>
      </w:r>
      <w:r w:rsidR="008B1659">
        <w:rPr>
          <w:rFonts w:ascii="Times New Roman" w:hAnsi="Times New Roman" w:cs="Times New Roman"/>
          <w:sz w:val="24"/>
          <w:szCs w:val="24"/>
        </w:rPr>
        <w:t xml:space="preserve"> pod názvem Sportovní klub neslyšících Brno s předsedou Jiřím Bělohlávkem. Klub nabízí mimo tradiční sporty například i nohejbal či bowling.</w:t>
      </w:r>
      <w:r w:rsidR="001E070A">
        <w:rPr>
          <w:rFonts w:ascii="Times New Roman" w:hAnsi="Times New Roman" w:cs="Times New Roman"/>
          <w:sz w:val="24"/>
          <w:szCs w:val="24"/>
        </w:rPr>
        <w:t xml:space="preserve"> </w:t>
      </w:r>
      <w:r w:rsidR="00EC74C8">
        <w:rPr>
          <w:rFonts w:ascii="Times New Roman" w:hAnsi="Times New Roman" w:cs="Times New Roman"/>
          <w:sz w:val="24"/>
          <w:szCs w:val="24"/>
        </w:rPr>
        <w:t>Čtvrtým</w:t>
      </w:r>
      <w:r w:rsidR="001E070A">
        <w:rPr>
          <w:rFonts w:ascii="Times New Roman" w:hAnsi="Times New Roman" w:cs="Times New Roman"/>
          <w:sz w:val="24"/>
          <w:szCs w:val="24"/>
        </w:rPr>
        <w:t xml:space="preserve"> klubem, který se věnuje především kopané a lednímu hokeji je Sportovní klub neslyšících Hradec Králové. Předsedkyní je Marie Krejčí. </w:t>
      </w:r>
      <w:r w:rsidR="00D1451F">
        <w:rPr>
          <w:rFonts w:ascii="Times New Roman" w:hAnsi="Times New Roman" w:cs="Times New Roman"/>
          <w:sz w:val="24"/>
          <w:szCs w:val="24"/>
        </w:rPr>
        <w:t>Třetím klub je klub se základnou v</w:t>
      </w:r>
      <w:r w:rsidR="001E070A">
        <w:rPr>
          <w:rFonts w:ascii="Times New Roman" w:hAnsi="Times New Roman" w:cs="Times New Roman"/>
          <w:sz w:val="24"/>
          <w:szCs w:val="24"/>
        </w:rPr>
        <w:t> Plzni s názvem SK Neslyšících Plzeň, z.s. v čele s předsedou Pavlem Železným</w:t>
      </w:r>
      <w:r w:rsidR="006F4E90">
        <w:rPr>
          <w:rFonts w:ascii="Times New Roman" w:hAnsi="Times New Roman" w:cs="Times New Roman"/>
          <w:sz w:val="24"/>
          <w:szCs w:val="24"/>
        </w:rPr>
        <w:t>, který se od ostatních liší tím</w:t>
      </w:r>
      <w:r w:rsidR="006F4E90" w:rsidRPr="006F4E90">
        <w:rPr>
          <w:rFonts w:ascii="Times New Roman" w:hAnsi="Times New Roman" w:cs="Times New Roman"/>
          <w:sz w:val="24"/>
          <w:szCs w:val="24"/>
        </w:rPr>
        <w:t>, že kromě tradičních spo</w:t>
      </w:r>
      <w:r w:rsidR="00E365C7">
        <w:rPr>
          <w:rFonts w:ascii="Times New Roman" w:hAnsi="Times New Roman" w:cs="Times New Roman"/>
          <w:sz w:val="24"/>
          <w:szCs w:val="24"/>
        </w:rPr>
        <w:t>r</w:t>
      </w:r>
      <w:r w:rsidR="006F4E90" w:rsidRPr="006F4E90">
        <w:rPr>
          <w:rFonts w:ascii="Times New Roman" w:hAnsi="Times New Roman" w:cs="Times New Roman"/>
          <w:sz w:val="24"/>
          <w:szCs w:val="24"/>
        </w:rPr>
        <w:t>tů nabízí také ryb</w:t>
      </w:r>
      <w:r w:rsidR="006F4E90">
        <w:rPr>
          <w:rFonts w:ascii="Times New Roman" w:hAnsi="Times New Roman" w:cs="Times New Roman"/>
          <w:sz w:val="24"/>
          <w:szCs w:val="24"/>
        </w:rPr>
        <w:t>a</w:t>
      </w:r>
      <w:r w:rsidR="006F4E90" w:rsidRPr="006F4E90">
        <w:rPr>
          <w:rFonts w:ascii="Times New Roman" w:hAnsi="Times New Roman" w:cs="Times New Roman"/>
          <w:sz w:val="24"/>
          <w:szCs w:val="24"/>
        </w:rPr>
        <w:t>ření a sportovní střelbu.</w:t>
      </w:r>
      <w:r w:rsidR="006F4E90">
        <w:rPr>
          <w:rFonts w:ascii="Times New Roman" w:hAnsi="Times New Roman" w:cs="Times New Roman"/>
          <w:sz w:val="24"/>
          <w:szCs w:val="24"/>
        </w:rPr>
        <w:t xml:space="preserve"> </w:t>
      </w:r>
      <w:r w:rsidR="00A11A19" w:rsidRPr="00A11A19">
        <w:rPr>
          <w:rFonts w:ascii="Times New Roman" w:hAnsi="Times New Roman" w:cs="Times New Roman"/>
          <w:sz w:val="24"/>
          <w:szCs w:val="24"/>
        </w:rPr>
        <w:t>Sportovní klub neslyšících SSK Vítkovice</w:t>
      </w:r>
      <w:r w:rsidR="00A11A19">
        <w:rPr>
          <w:rFonts w:ascii="Times New Roman" w:hAnsi="Times New Roman" w:cs="Times New Roman"/>
          <w:sz w:val="24"/>
          <w:szCs w:val="24"/>
        </w:rPr>
        <w:t>, kde je předsedkyní Marcela Hyklová, má cca 83 členů.  Dalším</w:t>
      </w:r>
      <w:r w:rsidR="006F4E90">
        <w:rPr>
          <w:rFonts w:ascii="Times New Roman" w:hAnsi="Times New Roman" w:cs="Times New Roman"/>
          <w:sz w:val="24"/>
          <w:szCs w:val="24"/>
        </w:rPr>
        <w:t xml:space="preserve"> klub</w:t>
      </w:r>
      <w:r w:rsidR="00D1451F">
        <w:rPr>
          <w:rFonts w:ascii="Times New Roman" w:hAnsi="Times New Roman" w:cs="Times New Roman"/>
          <w:sz w:val="24"/>
          <w:szCs w:val="24"/>
        </w:rPr>
        <w:t>em</w:t>
      </w:r>
      <w:r w:rsidR="006F4E90">
        <w:rPr>
          <w:rFonts w:ascii="Times New Roman" w:hAnsi="Times New Roman" w:cs="Times New Roman"/>
          <w:sz w:val="24"/>
          <w:szCs w:val="24"/>
        </w:rPr>
        <w:t xml:space="preserve"> pro sluchově postižené na území České republiky</w:t>
      </w:r>
      <w:r w:rsidR="00A11A19">
        <w:rPr>
          <w:rFonts w:ascii="Times New Roman" w:hAnsi="Times New Roman" w:cs="Times New Roman"/>
          <w:sz w:val="24"/>
          <w:szCs w:val="24"/>
        </w:rPr>
        <w:t xml:space="preserve"> je TJ Slovan neslyšících Zlín, který má cca 191 členů a jeho předsedou je Vladislav Hotař</w:t>
      </w:r>
      <w:r w:rsidR="00AA5F83">
        <w:rPr>
          <w:rFonts w:ascii="Times New Roman" w:hAnsi="Times New Roman" w:cs="Times New Roman"/>
          <w:sz w:val="24"/>
          <w:szCs w:val="24"/>
        </w:rPr>
        <w:t xml:space="preserve"> (Vybíhalová, 2009, s. 22-24)</w:t>
      </w:r>
      <w:r w:rsidR="00A11A19">
        <w:rPr>
          <w:rFonts w:ascii="Times New Roman" w:hAnsi="Times New Roman" w:cs="Times New Roman"/>
          <w:sz w:val="24"/>
          <w:szCs w:val="24"/>
        </w:rPr>
        <w:t xml:space="preserve"> </w:t>
      </w:r>
    </w:p>
    <w:p w14:paraId="408683FD" w14:textId="62CA953C" w:rsidR="00F47DBC" w:rsidRDefault="00A11A19"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posledním klubem, který se aktivně věnuje sportovcům se sluchovým postižením je SKIVELO neslyšících Olomouc.</w:t>
      </w:r>
      <w:r w:rsidR="0025574C">
        <w:rPr>
          <w:rFonts w:ascii="Times New Roman" w:hAnsi="Times New Roman" w:cs="Times New Roman"/>
          <w:sz w:val="24"/>
          <w:szCs w:val="24"/>
        </w:rPr>
        <w:t xml:space="preserve"> </w:t>
      </w:r>
      <w:r w:rsidR="00426BD6">
        <w:rPr>
          <w:rFonts w:ascii="Times New Roman" w:hAnsi="Times New Roman" w:cs="Times New Roman"/>
          <w:sz w:val="24"/>
          <w:szCs w:val="24"/>
        </w:rPr>
        <w:t xml:space="preserve">Předsedou klubu je Pavel Pastrnek. </w:t>
      </w:r>
      <w:r w:rsidR="0025574C">
        <w:rPr>
          <w:rFonts w:ascii="Times New Roman" w:hAnsi="Times New Roman" w:cs="Times New Roman"/>
          <w:sz w:val="24"/>
          <w:szCs w:val="24"/>
        </w:rPr>
        <w:t>Klub se věnuje především lyžování a cyklistice, ale nabízí i jiné sporty jako je atletika, bowling a orientační běh. Pro dospělé sportovce se sluchovým postižením poskytují i jiné sporty, například volejbal, futsal či stolní tenis. SKIVELO spolupracuje s Katedrou aplikované tělesné výchovy FTK UP Olomouc. (</w:t>
      </w:r>
      <w:hyperlink r:id="rId9" w:history="1">
        <w:r w:rsidR="00426BD6" w:rsidRPr="00CF3DC7">
          <w:rPr>
            <w:rStyle w:val="Hypertextovodkaz"/>
            <w:rFonts w:ascii="Times New Roman" w:hAnsi="Times New Roman" w:cs="Times New Roman"/>
            <w:sz w:val="24"/>
            <w:szCs w:val="24"/>
          </w:rPr>
          <w:t>www.skivelo.olnet.cz</w:t>
        </w:r>
      </w:hyperlink>
      <w:r w:rsidR="0025574C">
        <w:rPr>
          <w:rFonts w:ascii="Times New Roman" w:hAnsi="Times New Roman" w:cs="Times New Roman"/>
          <w:sz w:val="24"/>
          <w:szCs w:val="24"/>
        </w:rPr>
        <w:t>)</w:t>
      </w:r>
    </w:p>
    <w:p w14:paraId="7DB93C62" w14:textId="77777777" w:rsidR="00F360E4" w:rsidRDefault="00F360E4" w:rsidP="00426BD6">
      <w:pPr>
        <w:spacing w:after="0" w:line="360" w:lineRule="auto"/>
        <w:ind w:firstLine="993"/>
        <w:jc w:val="both"/>
        <w:rPr>
          <w:rFonts w:ascii="Times New Roman" w:hAnsi="Times New Roman" w:cs="Times New Roman"/>
          <w:sz w:val="24"/>
          <w:szCs w:val="24"/>
        </w:rPr>
      </w:pPr>
    </w:p>
    <w:p w14:paraId="03911AAA" w14:textId="77777777" w:rsidR="005A21DA" w:rsidRDefault="005A21DA" w:rsidP="00426BD6">
      <w:pPr>
        <w:spacing w:after="0" w:line="360" w:lineRule="auto"/>
        <w:ind w:firstLine="993"/>
        <w:jc w:val="both"/>
        <w:rPr>
          <w:rFonts w:ascii="Times New Roman" w:hAnsi="Times New Roman" w:cs="Times New Roman"/>
          <w:sz w:val="24"/>
          <w:szCs w:val="24"/>
        </w:rPr>
      </w:pPr>
    </w:p>
    <w:p w14:paraId="73322FF4" w14:textId="77777777" w:rsidR="005A21DA" w:rsidRDefault="005A21DA" w:rsidP="00426BD6">
      <w:pPr>
        <w:spacing w:after="0" w:line="360" w:lineRule="auto"/>
        <w:ind w:firstLine="993"/>
        <w:jc w:val="both"/>
        <w:rPr>
          <w:rFonts w:ascii="Times New Roman" w:hAnsi="Times New Roman" w:cs="Times New Roman"/>
          <w:sz w:val="24"/>
          <w:szCs w:val="24"/>
        </w:rPr>
      </w:pPr>
    </w:p>
    <w:p w14:paraId="64B1895B" w14:textId="77777777" w:rsidR="005A21DA" w:rsidRDefault="005A21DA" w:rsidP="00426BD6">
      <w:pPr>
        <w:spacing w:after="0" w:line="360" w:lineRule="auto"/>
        <w:ind w:firstLine="993"/>
        <w:jc w:val="both"/>
        <w:rPr>
          <w:rFonts w:ascii="Times New Roman" w:hAnsi="Times New Roman" w:cs="Times New Roman"/>
          <w:sz w:val="24"/>
          <w:szCs w:val="24"/>
        </w:rPr>
      </w:pPr>
    </w:p>
    <w:p w14:paraId="3DCAE32E" w14:textId="77777777" w:rsidR="005A21DA" w:rsidRDefault="005A21DA" w:rsidP="00426BD6">
      <w:pPr>
        <w:spacing w:after="0" w:line="360" w:lineRule="auto"/>
        <w:ind w:firstLine="993"/>
        <w:jc w:val="both"/>
        <w:rPr>
          <w:rFonts w:ascii="Times New Roman" w:hAnsi="Times New Roman" w:cs="Times New Roman"/>
          <w:sz w:val="24"/>
          <w:szCs w:val="24"/>
        </w:rPr>
      </w:pPr>
    </w:p>
    <w:p w14:paraId="09B01C0C" w14:textId="77777777" w:rsidR="005A21DA" w:rsidRDefault="005A21DA" w:rsidP="00426BD6">
      <w:pPr>
        <w:spacing w:after="0" w:line="360" w:lineRule="auto"/>
        <w:ind w:firstLine="993"/>
        <w:jc w:val="both"/>
        <w:rPr>
          <w:rFonts w:ascii="Times New Roman" w:hAnsi="Times New Roman" w:cs="Times New Roman"/>
          <w:sz w:val="24"/>
          <w:szCs w:val="24"/>
        </w:rPr>
      </w:pPr>
    </w:p>
    <w:p w14:paraId="18D5B295" w14:textId="77777777" w:rsidR="005A21DA" w:rsidRDefault="005A21DA" w:rsidP="00426BD6">
      <w:pPr>
        <w:spacing w:after="0" w:line="360" w:lineRule="auto"/>
        <w:ind w:firstLine="993"/>
        <w:jc w:val="both"/>
        <w:rPr>
          <w:rFonts w:ascii="Times New Roman" w:hAnsi="Times New Roman" w:cs="Times New Roman"/>
          <w:sz w:val="24"/>
          <w:szCs w:val="24"/>
        </w:rPr>
      </w:pPr>
    </w:p>
    <w:p w14:paraId="54BB4C8C" w14:textId="1104AAD7" w:rsidR="00F360E4" w:rsidRPr="00E8438A" w:rsidRDefault="00E8438A" w:rsidP="00E8438A">
      <w:pPr>
        <w:pStyle w:val="Nadpis3"/>
        <w:ind w:left="851" w:hanging="425"/>
      </w:pPr>
      <w:r>
        <w:rPr>
          <w:rStyle w:val="Nadpis3Char"/>
          <w:b/>
          <w:bCs/>
        </w:rPr>
        <w:lastRenderedPageBreak/>
        <w:t xml:space="preserve"> </w:t>
      </w:r>
      <w:bookmarkStart w:id="13" w:name="_Toc163826573"/>
      <w:r w:rsidR="00F360E4" w:rsidRPr="00E8438A">
        <w:rPr>
          <w:rStyle w:val="Nadpis3Char"/>
          <w:b/>
          <w:bCs/>
        </w:rPr>
        <w:t>Historie sportu pro sluchově postižené ve světě</w:t>
      </w:r>
      <w:bookmarkEnd w:id="13"/>
    </w:p>
    <w:p w14:paraId="632E6F73" w14:textId="49E1D632" w:rsidR="00F360E4" w:rsidRDefault="00F360E4" w:rsidP="00E8438A">
      <w:pPr>
        <w:spacing w:after="0" w:line="360" w:lineRule="auto"/>
        <w:ind w:firstLine="851"/>
        <w:jc w:val="both"/>
        <w:rPr>
          <w:rFonts w:ascii="Times New Roman" w:hAnsi="Times New Roman" w:cs="Times New Roman"/>
          <w:sz w:val="24"/>
          <w:szCs w:val="24"/>
        </w:rPr>
      </w:pPr>
      <w:r w:rsidRPr="00F360E4">
        <w:rPr>
          <w:rFonts w:ascii="Times New Roman" w:hAnsi="Times New Roman" w:cs="Times New Roman"/>
          <w:sz w:val="24"/>
          <w:szCs w:val="24"/>
        </w:rPr>
        <w:t>Zakládajícími státy Mezinárodního výboru pro sport neslyšících (CISS – Le</w:t>
      </w:r>
      <w:r w:rsidR="00E8438A">
        <w:rPr>
          <w:rFonts w:ascii="Times New Roman" w:hAnsi="Times New Roman" w:cs="Times New Roman"/>
          <w:sz w:val="24"/>
          <w:szCs w:val="24"/>
        </w:rPr>
        <w:t xml:space="preserve"> </w:t>
      </w:r>
      <w:r w:rsidRPr="00F360E4">
        <w:rPr>
          <w:rFonts w:ascii="Times New Roman" w:hAnsi="Times New Roman" w:cs="Times New Roman"/>
          <w:sz w:val="24"/>
          <w:szCs w:val="24"/>
        </w:rPr>
        <w:t xml:space="preserve">Comminttee des Internationale Sports Silencieux), vzniklého již v roce 1924, byly Francie, Belgie, Velká Británie, Nizozemko, Itálie, Maďarsko, Polsko, Rumunsko a Československo. V současnosti je ve výboru 96 národních sportovních federací neslyšících, jejichž heslem je </w:t>
      </w:r>
      <w:r w:rsidR="00E365C7">
        <w:rPr>
          <w:rFonts w:ascii="Times New Roman" w:hAnsi="Times New Roman" w:cs="Times New Roman"/>
          <w:sz w:val="24"/>
          <w:szCs w:val="24"/>
        </w:rPr>
        <w:t xml:space="preserve">být </w:t>
      </w:r>
      <w:r w:rsidRPr="00F360E4">
        <w:rPr>
          <w:rFonts w:ascii="Times New Roman" w:hAnsi="Times New Roman" w:cs="Times New Roman"/>
          <w:sz w:val="24"/>
          <w:szCs w:val="24"/>
        </w:rPr>
        <w:t>rovni prostřednictvím sportu. Jejich hlavním úkolem bylo propagovat sport neslyšících po celém světě. Bohužel z finančních důvodu nemohli pořádat mistrovství Evropy, a tak Belgie, Franci, Nizozemsko a Německo se chopily iniciativy a založily Evropskou federaci sportu neslyšících. Ta měla za úkol pořádat pravidelná mistroství Evropy. Až po druhém zasedání v roce 1983 byla tato organizace založena s názvem European Deaf Sport Organization (EDSO). Každá evropská země, která je členem CISS je zároveň členem EDSO a má právo se účastnit všech šampionátů. Od roku 1983 se každé čtyři roky konají mistrovství Evropy v 17 sportech. Ke konci 20.století bylo v EDSO 40 zemí s 50 000 sportovci, kteří soutěžili ve 20 vybraných sportech. (</w:t>
      </w:r>
      <w:hyperlink r:id="rId10" w:history="1">
        <w:r w:rsidRPr="00F360E4">
          <w:rPr>
            <w:rStyle w:val="Hypertextovodkaz"/>
            <w:rFonts w:ascii="Times New Roman" w:hAnsi="Times New Roman" w:cs="Times New Roman"/>
            <w:sz w:val="24"/>
            <w:szCs w:val="24"/>
          </w:rPr>
          <w:t>www.edos.eu</w:t>
        </w:r>
      </w:hyperlink>
      <w:r w:rsidRPr="00F360E4">
        <w:rPr>
          <w:rFonts w:ascii="Times New Roman" w:hAnsi="Times New Roman" w:cs="Times New Roman"/>
          <w:sz w:val="24"/>
          <w:szCs w:val="24"/>
        </w:rPr>
        <w:t>)</w:t>
      </w:r>
    </w:p>
    <w:p w14:paraId="76B6AC8F" w14:textId="77777777" w:rsidR="00F360E4" w:rsidRDefault="00F360E4" w:rsidP="00426BD6">
      <w:pPr>
        <w:spacing w:after="0" w:line="360" w:lineRule="auto"/>
        <w:ind w:firstLine="993"/>
        <w:jc w:val="both"/>
        <w:rPr>
          <w:rFonts w:ascii="Times New Roman" w:hAnsi="Times New Roman" w:cs="Times New Roman"/>
          <w:sz w:val="24"/>
          <w:szCs w:val="24"/>
        </w:rPr>
      </w:pPr>
    </w:p>
    <w:p w14:paraId="051815CE" w14:textId="35275ECB" w:rsidR="00426BD6" w:rsidRPr="00E8438A" w:rsidRDefault="00EF4851" w:rsidP="00E8438A">
      <w:pPr>
        <w:pStyle w:val="Nadpis3"/>
        <w:ind w:left="851" w:hanging="567"/>
      </w:pPr>
      <w:r w:rsidRPr="00E8438A">
        <w:t xml:space="preserve"> </w:t>
      </w:r>
      <w:bookmarkStart w:id="14" w:name="_Toc163826574"/>
      <w:r w:rsidR="00426BD6" w:rsidRPr="00E8438A">
        <w:rPr>
          <w:rStyle w:val="Nadpis3Char"/>
          <w:b/>
          <w:bCs/>
        </w:rPr>
        <w:t>Český svaz neslyšících sportovců</w:t>
      </w:r>
      <w:bookmarkEnd w:id="14"/>
      <w:r w:rsidR="00426BD6" w:rsidRPr="00E8438A">
        <w:t xml:space="preserve"> </w:t>
      </w:r>
    </w:p>
    <w:p w14:paraId="1D9B1657" w14:textId="5E67B1F4" w:rsidR="00F360E4" w:rsidRPr="00F360E4" w:rsidRDefault="00A57055" w:rsidP="00E8438A">
      <w:pPr>
        <w:pStyle w:val="Odstavecseseznamem"/>
        <w:spacing w:after="0" w:line="360" w:lineRule="auto"/>
        <w:ind w:left="0" w:firstLine="851"/>
        <w:rPr>
          <w:rFonts w:ascii="Times New Roman" w:hAnsi="Times New Roman" w:cs="Times New Roman"/>
          <w:sz w:val="24"/>
          <w:szCs w:val="24"/>
        </w:rPr>
      </w:pPr>
      <w:r>
        <w:rPr>
          <w:rFonts w:ascii="Times New Roman" w:hAnsi="Times New Roman" w:cs="Times New Roman"/>
          <w:sz w:val="24"/>
          <w:szCs w:val="24"/>
        </w:rPr>
        <w:t>Pánek (2009, s. 173) uvádí, že Český svaz neslyšících sportovců (ČSNS) vznikl v roce 1990, především organizoval soutěže v českých zemích. Současným prezidentem ČSNS je Ota Panský. Panská (2013, s. 42) definuje Český svaz neslyšících sportovců jako občanské s</w:t>
      </w:r>
      <w:r w:rsidR="00D5251E">
        <w:rPr>
          <w:rFonts w:ascii="Times New Roman" w:hAnsi="Times New Roman" w:cs="Times New Roman"/>
          <w:sz w:val="24"/>
          <w:szCs w:val="24"/>
        </w:rPr>
        <w:t>d</w:t>
      </w:r>
      <w:r>
        <w:rPr>
          <w:rFonts w:ascii="Times New Roman" w:hAnsi="Times New Roman" w:cs="Times New Roman"/>
          <w:sz w:val="24"/>
          <w:szCs w:val="24"/>
        </w:rPr>
        <w:t>ružení, které funguje jako dobrovolný sportovní svaz</w:t>
      </w:r>
      <w:r w:rsidR="00D5251E">
        <w:rPr>
          <w:rFonts w:ascii="Times New Roman" w:hAnsi="Times New Roman" w:cs="Times New Roman"/>
          <w:sz w:val="24"/>
          <w:szCs w:val="24"/>
        </w:rPr>
        <w:t xml:space="preserve">. Svaz je nezávislý na politických stranách a hnutích. Prosazuje sport neslyšících v České republice, ale i na mezinárodním poli. </w:t>
      </w:r>
    </w:p>
    <w:p w14:paraId="4AEAC4D0" w14:textId="1FD9A75E" w:rsidR="00D5251E" w:rsidRDefault="00D5251E" w:rsidP="00E8438A">
      <w:pPr>
        <w:pStyle w:val="Odstavecseseznamem"/>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ČSNS má svůj výkonný sbor i ústřední sportovní komisi a zastřešuje sportovní organizace pro sluchově postižené. Pokud chce sportovec se sluchovým postižením reprezentovat Českou republiku musí být členem ve sportovním klubu, který je zaregistrován v Českém svazu neslyšících sportovců. Dále svaz mimo jiné rozhoduje o účasti sportovců na mezinárodních soutěžích (Vybíhalová 2009, s. 26).</w:t>
      </w:r>
    </w:p>
    <w:p w14:paraId="222174CE" w14:textId="77777777" w:rsidR="00D5251E" w:rsidRDefault="00D5251E" w:rsidP="00D5251E">
      <w:pPr>
        <w:pStyle w:val="Odstavecseseznamem"/>
        <w:spacing w:after="0" w:line="360" w:lineRule="auto"/>
        <w:ind w:left="0" w:firstLine="993"/>
        <w:jc w:val="both"/>
        <w:rPr>
          <w:rFonts w:ascii="Times New Roman" w:hAnsi="Times New Roman" w:cs="Times New Roman"/>
          <w:sz w:val="24"/>
          <w:szCs w:val="24"/>
        </w:rPr>
      </w:pPr>
    </w:p>
    <w:p w14:paraId="2139BF12" w14:textId="77777777" w:rsidR="005A21DA" w:rsidRDefault="005A21DA" w:rsidP="00D5251E">
      <w:pPr>
        <w:pStyle w:val="Odstavecseseznamem"/>
        <w:spacing w:after="0" w:line="360" w:lineRule="auto"/>
        <w:ind w:left="0" w:firstLine="993"/>
        <w:jc w:val="both"/>
        <w:rPr>
          <w:rFonts w:ascii="Times New Roman" w:hAnsi="Times New Roman" w:cs="Times New Roman"/>
          <w:sz w:val="24"/>
          <w:szCs w:val="24"/>
        </w:rPr>
      </w:pPr>
    </w:p>
    <w:p w14:paraId="7598C84A" w14:textId="77777777" w:rsidR="005A21DA" w:rsidRDefault="005A21DA" w:rsidP="00D5251E">
      <w:pPr>
        <w:pStyle w:val="Odstavecseseznamem"/>
        <w:spacing w:after="0" w:line="360" w:lineRule="auto"/>
        <w:ind w:left="0" w:firstLine="993"/>
        <w:jc w:val="both"/>
        <w:rPr>
          <w:rFonts w:ascii="Times New Roman" w:hAnsi="Times New Roman" w:cs="Times New Roman"/>
          <w:sz w:val="24"/>
          <w:szCs w:val="24"/>
        </w:rPr>
      </w:pPr>
    </w:p>
    <w:p w14:paraId="5E47C734" w14:textId="77777777" w:rsidR="005A21DA" w:rsidRDefault="005A21DA" w:rsidP="00D5251E">
      <w:pPr>
        <w:pStyle w:val="Odstavecseseznamem"/>
        <w:spacing w:after="0" w:line="360" w:lineRule="auto"/>
        <w:ind w:left="0" w:firstLine="993"/>
        <w:jc w:val="both"/>
        <w:rPr>
          <w:rFonts w:ascii="Times New Roman" w:hAnsi="Times New Roman" w:cs="Times New Roman"/>
          <w:sz w:val="24"/>
          <w:szCs w:val="24"/>
        </w:rPr>
      </w:pPr>
    </w:p>
    <w:p w14:paraId="0262F240" w14:textId="77777777" w:rsidR="005A21DA" w:rsidRPr="00A57055" w:rsidRDefault="005A21DA" w:rsidP="00D5251E">
      <w:pPr>
        <w:pStyle w:val="Odstavecseseznamem"/>
        <w:spacing w:after="0" w:line="360" w:lineRule="auto"/>
        <w:ind w:left="0" w:firstLine="993"/>
        <w:jc w:val="both"/>
        <w:rPr>
          <w:rFonts w:ascii="Times New Roman" w:hAnsi="Times New Roman" w:cs="Times New Roman"/>
          <w:sz w:val="24"/>
          <w:szCs w:val="24"/>
        </w:rPr>
      </w:pPr>
    </w:p>
    <w:p w14:paraId="4DFCE457" w14:textId="74BF4801" w:rsidR="0098797B" w:rsidRPr="00E8438A" w:rsidRDefault="00EF4851" w:rsidP="00E8438A">
      <w:pPr>
        <w:pStyle w:val="Nadpis3"/>
        <w:ind w:left="851" w:hanging="567"/>
      </w:pPr>
      <w:r w:rsidRPr="00F360E4">
        <w:lastRenderedPageBreak/>
        <w:t xml:space="preserve"> </w:t>
      </w:r>
      <w:bookmarkStart w:id="15" w:name="_Toc163826575"/>
      <w:r w:rsidR="00426BD6" w:rsidRPr="00E8438A">
        <w:t>Deaflympiáda</w:t>
      </w:r>
      <w:bookmarkEnd w:id="15"/>
    </w:p>
    <w:p w14:paraId="48F98DEC" w14:textId="30C0742A" w:rsidR="0098797B" w:rsidRDefault="00083308" w:rsidP="00E8438A">
      <w:pPr>
        <w:spacing w:after="0" w:line="360" w:lineRule="auto"/>
        <w:ind w:left="142" w:firstLine="709"/>
        <w:jc w:val="both"/>
        <w:rPr>
          <w:rFonts w:ascii="Times New Roman" w:hAnsi="Times New Roman" w:cs="Times New Roman"/>
          <w:sz w:val="24"/>
          <w:szCs w:val="24"/>
        </w:rPr>
      </w:pPr>
      <w:r>
        <w:rPr>
          <w:rFonts w:ascii="Times New Roman" w:hAnsi="Times New Roman" w:cs="Times New Roman"/>
          <w:sz w:val="24"/>
          <w:szCs w:val="24"/>
        </w:rPr>
        <w:t xml:space="preserve">Vrcholovou soutěží pro sportovce se sluchovým postižením je </w:t>
      </w:r>
      <w:r w:rsidR="00E365C7">
        <w:rPr>
          <w:rFonts w:ascii="Times New Roman" w:hAnsi="Times New Roman" w:cs="Times New Roman"/>
          <w:sz w:val="24"/>
          <w:szCs w:val="24"/>
        </w:rPr>
        <w:t>D</w:t>
      </w:r>
      <w:r>
        <w:rPr>
          <w:rFonts w:ascii="Times New Roman" w:hAnsi="Times New Roman" w:cs="Times New Roman"/>
          <w:sz w:val="24"/>
          <w:szCs w:val="24"/>
        </w:rPr>
        <w:t>eaflympiáda (dřívější název: Světové hry neslyšících)</w:t>
      </w:r>
      <w:r w:rsidR="003A1FDF">
        <w:rPr>
          <w:rFonts w:ascii="Times New Roman" w:hAnsi="Times New Roman" w:cs="Times New Roman"/>
          <w:sz w:val="24"/>
          <w:szCs w:val="24"/>
        </w:rPr>
        <w:t>,</w:t>
      </w:r>
      <w:r w:rsidR="00023EA4">
        <w:rPr>
          <w:rFonts w:ascii="Times New Roman" w:hAnsi="Times New Roman" w:cs="Times New Roman"/>
          <w:sz w:val="24"/>
          <w:szCs w:val="24"/>
        </w:rPr>
        <w:t xml:space="preserve"> na kterou se neslyšící nebo sluchově postižení sportovci připravují i několik let. </w:t>
      </w:r>
      <w:r w:rsidR="00E365C7">
        <w:rPr>
          <w:rFonts w:ascii="Times New Roman" w:hAnsi="Times New Roman" w:cs="Times New Roman"/>
          <w:sz w:val="24"/>
          <w:szCs w:val="24"/>
        </w:rPr>
        <w:t>D</w:t>
      </w:r>
      <w:r w:rsidR="00023EA4">
        <w:rPr>
          <w:rFonts w:ascii="Times New Roman" w:hAnsi="Times New Roman" w:cs="Times New Roman"/>
          <w:sz w:val="24"/>
          <w:szCs w:val="24"/>
        </w:rPr>
        <w:t xml:space="preserve">eaflymiády se </w:t>
      </w:r>
      <w:r w:rsidR="003A1FDF">
        <w:rPr>
          <w:rFonts w:ascii="Times New Roman" w:hAnsi="Times New Roman" w:cs="Times New Roman"/>
          <w:sz w:val="24"/>
          <w:szCs w:val="24"/>
        </w:rPr>
        <w:t>kon</w:t>
      </w:r>
      <w:r w:rsidR="00023EA4">
        <w:rPr>
          <w:rFonts w:ascii="Times New Roman" w:hAnsi="Times New Roman" w:cs="Times New Roman"/>
          <w:sz w:val="24"/>
          <w:szCs w:val="24"/>
        </w:rPr>
        <w:t>ají</w:t>
      </w:r>
      <w:r w:rsidR="003A1FDF">
        <w:rPr>
          <w:rFonts w:ascii="Times New Roman" w:hAnsi="Times New Roman" w:cs="Times New Roman"/>
          <w:sz w:val="24"/>
          <w:szCs w:val="24"/>
        </w:rPr>
        <w:t xml:space="preserve"> </w:t>
      </w:r>
      <w:r w:rsidR="006259F2">
        <w:rPr>
          <w:rFonts w:ascii="Times New Roman" w:hAnsi="Times New Roman" w:cs="Times New Roman"/>
          <w:sz w:val="24"/>
          <w:szCs w:val="24"/>
        </w:rPr>
        <w:t>jednou za čtyři roky, vždy v zimě a v</w:t>
      </w:r>
      <w:r w:rsidR="00023EA4">
        <w:rPr>
          <w:rFonts w:ascii="Times New Roman" w:hAnsi="Times New Roman" w:cs="Times New Roman"/>
          <w:sz w:val="24"/>
          <w:szCs w:val="24"/>
        </w:rPr>
        <w:t> </w:t>
      </w:r>
      <w:r w:rsidR="006259F2">
        <w:rPr>
          <w:rFonts w:ascii="Times New Roman" w:hAnsi="Times New Roman" w:cs="Times New Roman"/>
          <w:sz w:val="24"/>
          <w:szCs w:val="24"/>
        </w:rPr>
        <w:t>létě</w:t>
      </w:r>
      <w:r w:rsidR="00023EA4">
        <w:rPr>
          <w:rFonts w:ascii="Times New Roman" w:hAnsi="Times New Roman" w:cs="Times New Roman"/>
          <w:sz w:val="24"/>
          <w:szCs w:val="24"/>
        </w:rPr>
        <w:t>, hned</w:t>
      </w:r>
      <w:r w:rsidR="003A1FDF">
        <w:rPr>
          <w:rFonts w:ascii="Times New Roman" w:hAnsi="Times New Roman" w:cs="Times New Roman"/>
          <w:sz w:val="24"/>
          <w:szCs w:val="24"/>
        </w:rPr>
        <w:t xml:space="preserve"> následující rok po paralympijských hrách.</w:t>
      </w:r>
      <w:r w:rsidR="00E441F0">
        <w:rPr>
          <w:rFonts w:ascii="Times New Roman" w:hAnsi="Times New Roman" w:cs="Times New Roman"/>
          <w:sz w:val="24"/>
          <w:szCs w:val="24"/>
        </w:rPr>
        <w:t xml:space="preserve"> </w:t>
      </w:r>
      <w:r w:rsidR="003A1FDF">
        <w:rPr>
          <w:rFonts w:ascii="Times New Roman" w:hAnsi="Times New Roman" w:cs="Times New Roman"/>
          <w:sz w:val="24"/>
          <w:szCs w:val="24"/>
        </w:rPr>
        <w:t xml:space="preserve">První letní </w:t>
      </w:r>
      <w:r w:rsidR="00E365C7">
        <w:rPr>
          <w:rFonts w:ascii="Times New Roman" w:hAnsi="Times New Roman" w:cs="Times New Roman"/>
          <w:sz w:val="24"/>
          <w:szCs w:val="24"/>
        </w:rPr>
        <w:t>D</w:t>
      </w:r>
      <w:r w:rsidR="003A1FDF">
        <w:rPr>
          <w:rFonts w:ascii="Times New Roman" w:hAnsi="Times New Roman" w:cs="Times New Roman"/>
          <w:sz w:val="24"/>
          <w:szCs w:val="24"/>
        </w:rPr>
        <w:t>eaflympiáda se konala v roce 1924 v</w:t>
      </w:r>
      <w:r w:rsidR="006259F2">
        <w:rPr>
          <w:rFonts w:ascii="Times New Roman" w:hAnsi="Times New Roman" w:cs="Times New Roman"/>
          <w:sz w:val="24"/>
          <w:szCs w:val="24"/>
        </w:rPr>
        <w:t> </w:t>
      </w:r>
      <w:r w:rsidR="003A1FDF">
        <w:rPr>
          <w:rFonts w:ascii="Times New Roman" w:hAnsi="Times New Roman" w:cs="Times New Roman"/>
          <w:sz w:val="24"/>
          <w:szCs w:val="24"/>
        </w:rPr>
        <w:t>Paříži</w:t>
      </w:r>
      <w:r w:rsidR="006259F2">
        <w:rPr>
          <w:rFonts w:ascii="Times New Roman" w:hAnsi="Times New Roman" w:cs="Times New Roman"/>
          <w:sz w:val="24"/>
          <w:szCs w:val="24"/>
        </w:rPr>
        <w:t xml:space="preserve"> a zúčastnilo se jí 145 sportovců z devíti stát</w:t>
      </w:r>
      <w:r w:rsidR="00E365C7">
        <w:rPr>
          <w:rFonts w:ascii="Times New Roman" w:hAnsi="Times New Roman" w:cs="Times New Roman"/>
          <w:sz w:val="24"/>
          <w:szCs w:val="24"/>
        </w:rPr>
        <w:t>ů</w:t>
      </w:r>
      <w:r w:rsidR="006259F2">
        <w:rPr>
          <w:rFonts w:ascii="Times New Roman" w:hAnsi="Times New Roman" w:cs="Times New Roman"/>
          <w:sz w:val="24"/>
          <w:szCs w:val="24"/>
        </w:rPr>
        <w:t xml:space="preserve"> světa. P</w:t>
      </w:r>
      <w:r w:rsidR="003A1FDF">
        <w:rPr>
          <w:rFonts w:ascii="Times New Roman" w:hAnsi="Times New Roman" w:cs="Times New Roman"/>
          <w:sz w:val="24"/>
          <w:szCs w:val="24"/>
        </w:rPr>
        <w:t xml:space="preserve">rvní zimní </w:t>
      </w:r>
      <w:r w:rsidR="006259F2">
        <w:rPr>
          <w:rFonts w:ascii="Times New Roman" w:hAnsi="Times New Roman" w:cs="Times New Roman"/>
          <w:sz w:val="24"/>
          <w:szCs w:val="24"/>
        </w:rPr>
        <w:t xml:space="preserve">hry se konaly </w:t>
      </w:r>
      <w:r w:rsidR="003A1FDF">
        <w:rPr>
          <w:rFonts w:ascii="Times New Roman" w:hAnsi="Times New Roman" w:cs="Times New Roman"/>
          <w:sz w:val="24"/>
          <w:szCs w:val="24"/>
        </w:rPr>
        <w:t>v roce 1949 v</w:t>
      </w:r>
      <w:r w:rsidR="006F4E90">
        <w:rPr>
          <w:rFonts w:ascii="Times New Roman" w:hAnsi="Times New Roman" w:cs="Times New Roman"/>
          <w:sz w:val="24"/>
          <w:szCs w:val="24"/>
        </w:rPr>
        <w:t> </w:t>
      </w:r>
      <w:r w:rsidR="003A1FDF">
        <w:rPr>
          <w:rFonts w:ascii="Times New Roman" w:hAnsi="Times New Roman" w:cs="Times New Roman"/>
          <w:sz w:val="24"/>
          <w:szCs w:val="24"/>
        </w:rPr>
        <w:t>Seefeldu</w:t>
      </w:r>
      <w:r w:rsidR="006F4E90">
        <w:rPr>
          <w:rFonts w:ascii="Times New Roman" w:hAnsi="Times New Roman" w:cs="Times New Roman"/>
          <w:sz w:val="24"/>
          <w:szCs w:val="24"/>
        </w:rPr>
        <w:t xml:space="preserve">. </w:t>
      </w:r>
      <w:r w:rsidR="00075039">
        <w:rPr>
          <w:rFonts w:ascii="Times New Roman" w:hAnsi="Times New Roman" w:cs="Times New Roman"/>
          <w:sz w:val="24"/>
          <w:szCs w:val="24"/>
        </w:rPr>
        <w:t xml:space="preserve">Tým fotbalových sportovců se sluchovým postižením z České republiky se poprvé zúčastnil letní </w:t>
      </w:r>
      <w:r w:rsidR="00E365C7">
        <w:rPr>
          <w:rFonts w:ascii="Times New Roman" w:hAnsi="Times New Roman" w:cs="Times New Roman"/>
          <w:sz w:val="24"/>
          <w:szCs w:val="24"/>
        </w:rPr>
        <w:t>D</w:t>
      </w:r>
      <w:r w:rsidR="00075039">
        <w:rPr>
          <w:rFonts w:ascii="Times New Roman" w:hAnsi="Times New Roman" w:cs="Times New Roman"/>
          <w:sz w:val="24"/>
          <w:szCs w:val="24"/>
        </w:rPr>
        <w:t>eaflympiády v roce 1928 v Amsterdamu. Čeští fotbalisté byli úspěšní a přivezli si z her stříbrné medaile.</w:t>
      </w:r>
      <w:r w:rsidR="004601DF">
        <w:rPr>
          <w:rFonts w:ascii="Times New Roman" w:hAnsi="Times New Roman" w:cs="Times New Roman"/>
          <w:sz w:val="24"/>
          <w:szCs w:val="24"/>
        </w:rPr>
        <w:t xml:space="preserve"> </w:t>
      </w:r>
      <w:r w:rsidR="0090061F">
        <w:rPr>
          <w:rFonts w:ascii="Times New Roman" w:hAnsi="Times New Roman" w:cs="Times New Roman"/>
          <w:sz w:val="24"/>
          <w:szCs w:val="24"/>
        </w:rPr>
        <w:t>(</w:t>
      </w:r>
      <w:hyperlink r:id="rId11" w:history="1">
        <w:r w:rsidR="00434A61" w:rsidRPr="002E5681">
          <w:rPr>
            <w:rStyle w:val="Hypertextovodkaz"/>
            <w:rFonts w:ascii="Times New Roman" w:hAnsi="Times New Roman" w:cs="Times New Roman"/>
            <w:sz w:val="24"/>
            <w:szCs w:val="24"/>
          </w:rPr>
          <w:t>https://paralympic.cz/cpv/deaflympiady/</w:t>
        </w:r>
      </w:hyperlink>
      <w:r w:rsidR="0090061F">
        <w:rPr>
          <w:rFonts w:ascii="Times New Roman" w:hAnsi="Times New Roman" w:cs="Times New Roman"/>
          <w:sz w:val="24"/>
          <w:szCs w:val="24"/>
        </w:rPr>
        <w:t>)</w:t>
      </w:r>
    </w:p>
    <w:p w14:paraId="32F05E4E" w14:textId="6F62D428" w:rsidR="00434A61" w:rsidRDefault="00434A61" w:rsidP="00E8438A">
      <w:pPr>
        <w:spacing w:after="0" w:line="360" w:lineRule="auto"/>
        <w:ind w:left="142" w:firstLine="709"/>
        <w:jc w:val="both"/>
        <w:rPr>
          <w:rFonts w:ascii="Times New Roman" w:hAnsi="Times New Roman" w:cs="Times New Roman"/>
          <w:sz w:val="24"/>
          <w:szCs w:val="24"/>
        </w:rPr>
      </w:pPr>
      <w:r>
        <w:rPr>
          <w:rFonts w:ascii="Times New Roman" w:hAnsi="Times New Roman" w:cs="Times New Roman"/>
          <w:sz w:val="24"/>
          <w:szCs w:val="24"/>
        </w:rPr>
        <w:t xml:space="preserve">Nejúspěšnější letní </w:t>
      </w:r>
      <w:r w:rsidR="00E365C7">
        <w:rPr>
          <w:rFonts w:ascii="Times New Roman" w:hAnsi="Times New Roman" w:cs="Times New Roman"/>
          <w:sz w:val="24"/>
          <w:szCs w:val="24"/>
        </w:rPr>
        <w:t>D</w:t>
      </w:r>
      <w:r>
        <w:rPr>
          <w:rFonts w:ascii="Times New Roman" w:hAnsi="Times New Roman" w:cs="Times New Roman"/>
          <w:sz w:val="24"/>
          <w:szCs w:val="24"/>
        </w:rPr>
        <w:t xml:space="preserve">eaflympiáda byla </w:t>
      </w:r>
      <w:r w:rsidR="006F4E90">
        <w:rPr>
          <w:rFonts w:ascii="Times New Roman" w:hAnsi="Times New Roman" w:cs="Times New Roman"/>
          <w:sz w:val="24"/>
          <w:szCs w:val="24"/>
        </w:rPr>
        <w:t xml:space="preserve">pro české sportovce </w:t>
      </w:r>
      <w:r>
        <w:rPr>
          <w:rFonts w:ascii="Times New Roman" w:hAnsi="Times New Roman" w:cs="Times New Roman"/>
          <w:sz w:val="24"/>
          <w:szCs w:val="24"/>
        </w:rPr>
        <w:t xml:space="preserve">v Miláně v roce 1957, kdy naši sportovci se sluchovým postižením přivezli 14 medailí (8zlatých, 3stříbrné a 3 bronzové). Nejúspěšnější zimní </w:t>
      </w:r>
      <w:r w:rsidR="00E365C7">
        <w:rPr>
          <w:rFonts w:ascii="Times New Roman" w:hAnsi="Times New Roman" w:cs="Times New Roman"/>
          <w:sz w:val="24"/>
          <w:szCs w:val="24"/>
        </w:rPr>
        <w:t>D</w:t>
      </w:r>
      <w:r>
        <w:rPr>
          <w:rFonts w:ascii="Times New Roman" w:hAnsi="Times New Roman" w:cs="Times New Roman"/>
          <w:sz w:val="24"/>
          <w:szCs w:val="24"/>
        </w:rPr>
        <w:t xml:space="preserve">eflympiáda byla </w:t>
      </w:r>
      <w:r w:rsidR="006F4E90">
        <w:rPr>
          <w:rFonts w:ascii="Times New Roman" w:hAnsi="Times New Roman" w:cs="Times New Roman"/>
          <w:sz w:val="24"/>
          <w:szCs w:val="24"/>
        </w:rPr>
        <w:t xml:space="preserve">pro české neslyšící sportovce </w:t>
      </w:r>
      <w:r>
        <w:rPr>
          <w:rFonts w:ascii="Times New Roman" w:hAnsi="Times New Roman" w:cs="Times New Roman"/>
          <w:sz w:val="24"/>
          <w:szCs w:val="24"/>
        </w:rPr>
        <w:t>v roce 2007 v Salt Lake City, kdy sportov</w:t>
      </w:r>
      <w:r w:rsidR="00E365C7">
        <w:rPr>
          <w:rFonts w:ascii="Times New Roman" w:hAnsi="Times New Roman" w:cs="Times New Roman"/>
          <w:sz w:val="24"/>
          <w:szCs w:val="24"/>
        </w:rPr>
        <w:t>ci</w:t>
      </w:r>
      <w:r>
        <w:rPr>
          <w:rFonts w:ascii="Times New Roman" w:hAnsi="Times New Roman" w:cs="Times New Roman"/>
          <w:sz w:val="24"/>
          <w:szCs w:val="24"/>
        </w:rPr>
        <w:t xml:space="preserve"> získali 9 medailí (4zlaté, 3 stříbrné a 2 bronzové). (Pánek, 2009, s. 175)  </w:t>
      </w:r>
    </w:p>
    <w:p w14:paraId="4B22CB5F" w14:textId="77777777" w:rsidR="00976770" w:rsidRPr="00F360E4" w:rsidRDefault="00976770" w:rsidP="00F360E4">
      <w:pPr>
        <w:spacing w:after="0" w:line="360" w:lineRule="auto"/>
        <w:rPr>
          <w:rFonts w:ascii="Times New Roman" w:hAnsi="Times New Roman" w:cs="Times New Roman"/>
          <w:b/>
          <w:bCs/>
          <w:sz w:val="28"/>
          <w:szCs w:val="28"/>
        </w:rPr>
      </w:pPr>
    </w:p>
    <w:p w14:paraId="6538C7C4" w14:textId="4F4EABDF" w:rsidR="00426BD6" w:rsidRPr="00E8438A" w:rsidRDefault="009F02EA" w:rsidP="00E8438A">
      <w:pPr>
        <w:pStyle w:val="Nadpis3"/>
        <w:ind w:left="851" w:hanging="567"/>
      </w:pPr>
      <w:r w:rsidRPr="00E8438A">
        <w:t xml:space="preserve"> </w:t>
      </w:r>
      <w:bookmarkStart w:id="16" w:name="_Toc163826576"/>
      <w:r w:rsidR="00426BD6" w:rsidRPr="00E8438A">
        <w:rPr>
          <w:rStyle w:val="Nadpis3Char"/>
          <w:b/>
          <w:bCs/>
        </w:rPr>
        <w:t>Největší úspěchy českých sportovců se sluchovým postižením</w:t>
      </w:r>
      <w:bookmarkEnd w:id="16"/>
    </w:p>
    <w:p w14:paraId="0E53AF79" w14:textId="7084B86F" w:rsidR="00F52DFC" w:rsidRDefault="00F52DFC"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Vybíhalová (2009, s. 30) uvádí, že n</w:t>
      </w:r>
      <w:r w:rsidR="00D81B63" w:rsidRPr="00D81B63">
        <w:rPr>
          <w:rFonts w:ascii="Times New Roman" w:hAnsi="Times New Roman" w:cs="Times New Roman"/>
          <w:sz w:val="24"/>
          <w:szCs w:val="24"/>
        </w:rPr>
        <w:t xml:space="preserve">ejúspěšnější sportovkyní na zimních </w:t>
      </w:r>
      <w:r w:rsidR="00E365C7">
        <w:rPr>
          <w:rFonts w:ascii="Times New Roman" w:hAnsi="Times New Roman" w:cs="Times New Roman"/>
          <w:sz w:val="24"/>
          <w:szCs w:val="24"/>
        </w:rPr>
        <w:t>D</w:t>
      </w:r>
      <w:r w:rsidR="00D81B63" w:rsidRPr="00D81B63">
        <w:rPr>
          <w:rFonts w:ascii="Times New Roman" w:hAnsi="Times New Roman" w:cs="Times New Roman"/>
          <w:sz w:val="24"/>
          <w:szCs w:val="24"/>
        </w:rPr>
        <w:t>eaflymiádách je Petra Kurková</w:t>
      </w:r>
      <w:r w:rsidR="009154B4">
        <w:rPr>
          <w:rFonts w:ascii="Times New Roman" w:hAnsi="Times New Roman" w:cs="Times New Roman"/>
          <w:sz w:val="24"/>
          <w:szCs w:val="24"/>
        </w:rPr>
        <w:t xml:space="preserve">, která se věnuje sjezdu na lyžích. Její největší úspěch byl na </w:t>
      </w:r>
      <w:r w:rsidR="00E365C7">
        <w:rPr>
          <w:rFonts w:ascii="Times New Roman" w:hAnsi="Times New Roman" w:cs="Times New Roman"/>
          <w:sz w:val="24"/>
          <w:szCs w:val="24"/>
        </w:rPr>
        <w:t>D</w:t>
      </w:r>
      <w:r w:rsidR="009154B4">
        <w:rPr>
          <w:rFonts w:ascii="Times New Roman" w:hAnsi="Times New Roman" w:cs="Times New Roman"/>
          <w:sz w:val="24"/>
          <w:szCs w:val="24"/>
        </w:rPr>
        <w:t>e</w:t>
      </w:r>
      <w:r>
        <w:rPr>
          <w:rFonts w:ascii="Times New Roman" w:hAnsi="Times New Roman" w:cs="Times New Roman"/>
          <w:sz w:val="24"/>
          <w:szCs w:val="24"/>
        </w:rPr>
        <w:t>a</w:t>
      </w:r>
      <w:r w:rsidR="009154B4">
        <w:rPr>
          <w:rFonts w:ascii="Times New Roman" w:hAnsi="Times New Roman" w:cs="Times New Roman"/>
          <w:sz w:val="24"/>
          <w:szCs w:val="24"/>
        </w:rPr>
        <w:t>flym</w:t>
      </w:r>
      <w:r>
        <w:rPr>
          <w:rFonts w:ascii="Times New Roman" w:hAnsi="Times New Roman" w:cs="Times New Roman"/>
          <w:sz w:val="24"/>
          <w:szCs w:val="24"/>
        </w:rPr>
        <w:t>p</w:t>
      </w:r>
      <w:r w:rsidR="009154B4">
        <w:rPr>
          <w:rFonts w:ascii="Times New Roman" w:hAnsi="Times New Roman" w:cs="Times New Roman"/>
          <w:sz w:val="24"/>
          <w:szCs w:val="24"/>
        </w:rPr>
        <w:t>iádě v roce 2007, kde dokázala získat zlatou medaili za slalom, stříbrnou za super obří slalom a bronzovou medaili za s</w:t>
      </w:r>
      <w:r>
        <w:rPr>
          <w:rFonts w:ascii="Times New Roman" w:hAnsi="Times New Roman" w:cs="Times New Roman"/>
          <w:sz w:val="24"/>
          <w:szCs w:val="24"/>
        </w:rPr>
        <w:t xml:space="preserve">jezd. Celkově ze zimních her získala 12 medailí a to 8 zlatých, 2 stříbrné a 2 bronzové. </w:t>
      </w:r>
      <w:r w:rsidR="00D81B63" w:rsidRPr="00D81B63">
        <w:rPr>
          <w:rFonts w:ascii="Times New Roman" w:hAnsi="Times New Roman" w:cs="Times New Roman"/>
          <w:sz w:val="24"/>
          <w:szCs w:val="24"/>
        </w:rPr>
        <w:t>Stala se tak</w:t>
      </w:r>
      <w:r w:rsidR="00BA3A99">
        <w:rPr>
          <w:rFonts w:ascii="Times New Roman" w:hAnsi="Times New Roman" w:cs="Times New Roman"/>
          <w:sz w:val="24"/>
          <w:szCs w:val="24"/>
        </w:rPr>
        <w:t xml:space="preserve"> </w:t>
      </w:r>
      <w:r w:rsidR="009154B4">
        <w:rPr>
          <w:rFonts w:ascii="Times New Roman" w:hAnsi="Times New Roman" w:cs="Times New Roman"/>
          <w:sz w:val="24"/>
          <w:szCs w:val="24"/>
        </w:rPr>
        <w:t xml:space="preserve">nejúspěšnější neslyšící sjezdovou lyžařkou světa. </w:t>
      </w:r>
    </w:p>
    <w:p w14:paraId="5A6B4CEE" w14:textId="2FFB69EC" w:rsidR="00D81B63" w:rsidRDefault="00D81B63" w:rsidP="00E8438A">
      <w:pPr>
        <w:spacing w:after="0" w:line="360" w:lineRule="auto"/>
        <w:ind w:firstLine="850"/>
        <w:jc w:val="both"/>
        <w:rPr>
          <w:rFonts w:ascii="Times New Roman" w:hAnsi="Times New Roman" w:cs="Times New Roman"/>
          <w:sz w:val="24"/>
          <w:szCs w:val="24"/>
        </w:rPr>
      </w:pPr>
      <w:r>
        <w:rPr>
          <w:rFonts w:ascii="Times New Roman" w:hAnsi="Times New Roman" w:cs="Times New Roman"/>
          <w:sz w:val="24"/>
          <w:szCs w:val="24"/>
        </w:rPr>
        <w:t>Nejúspěšnější sportovkyní</w:t>
      </w:r>
      <w:r w:rsidR="00BA3A99">
        <w:rPr>
          <w:rFonts w:ascii="Times New Roman" w:hAnsi="Times New Roman" w:cs="Times New Roman"/>
          <w:sz w:val="24"/>
          <w:szCs w:val="24"/>
        </w:rPr>
        <w:t xml:space="preserve"> na letních </w:t>
      </w:r>
      <w:r w:rsidR="00E365C7">
        <w:rPr>
          <w:rFonts w:ascii="Times New Roman" w:hAnsi="Times New Roman" w:cs="Times New Roman"/>
          <w:sz w:val="24"/>
          <w:szCs w:val="24"/>
        </w:rPr>
        <w:t>D</w:t>
      </w:r>
      <w:r w:rsidR="00BA3A99">
        <w:rPr>
          <w:rFonts w:ascii="Times New Roman" w:hAnsi="Times New Roman" w:cs="Times New Roman"/>
          <w:sz w:val="24"/>
          <w:szCs w:val="24"/>
        </w:rPr>
        <w:t>eaflympiádách je Margeta Hanne Trnková, která</w:t>
      </w:r>
      <w:r w:rsidR="00F37218">
        <w:rPr>
          <w:rFonts w:ascii="Times New Roman" w:hAnsi="Times New Roman" w:cs="Times New Roman"/>
          <w:sz w:val="24"/>
          <w:szCs w:val="24"/>
        </w:rPr>
        <w:t xml:space="preserve"> </w:t>
      </w:r>
      <w:r w:rsidR="00BA3A99">
        <w:rPr>
          <w:rFonts w:ascii="Times New Roman" w:hAnsi="Times New Roman" w:cs="Times New Roman"/>
          <w:sz w:val="24"/>
          <w:szCs w:val="24"/>
        </w:rPr>
        <w:t>získala čtyři zlaté medaile</w:t>
      </w:r>
      <w:r w:rsidR="00840EC6">
        <w:rPr>
          <w:rFonts w:ascii="Times New Roman" w:hAnsi="Times New Roman" w:cs="Times New Roman"/>
          <w:sz w:val="24"/>
          <w:szCs w:val="24"/>
        </w:rPr>
        <w:t xml:space="preserve"> v běhu na </w:t>
      </w:r>
      <w:r w:rsidR="00892FCD">
        <w:rPr>
          <w:rFonts w:ascii="Times New Roman" w:hAnsi="Times New Roman" w:cs="Times New Roman"/>
          <w:sz w:val="24"/>
          <w:szCs w:val="24"/>
        </w:rPr>
        <w:t xml:space="preserve">60, </w:t>
      </w:r>
      <w:r w:rsidR="00840EC6">
        <w:rPr>
          <w:rFonts w:ascii="Times New Roman" w:hAnsi="Times New Roman" w:cs="Times New Roman"/>
          <w:sz w:val="24"/>
          <w:szCs w:val="24"/>
        </w:rPr>
        <w:t>100 a 200 m</w:t>
      </w:r>
      <w:r w:rsidR="00511D61">
        <w:rPr>
          <w:rFonts w:ascii="Times New Roman" w:hAnsi="Times New Roman" w:cs="Times New Roman"/>
          <w:sz w:val="24"/>
          <w:szCs w:val="24"/>
        </w:rPr>
        <w:t xml:space="preserve"> (</w:t>
      </w:r>
      <w:hyperlink r:id="rId12" w:history="1">
        <w:r w:rsidR="00511D61" w:rsidRPr="00CF3DC7">
          <w:rPr>
            <w:rStyle w:val="Hypertextovodkaz"/>
            <w:rFonts w:ascii="Times New Roman" w:hAnsi="Times New Roman" w:cs="Times New Roman"/>
            <w:sz w:val="24"/>
            <w:szCs w:val="24"/>
          </w:rPr>
          <w:t>https://paralympic.cz/cpv/deaflympiady/</w:t>
        </w:r>
      </w:hyperlink>
      <w:r w:rsidR="00511D61">
        <w:rPr>
          <w:rFonts w:ascii="Times New Roman" w:hAnsi="Times New Roman" w:cs="Times New Roman"/>
          <w:sz w:val="24"/>
          <w:szCs w:val="24"/>
        </w:rPr>
        <w:t>)</w:t>
      </w:r>
      <w:r w:rsidR="00BA3A99">
        <w:rPr>
          <w:rFonts w:ascii="Times New Roman" w:hAnsi="Times New Roman" w:cs="Times New Roman"/>
          <w:sz w:val="24"/>
          <w:szCs w:val="24"/>
        </w:rPr>
        <w:t>.</w:t>
      </w:r>
      <w:r w:rsidR="009062CA">
        <w:rPr>
          <w:rFonts w:ascii="Times New Roman" w:hAnsi="Times New Roman" w:cs="Times New Roman"/>
          <w:sz w:val="24"/>
          <w:szCs w:val="24"/>
        </w:rPr>
        <w:t xml:space="preserve"> </w:t>
      </w:r>
      <w:r w:rsidR="00511D61">
        <w:rPr>
          <w:rFonts w:ascii="Times New Roman" w:hAnsi="Times New Roman" w:cs="Times New Roman"/>
          <w:sz w:val="24"/>
          <w:szCs w:val="24"/>
        </w:rPr>
        <w:t>Pánek (2009, s. 184) uvádí, že o</w:t>
      </w:r>
      <w:r w:rsidR="009062CA">
        <w:rPr>
          <w:rFonts w:ascii="Times New Roman" w:hAnsi="Times New Roman" w:cs="Times New Roman"/>
          <w:sz w:val="24"/>
          <w:szCs w:val="24"/>
        </w:rPr>
        <w:t xml:space="preserve">d roku 2003 drží </w:t>
      </w:r>
      <w:r w:rsidR="006F4E90">
        <w:rPr>
          <w:rFonts w:ascii="Times New Roman" w:hAnsi="Times New Roman" w:cs="Times New Roman"/>
          <w:sz w:val="24"/>
          <w:szCs w:val="24"/>
        </w:rPr>
        <w:t xml:space="preserve">tato sportovkyně </w:t>
      </w:r>
      <w:r w:rsidR="009062CA">
        <w:rPr>
          <w:rFonts w:ascii="Times New Roman" w:hAnsi="Times New Roman" w:cs="Times New Roman"/>
          <w:sz w:val="24"/>
          <w:szCs w:val="24"/>
        </w:rPr>
        <w:t>světový rekord ve sprintu na 200 m s časem 24,23s.</w:t>
      </w:r>
      <w:r w:rsidR="00892FCD">
        <w:rPr>
          <w:rFonts w:ascii="Times New Roman" w:hAnsi="Times New Roman" w:cs="Times New Roman"/>
          <w:sz w:val="24"/>
          <w:szCs w:val="24"/>
        </w:rPr>
        <w:t xml:space="preserve"> Dále je několi</w:t>
      </w:r>
      <w:r w:rsidR="0062100E">
        <w:rPr>
          <w:rFonts w:ascii="Times New Roman" w:hAnsi="Times New Roman" w:cs="Times New Roman"/>
          <w:sz w:val="24"/>
          <w:szCs w:val="24"/>
        </w:rPr>
        <w:t>ka</w:t>
      </w:r>
      <w:r w:rsidR="00892FCD">
        <w:rPr>
          <w:rFonts w:ascii="Times New Roman" w:hAnsi="Times New Roman" w:cs="Times New Roman"/>
          <w:sz w:val="24"/>
          <w:szCs w:val="24"/>
        </w:rPr>
        <w:t>násobnou mistryní Česka i Slovenska ve sprintech na 10 a 200 m. Narodila se na Slovensku, má české občanství a žije se svým manželem v Berlíně. O sluch přišla v necelém roce po zápalu plic.</w:t>
      </w:r>
    </w:p>
    <w:p w14:paraId="34F67CE7" w14:textId="19E4F074" w:rsidR="00511D61" w:rsidRDefault="00A77DDA" w:rsidP="00E8438A">
      <w:pPr>
        <w:spacing w:after="0" w:line="36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František Kocourek je český, sluchově postižený sportovec, který se věnuje </w:t>
      </w:r>
      <w:r w:rsidR="00840EC6">
        <w:rPr>
          <w:rFonts w:ascii="Times New Roman" w:hAnsi="Times New Roman" w:cs="Times New Roman"/>
          <w:sz w:val="24"/>
          <w:szCs w:val="24"/>
        </w:rPr>
        <w:t xml:space="preserve">silniční </w:t>
      </w:r>
      <w:r>
        <w:rPr>
          <w:rFonts w:ascii="Times New Roman" w:hAnsi="Times New Roman" w:cs="Times New Roman"/>
          <w:sz w:val="24"/>
          <w:szCs w:val="24"/>
        </w:rPr>
        <w:t xml:space="preserve">cyklistice. Zúčastnil se </w:t>
      </w:r>
      <w:r w:rsidR="00E365C7">
        <w:rPr>
          <w:rFonts w:ascii="Times New Roman" w:hAnsi="Times New Roman" w:cs="Times New Roman"/>
          <w:sz w:val="24"/>
          <w:szCs w:val="24"/>
        </w:rPr>
        <w:t>D</w:t>
      </w:r>
      <w:r>
        <w:rPr>
          <w:rFonts w:ascii="Times New Roman" w:hAnsi="Times New Roman" w:cs="Times New Roman"/>
          <w:sz w:val="24"/>
          <w:szCs w:val="24"/>
        </w:rPr>
        <w:t xml:space="preserve">eaflympiády v Římě v roce 2001, ale bohužel se na medailové příčky nedostal. Avšak o čtyři roky později na </w:t>
      </w:r>
      <w:r w:rsidR="00E365C7">
        <w:rPr>
          <w:rFonts w:ascii="Times New Roman" w:hAnsi="Times New Roman" w:cs="Times New Roman"/>
          <w:sz w:val="24"/>
          <w:szCs w:val="24"/>
        </w:rPr>
        <w:t>D</w:t>
      </w:r>
      <w:r>
        <w:rPr>
          <w:rFonts w:ascii="Times New Roman" w:hAnsi="Times New Roman" w:cs="Times New Roman"/>
          <w:sz w:val="24"/>
          <w:szCs w:val="24"/>
        </w:rPr>
        <w:t>eaflymiádě v Melbourne získal bronzovou medaili.</w:t>
      </w:r>
      <w:r w:rsidR="00AC163A">
        <w:rPr>
          <w:rFonts w:ascii="Times New Roman" w:hAnsi="Times New Roman" w:cs="Times New Roman"/>
          <w:sz w:val="24"/>
          <w:szCs w:val="24"/>
        </w:rPr>
        <w:t xml:space="preserve"> </w:t>
      </w:r>
      <w:r w:rsidR="00511D61">
        <w:rPr>
          <w:rFonts w:ascii="Times New Roman" w:hAnsi="Times New Roman" w:cs="Times New Roman"/>
          <w:sz w:val="24"/>
          <w:szCs w:val="24"/>
        </w:rPr>
        <w:t>Tereza Wagnerová si z těchto her odvezla tři stříbrné medaile, a to z běhu přes překážky, ve skoku do výšky a ve vrhu koulí. Byla také držitelkou evropského atletického rekordu ve skoku vysokém, který získala na halovém evropském šampionátu (Vybíhalová 2009, s. 29).</w:t>
      </w:r>
      <w:r w:rsidR="00AC163A">
        <w:rPr>
          <w:rFonts w:ascii="Times New Roman" w:hAnsi="Times New Roman" w:cs="Times New Roman"/>
          <w:sz w:val="24"/>
          <w:szCs w:val="24"/>
        </w:rPr>
        <w:t xml:space="preserve"> Tereza si </w:t>
      </w:r>
      <w:r w:rsidR="00AC163A">
        <w:rPr>
          <w:rFonts w:ascii="Times New Roman" w:hAnsi="Times New Roman" w:cs="Times New Roman"/>
          <w:sz w:val="24"/>
          <w:szCs w:val="24"/>
        </w:rPr>
        <w:lastRenderedPageBreak/>
        <w:t>celkově z </w:t>
      </w:r>
      <w:r w:rsidR="00005E6B">
        <w:rPr>
          <w:rFonts w:ascii="Times New Roman" w:hAnsi="Times New Roman" w:cs="Times New Roman"/>
          <w:sz w:val="24"/>
          <w:szCs w:val="24"/>
        </w:rPr>
        <w:t>D</w:t>
      </w:r>
      <w:r w:rsidR="00AC163A">
        <w:rPr>
          <w:rFonts w:ascii="Times New Roman" w:hAnsi="Times New Roman" w:cs="Times New Roman"/>
          <w:sz w:val="24"/>
          <w:szCs w:val="24"/>
        </w:rPr>
        <w:t xml:space="preserve">eaflympiád odvezla 3 zlaté medaile, 2 stříbrné a jednu bronzovou. Pochází z Olomouce a je od narození nedoslýchavá (Pánek 2009, s. 188). </w:t>
      </w:r>
    </w:p>
    <w:p w14:paraId="1B818934" w14:textId="0F019287" w:rsidR="00511D61" w:rsidRDefault="00511D61" w:rsidP="00E8438A">
      <w:pPr>
        <w:spacing w:after="0" w:line="36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Pánek (2009, s. 185) uvádí, že Pavlína Maléřová, která je od narození neslyšící je další úspěšnou českou reprezentantkou. Účastnila se prvního mistrovství (ČSSR) v roce 1984, kde získala zlatou medaili v hodu diskem, oštěpem a vrhu koulí. Vybíhalová (2009, s. 29) uvádí, že </w:t>
      </w:r>
      <w:r w:rsidR="00840EC6">
        <w:rPr>
          <w:rFonts w:ascii="Times New Roman" w:hAnsi="Times New Roman" w:cs="Times New Roman"/>
          <w:sz w:val="24"/>
          <w:szCs w:val="24"/>
        </w:rPr>
        <w:t>Pavlína Maléřová získala v</w:t>
      </w:r>
      <w:r>
        <w:rPr>
          <w:rFonts w:ascii="Times New Roman" w:hAnsi="Times New Roman" w:cs="Times New Roman"/>
          <w:sz w:val="24"/>
          <w:szCs w:val="24"/>
        </w:rPr>
        <w:t> </w:t>
      </w:r>
      <w:r w:rsidR="00840EC6">
        <w:rPr>
          <w:rFonts w:ascii="Times New Roman" w:hAnsi="Times New Roman" w:cs="Times New Roman"/>
          <w:sz w:val="24"/>
          <w:szCs w:val="24"/>
        </w:rPr>
        <w:t>roc</w:t>
      </w:r>
      <w:r>
        <w:rPr>
          <w:rFonts w:ascii="Times New Roman" w:hAnsi="Times New Roman" w:cs="Times New Roman"/>
          <w:sz w:val="24"/>
          <w:szCs w:val="24"/>
        </w:rPr>
        <w:t xml:space="preserve">e 2005 na letní </w:t>
      </w:r>
      <w:r w:rsidR="00005E6B">
        <w:rPr>
          <w:rFonts w:ascii="Times New Roman" w:hAnsi="Times New Roman" w:cs="Times New Roman"/>
          <w:sz w:val="24"/>
          <w:szCs w:val="24"/>
        </w:rPr>
        <w:t>D</w:t>
      </w:r>
      <w:r>
        <w:rPr>
          <w:rFonts w:ascii="Times New Roman" w:hAnsi="Times New Roman" w:cs="Times New Roman"/>
          <w:sz w:val="24"/>
          <w:szCs w:val="24"/>
        </w:rPr>
        <w:t>eaflympiádě</w:t>
      </w:r>
      <w:r w:rsidR="00840EC6">
        <w:rPr>
          <w:rFonts w:ascii="Times New Roman" w:hAnsi="Times New Roman" w:cs="Times New Roman"/>
          <w:sz w:val="24"/>
          <w:szCs w:val="24"/>
        </w:rPr>
        <w:t xml:space="preserve"> stříbrnou medaili v hodu kladivem a zlatou medaili v hodu diskem a na čtyřech </w:t>
      </w:r>
      <w:r w:rsidR="00005E6B">
        <w:rPr>
          <w:rFonts w:ascii="Times New Roman" w:hAnsi="Times New Roman" w:cs="Times New Roman"/>
          <w:sz w:val="24"/>
          <w:szCs w:val="24"/>
        </w:rPr>
        <w:t>D</w:t>
      </w:r>
      <w:r w:rsidR="00840EC6">
        <w:rPr>
          <w:rFonts w:ascii="Times New Roman" w:hAnsi="Times New Roman" w:cs="Times New Roman"/>
          <w:sz w:val="24"/>
          <w:szCs w:val="24"/>
        </w:rPr>
        <w:t xml:space="preserve">eaflympiádách po sobě získala nejcennější kov v této disciplíně. </w:t>
      </w:r>
      <w:r>
        <w:rPr>
          <w:rFonts w:ascii="Times New Roman" w:hAnsi="Times New Roman" w:cs="Times New Roman"/>
          <w:sz w:val="24"/>
          <w:szCs w:val="24"/>
        </w:rPr>
        <w:t>Stala se i držitelkou světového rekordu v hodu diskem (46,52 m).</w:t>
      </w:r>
    </w:p>
    <w:p w14:paraId="4D91AB8D" w14:textId="7C975E0B" w:rsidR="00C452FB" w:rsidRDefault="00434A61" w:rsidP="00E8438A">
      <w:pPr>
        <w:spacing w:after="0" w:line="36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Dalšími úspěšnými sportovci jsou Václav Nudný a Jaroslav Dědič, kteří </w:t>
      </w:r>
      <w:r w:rsidR="006F4E90">
        <w:rPr>
          <w:rFonts w:ascii="Times New Roman" w:hAnsi="Times New Roman" w:cs="Times New Roman"/>
          <w:sz w:val="24"/>
          <w:szCs w:val="24"/>
        </w:rPr>
        <w:t xml:space="preserve">za svou kariéru </w:t>
      </w:r>
      <w:r>
        <w:rPr>
          <w:rFonts w:ascii="Times New Roman" w:hAnsi="Times New Roman" w:cs="Times New Roman"/>
          <w:sz w:val="24"/>
          <w:szCs w:val="24"/>
        </w:rPr>
        <w:t>dokázali</w:t>
      </w:r>
      <w:r w:rsidR="004473D8">
        <w:rPr>
          <w:rFonts w:ascii="Times New Roman" w:hAnsi="Times New Roman" w:cs="Times New Roman"/>
          <w:sz w:val="24"/>
          <w:szCs w:val="24"/>
        </w:rPr>
        <w:t xml:space="preserve"> dohromady získat 34 medailí z disciplíny sportovní střelba. Václav Nudný 11 zlatých medailí a 4 stříbrné, zatímco Jaroslav Dědič 10 zlatých medailí, 5 stříbrných a 4 bronzové</w:t>
      </w:r>
      <w:r w:rsidR="00AC163A">
        <w:rPr>
          <w:rFonts w:ascii="Times New Roman" w:hAnsi="Times New Roman" w:cs="Times New Roman"/>
          <w:sz w:val="24"/>
          <w:szCs w:val="24"/>
        </w:rPr>
        <w:t xml:space="preserve">. Tomáš Pazdera je další nedoslýchavý český reprezentant, který drží světový rekord mezi juniory v hodu diskem, kladivem a ve vrhu koulí </w:t>
      </w:r>
      <w:r w:rsidR="00892FCD">
        <w:rPr>
          <w:rFonts w:ascii="Times New Roman" w:hAnsi="Times New Roman" w:cs="Times New Roman"/>
          <w:sz w:val="24"/>
          <w:szCs w:val="24"/>
        </w:rPr>
        <w:t>(P</w:t>
      </w:r>
      <w:r w:rsidR="00AC163A">
        <w:rPr>
          <w:rFonts w:ascii="Times New Roman" w:hAnsi="Times New Roman" w:cs="Times New Roman"/>
          <w:sz w:val="24"/>
          <w:szCs w:val="24"/>
        </w:rPr>
        <w:t>ánek</w:t>
      </w:r>
      <w:r w:rsidR="00892FCD">
        <w:rPr>
          <w:rFonts w:ascii="Times New Roman" w:hAnsi="Times New Roman" w:cs="Times New Roman"/>
          <w:sz w:val="24"/>
          <w:szCs w:val="24"/>
        </w:rPr>
        <w:t xml:space="preserve"> 2009, s. 178)</w:t>
      </w:r>
      <w:r w:rsidR="00334E73">
        <w:rPr>
          <w:rFonts w:ascii="Times New Roman" w:hAnsi="Times New Roman" w:cs="Times New Roman"/>
          <w:sz w:val="24"/>
          <w:szCs w:val="24"/>
        </w:rPr>
        <w:t>.</w:t>
      </w:r>
    </w:p>
    <w:p w14:paraId="40B62D29" w14:textId="77777777" w:rsidR="00E8438A" w:rsidRDefault="00E8438A" w:rsidP="00E8438A">
      <w:pPr>
        <w:spacing w:after="0" w:line="360" w:lineRule="auto"/>
        <w:ind w:firstLine="850"/>
        <w:jc w:val="both"/>
        <w:rPr>
          <w:rFonts w:ascii="Times New Roman" w:hAnsi="Times New Roman" w:cs="Times New Roman"/>
          <w:sz w:val="24"/>
          <w:szCs w:val="24"/>
        </w:rPr>
      </w:pPr>
    </w:p>
    <w:p w14:paraId="740150A2" w14:textId="77777777" w:rsidR="00C15C65" w:rsidRDefault="00C15C65" w:rsidP="00E8438A">
      <w:pPr>
        <w:spacing w:after="0" w:line="360" w:lineRule="auto"/>
        <w:ind w:firstLine="850"/>
        <w:jc w:val="both"/>
        <w:rPr>
          <w:rFonts w:ascii="Times New Roman" w:hAnsi="Times New Roman" w:cs="Times New Roman"/>
          <w:sz w:val="24"/>
          <w:szCs w:val="24"/>
        </w:rPr>
      </w:pPr>
    </w:p>
    <w:p w14:paraId="3B0AFEFA" w14:textId="77777777" w:rsidR="00C15C65" w:rsidRDefault="00C15C65" w:rsidP="00E8438A">
      <w:pPr>
        <w:spacing w:after="0" w:line="360" w:lineRule="auto"/>
        <w:ind w:firstLine="850"/>
        <w:jc w:val="both"/>
        <w:rPr>
          <w:rFonts w:ascii="Times New Roman" w:hAnsi="Times New Roman" w:cs="Times New Roman"/>
          <w:sz w:val="24"/>
          <w:szCs w:val="24"/>
        </w:rPr>
      </w:pPr>
    </w:p>
    <w:p w14:paraId="601941BB" w14:textId="77777777" w:rsidR="00C15C65" w:rsidRDefault="00C15C65" w:rsidP="00E8438A">
      <w:pPr>
        <w:spacing w:after="0" w:line="360" w:lineRule="auto"/>
        <w:ind w:firstLine="850"/>
        <w:jc w:val="both"/>
        <w:rPr>
          <w:rFonts w:ascii="Times New Roman" w:hAnsi="Times New Roman" w:cs="Times New Roman"/>
          <w:sz w:val="24"/>
          <w:szCs w:val="24"/>
        </w:rPr>
      </w:pPr>
    </w:p>
    <w:p w14:paraId="62CE6E23" w14:textId="77777777" w:rsidR="00C15C65" w:rsidRDefault="00C15C65" w:rsidP="00E8438A">
      <w:pPr>
        <w:spacing w:after="0" w:line="360" w:lineRule="auto"/>
        <w:ind w:firstLine="850"/>
        <w:jc w:val="both"/>
        <w:rPr>
          <w:rFonts w:ascii="Times New Roman" w:hAnsi="Times New Roman" w:cs="Times New Roman"/>
          <w:sz w:val="24"/>
          <w:szCs w:val="24"/>
        </w:rPr>
      </w:pPr>
    </w:p>
    <w:p w14:paraId="3D93AF55" w14:textId="77777777" w:rsidR="00C15C65" w:rsidRDefault="00C15C65" w:rsidP="00E8438A">
      <w:pPr>
        <w:spacing w:after="0" w:line="360" w:lineRule="auto"/>
        <w:ind w:firstLine="850"/>
        <w:jc w:val="both"/>
        <w:rPr>
          <w:rFonts w:ascii="Times New Roman" w:hAnsi="Times New Roman" w:cs="Times New Roman"/>
          <w:sz w:val="24"/>
          <w:szCs w:val="24"/>
        </w:rPr>
      </w:pPr>
    </w:p>
    <w:p w14:paraId="5102E6CD" w14:textId="77777777" w:rsidR="00C15C65" w:rsidRDefault="00C15C65" w:rsidP="00E8438A">
      <w:pPr>
        <w:spacing w:after="0" w:line="360" w:lineRule="auto"/>
        <w:ind w:firstLine="850"/>
        <w:jc w:val="both"/>
        <w:rPr>
          <w:rFonts w:ascii="Times New Roman" w:hAnsi="Times New Roman" w:cs="Times New Roman"/>
          <w:sz w:val="24"/>
          <w:szCs w:val="24"/>
        </w:rPr>
      </w:pPr>
    </w:p>
    <w:p w14:paraId="4EEF6EE5" w14:textId="77777777" w:rsidR="00C15C65" w:rsidRDefault="00C15C65" w:rsidP="00E8438A">
      <w:pPr>
        <w:spacing w:after="0" w:line="360" w:lineRule="auto"/>
        <w:ind w:firstLine="850"/>
        <w:jc w:val="both"/>
        <w:rPr>
          <w:rFonts w:ascii="Times New Roman" w:hAnsi="Times New Roman" w:cs="Times New Roman"/>
          <w:sz w:val="24"/>
          <w:szCs w:val="24"/>
        </w:rPr>
      </w:pPr>
    </w:p>
    <w:p w14:paraId="7700DF33" w14:textId="77777777" w:rsidR="00C15C65" w:rsidRDefault="00C15C65" w:rsidP="00E8438A">
      <w:pPr>
        <w:spacing w:after="0" w:line="360" w:lineRule="auto"/>
        <w:ind w:firstLine="850"/>
        <w:jc w:val="both"/>
        <w:rPr>
          <w:rFonts w:ascii="Times New Roman" w:hAnsi="Times New Roman" w:cs="Times New Roman"/>
          <w:sz w:val="24"/>
          <w:szCs w:val="24"/>
        </w:rPr>
      </w:pPr>
    </w:p>
    <w:p w14:paraId="042F3098" w14:textId="77777777" w:rsidR="00C15C65" w:rsidRDefault="00C15C65" w:rsidP="00E8438A">
      <w:pPr>
        <w:spacing w:after="0" w:line="360" w:lineRule="auto"/>
        <w:ind w:firstLine="850"/>
        <w:jc w:val="both"/>
        <w:rPr>
          <w:rFonts w:ascii="Times New Roman" w:hAnsi="Times New Roman" w:cs="Times New Roman"/>
          <w:sz w:val="24"/>
          <w:szCs w:val="24"/>
        </w:rPr>
      </w:pPr>
    </w:p>
    <w:p w14:paraId="03C3A7B0" w14:textId="77777777" w:rsidR="00C15C65" w:rsidRDefault="00C15C65" w:rsidP="00E8438A">
      <w:pPr>
        <w:spacing w:after="0" w:line="360" w:lineRule="auto"/>
        <w:ind w:firstLine="850"/>
        <w:jc w:val="both"/>
        <w:rPr>
          <w:rFonts w:ascii="Times New Roman" w:hAnsi="Times New Roman" w:cs="Times New Roman"/>
          <w:sz w:val="24"/>
          <w:szCs w:val="24"/>
        </w:rPr>
      </w:pPr>
    </w:p>
    <w:p w14:paraId="50C2E360" w14:textId="77777777" w:rsidR="00C15C65" w:rsidRDefault="00C15C65" w:rsidP="00E8438A">
      <w:pPr>
        <w:spacing w:after="0" w:line="360" w:lineRule="auto"/>
        <w:ind w:firstLine="850"/>
        <w:jc w:val="both"/>
        <w:rPr>
          <w:rFonts w:ascii="Times New Roman" w:hAnsi="Times New Roman" w:cs="Times New Roman"/>
          <w:sz w:val="24"/>
          <w:szCs w:val="24"/>
        </w:rPr>
      </w:pPr>
    </w:p>
    <w:p w14:paraId="75102B08" w14:textId="77777777" w:rsidR="00C15C65" w:rsidRDefault="00C15C65" w:rsidP="00E8438A">
      <w:pPr>
        <w:spacing w:after="0" w:line="360" w:lineRule="auto"/>
        <w:ind w:firstLine="850"/>
        <w:jc w:val="both"/>
        <w:rPr>
          <w:rFonts w:ascii="Times New Roman" w:hAnsi="Times New Roman" w:cs="Times New Roman"/>
          <w:sz w:val="24"/>
          <w:szCs w:val="24"/>
        </w:rPr>
      </w:pPr>
    </w:p>
    <w:p w14:paraId="3D2AE866" w14:textId="77777777" w:rsidR="00C15C65" w:rsidRDefault="00C15C65" w:rsidP="00E8438A">
      <w:pPr>
        <w:spacing w:after="0" w:line="360" w:lineRule="auto"/>
        <w:ind w:firstLine="850"/>
        <w:jc w:val="both"/>
        <w:rPr>
          <w:rFonts w:ascii="Times New Roman" w:hAnsi="Times New Roman" w:cs="Times New Roman"/>
          <w:sz w:val="24"/>
          <w:szCs w:val="24"/>
        </w:rPr>
      </w:pPr>
    </w:p>
    <w:p w14:paraId="11D8602C" w14:textId="77777777" w:rsidR="00C15C65" w:rsidRDefault="00C15C65" w:rsidP="00E8438A">
      <w:pPr>
        <w:spacing w:after="0" w:line="360" w:lineRule="auto"/>
        <w:ind w:firstLine="850"/>
        <w:jc w:val="both"/>
        <w:rPr>
          <w:rFonts w:ascii="Times New Roman" w:hAnsi="Times New Roman" w:cs="Times New Roman"/>
          <w:sz w:val="24"/>
          <w:szCs w:val="24"/>
        </w:rPr>
      </w:pPr>
    </w:p>
    <w:p w14:paraId="2A8EAAB9" w14:textId="77777777" w:rsidR="00C15C65" w:rsidRDefault="00C15C65" w:rsidP="00E8438A">
      <w:pPr>
        <w:spacing w:after="0" w:line="360" w:lineRule="auto"/>
        <w:ind w:firstLine="850"/>
        <w:jc w:val="both"/>
        <w:rPr>
          <w:rFonts w:ascii="Times New Roman" w:hAnsi="Times New Roman" w:cs="Times New Roman"/>
          <w:sz w:val="24"/>
          <w:szCs w:val="24"/>
        </w:rPr>
      </w:pPr>
    </w:p>
    <w:p w14:paraId="7F2DC656" w14:textId="77777777" w:rsidR="00C15C65" w:rsidRDefault="00C15C65" w:rsidP="00E8438A">
      <w:pPr>
        <w:spacing w:after="0" w:line="360" w:lineRule="auto"/>
        <w:ind w:firstLine="850"/>
        <w:jc w:val="both"/>
        <w:rPr>
          <w:rFonts w:ascii="Times New Roman" w:hAnsi="Times New Roman" w:cs="Times New Roman"/>
          <w:sz w:val="24"/>
          <w:szCs w:val="24"/>
        </w:rPr>
      </w:pPr>
    </w:p>
    <w:p w14:paraId="553A4A1D" w14:textId="77777777" w:rsidR="00C15C65" w:rsidRDefault="00C15C65" w:rsidP="00E8438A">
      <w:pPr>
        <w:spacing w:after="0" w:line="360" w:lineRule="auto"/>
        <w:ind w:firstLine="850"/>
        <w:jc w:val="both"/>
        <w:rPr>
          <w:rFonts w:ascii="Times New Roman" w:hAnsi="Times New Roman" w:cs="Times New Roman"/>
          <w:sz w:val="24"/>
          <w:szCs w:val="24"/>
        </w:rPr>
      </w:pPr>
    </w:p>
    <w:p w14:paraId="6EAE03BA" w14:textId="77777777" w:rsidR="00C15C65" w:rsidRDefault="00C15C65" w:rsidP="00E8438A">
      <w:pPr>
        <w:spacing w:after="0" w:line="360" w:lineRule="auto"/>
        <w:ind w:firstLine="850"/>
        <w:jc w:val="both"/>
        <w:rPr>
          <w:rFonts w:ascii="Times New Roman" w:hAnsi="Times New Roman" w:cs="Times New Roman"/>
          <w:sz w:val="24"/>
          <w:szCs w:val="24"/>
        </w:rPr>
      </w:pPr>
    </w:p>
    <w:p w14:paraId="5E24B7A8" w14:textId="77777777" w:rsidR="00C15C65" w:rsidRDefault="00C15C65" w:rsidP="00E8438A">
      <w:pPr>
        <w:spacing w:after="0" w:line="360" w:lineRule="auto"/>
        <w:ind w:firstLine="850"/>
        <w:jc w:val="both"/>
        <w:rPr>
          <w:rFonts w:ascii="Times New Roman" w:hAnsi="Times New Roman" w:cs="Times New Roman"/>
          <w:sz w:val="24"/>
          <w:szCs w:val="24"/>
        </w:rPr>
      </w:pPr>
    </w:p>
    <w:p w14:paraId="0AD09E14" w14:textId="77777777" w:rsidR="00C15C65" w:rsidRDefault="00C15C65" w:rsidP="00E8438A">
      <w:pPr>
        <w:spacing w:after="0" w:line="360" w:lineRule="auto"/>
        <w:ind w:firstLine="850"/>
        <w:jc w:val="both"/>
        <w:rPr>
          <w:rFonts w:ascii="Times New Roman" w:hAnsi="Times New Roman" w:cs="Times New Roman"/>
          <w:sz w:val="24"/>
          <w:szCs w:val="24"/>
        </w:rPr>
      </w:pPr>
    </w:p>
    <w:p w14:paraId="108D00FB" w14:textId="1CFB1C14" w:rsidR="00F22FAE" w:rsidRDefault="00F22FAE" w:rsidP="00567547">
      <w:pPr>
        <w:pStyle w:val="Nadpis1"/>
      </w:pPr>
      <w:bookmarkStart w:id="17" w:name="_Toc163826577"/>
      <w:r>
        <w:lastRenderedPageBreak/>
        <w:t>PRAKTICKÁ ČÁST</w:t>
      </w:r>
      <w:bookmarkEnd w:id="17"/>
    </w:p>
    <w:p w14:paraId="26FE9AFF" w14:textId="77777777" w:rsidR="00F22FAE" w:rsidRDefault="00F22FAE" w:rsidP="00F22FAE">
      <w:pPr>
        <w:spacing w:after="0" w:line="360" w:lineRule="auto"/>
        <w:jc w:val="both"/>
        <w:rPr>
          <w:rFonts w:ascii="Times New Roman" w:hAnsi="Times New Roman" w:cs="Times New Roman"/>
          <w:sz w:val="24"/>
          <w:szCs w:val="24"/>
        </w:rPr>
      </w:pPr>
    </w:p>
    <w:p w14:paraId="35A68017" w14:textId="0EC832F7" w:rsidR="00F22FAE" w:rsidRDefault="00F22FAE" w:rsidP="00567547">
      <w:pPr>
        <w:pStyle w:val="Nadpis2"/>
        <w:numPr>
          <w:ilvl w:val="0"/>
          <w:numId w:val="36"/>
        </w:numPr>
      </w:pPr>
      <w:bookmarkStart w:id="18" w:name="_Toc163826578"/>
      <w:r w:rsidRPr="00F22FAE">
        <w:t>Děti se sluchovým postižením a jejich vztah ke sportu</w:t>
      </w:r>
      <w:bookmarkEnd w:id="18"/>
    </w:p>
    <w:p w14:paraId="68253616" w14:textId="77241677" w:rsidR="0092756D" w:rsidRDefault="0092756D" w:rsidP="00E8438A">
      <w:pPr>
        <w:pStyle w:val="Odstavecseseznamem"/>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Praktická část této práce se zabývá popisem výzkumného šetření, které bylo pro potřebu práce provedeno. V následující č</w:t>
      </w:r>
      <w:r w:rsidR="00F37218">
        <w:rPr>
          <w:rFonts w:ascii="Times New Roman" w:hAnsi="Times New Roman" w:cs="Times New Roman"/>
          <w:sz w:val="24"/>
          <w:szCs w:val="24"/>
        </w:rPr>
        <w:t>á</w:t>
      </w:r>
      <w:r>
        <w:rPr>
          <w:rFonts w:ascii="Times New Roman" w:hAnsi="Times New Roman" w:cs="Times New Roman"/>
          <w:sz w:val="24"/>
          <w:szCs w:val="24"/>
        </w:rPr>
        <w:t xml:space="preserve">sti práce bude charakterizován hlavní cíl, vybraný vzorek respondentů a metoda celého šetření. Dále budou výsledky zpracovávány a analyzovány.   </w:t>
      </w:r>
    </w:p>
    <w:p w14:paraId="2D874B02" w14:textId="77777777" w:rsidR="008D32D6" w:rsidRPr="008D32D6" w:rsidRDefault="008D32D6" w:rsidP="008D32D6">
      <w:pPr>
        <w:pStyle w:val="Odstavecseseznamem"/>
        <w:spacing w:after="0" w:line="360" w:lineRule="auto"/>
        <w:ind w:left="360" w:firstLine="348"/>
        <w:jc w:val="both"/>
        <w:rPr>
          <w:rFonts w:ascii="Times New Roman" w:hAnsi="Times New Roman" w:cs="Times New Roman"/>
          <w:sz w:val="24"/>
          <w:szCs w:val="24"/>
        </w:rPr>
      </w:pPr>
    </w:p>
    <w:p w14:paraId="4F8CC0A8" w14:textId="7608A63D" w:rsidR="00F22FAE" w:rsidRPr="00173089" w:rsidRDefault="00F22FAE" w:rsidP="00E8438A">
      <w:pPr>
        <w:pStyle w:val="Nadpis3"/>
      </w:pPr>
      <w:r w:rsidRPr="00173089">
        <w:t xml:space="preserve"> </w:t>
      </w:r>
      <w:bookmarkStart w:id="19" w:name="_Toc163826579"/>
      <w:r w:rsidRPr="00173089">
        <w:t>Cíle výzkumného šetření</w:t>
      </w:r>
      <w:bookmarkEnd w:id="19"/>
    </w:p>
    <w:p w14:paraId="06F19078" w14:textId="53DED6AA" w:rsidR="00A153AF" w:rsidRDefault="00A153AF"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Hlavním cílem výzkumné části této práce je zajištění míry diferenciace mezi mužským a ženským pohlavím se sluchovým postižením </w:t>
      </w:r>
      <w:r w:rsidR="001E210E">
        <w:rPr>
          <w:rFonts w:ascii="Times New Roman" w:hAnsi="Times New Roman" w:cs="Times New Roman"/>
          <w:sz w:val="24"/>
          <w:szCs w:val="24"/>
        </w:rPr>
        <w:t>a jejich</w:t>
      </w:r>
      <w:r>
        <w:rPr>
          <w:rFonts w:ascii="Times New Roman" w:hAnsi="Times New Roman" w:cs="Times New Roman"/>
          <w:sz w:val="24"/>
          <w:szCs w:val="24"/>
        </w:rPr>
        <w:t xml:space="preserve"> vztahu ke sportu.</w:t>
      </w:r>
      <w:r w:rsidR="000C521B">
        <w:rPr>
          <w:rFonts w:ascii="Times New Roman" w:hAnsi="Times New Roman" w:cs="Times New Roman"/>
          <w:sz w:val="24"/>
          <w:szCs w:val="24"/>
        </w:rPr>
        <w:t xml:space="preserve"> Dílčím cílem bylo zjistit </w:t>
      </w:r>
      <w:r w:rsidR="00874130">
        <w:rPr>
          <w:rFonts w:ascii="Times New Roman" w:hAnsi="Times New Roman" w:cs="Times New Roman"/>
          <w:sz w:val="24"/>
          <w:szCs w:val="24"/>
        </w:rPr>
        <w:t xml:space="preserve">míru diferenciace frekvence sportování mezi </w:t>
      </w:r>
      <w:r w:rsidR="0062100E">
        <w:rPr>
          <w:rFonts w:ascii="Times New Roman" w:hAnsi="Times New Roman" w:cs="Times New Roman"/>
          <w:sz w:val="24"/>
          <w:szCs w:val="24"/>
        </w:rPr>
        <w:t xml:space="preserve">osobami </w:t>
      </w:r>
      <w:r w:rsidR="00874130">
        <w:rPr>
          <w:rFonts w:ascii="Times New Roman" w:hAnsi="Times New Roman" w:cs="Times New Roman"/>
          <w:sz w:val="24"/>
          <w:szCs w:val="24"/>
        </w:rPr>
        <w:t>mužs</w:t>
      </w:r>
      <w:r w:rsidR="0062100E">
        <w:rPr>
          <w:rFonts w:ascii="Times New Roman" w:hAnsi="Times New Roman" w:cs="Times New Roman"/>
          <w:sz w:val="24"/>
          <w:szCs w:val="24"/>
        </w:rPr>
        <w:t>kého</w:t>
      </w:r>
      <w:r w:rsidR="00874130">
        <w:rPr>
          <w:rFonts w:ascii="Times New Roman" w:hAnsi="Times New Roman" w:cs="Times New Roman"/>
          <w:sz w:val="24"/>
          <w:szCs w:val="24"/>
        </w:rPr>
        <w:t xml:space="preserve"> a žens</w:t>
      </w:r>
      <w:r w:rsidR="0062100E">
        <w:rPr>
          <w:rFonts w:ascii="Times New Roman" w:hAnsi="Times New Roman" w:cs="Times New Roman"/>
          <w:sz w:val="24"/>
          <w:szCs w:val="24"/>
        </w:rPr>
        <w:t>kého</w:t>
      </w:r>
      <w:r w:rsidR="00874130">
        <w:rPr>
          <w:rFonts w:ascii="Times New Roman" w:hAnsi="Times New Roman" w:cs="Times New Roman"/>
          <w:sz w:val="24"/>
          <w:szCs w:val="24"/>
        </w:rPr>
        <w:t xml:space="preserve"> pohlaví. </w:t>
      </w:r>
      <w:r w:rsidR="000C521B" w:rsidRPr="000C521B">
        <w:rPr>
          <w:rFonts w:ascii="Times New Roman" w:hAnsi="Times New Roman" w:cs="Times New Roman"/>
          <w:sz w:val="24"/>
          <w:szCs w:val="24"/>
        </w:rPr>
        <w:t>Cílovou skupinou výzkumného šetření byli žáci základních škol druhého stupně, tj. od 5. do 9. třídy</w:t>
      </w:r>
      <w:r w:rsidR="00005E6B">
        <w:rPr>
          <w:rFonts w:ascii="Times New Roman" w:hAnsi="Times New Roman" w:cs="Times New Roman"/>
          <w:sz w:val="24"/>
          <w:szCs w:val="24"/>
        </w:rPr>
        <w:t xml:space="preserve"> se sluchovým postižením.</w:t>
      </w:r>
    </w:p>
    <w:p w14:paraId="703FF0A6" w14:textId="77777777" w:rsidR="00A153AF" w:rsidRPr="00A153AF" w:rsidRDefault="00A153AF" w:rsidP="00A153AF">
      <w:pPr>
        <w:spacing w:after="0" w:line="360" w:lineRule="auto"/>
        <w:ind w:left="708"/>
        <w:rPr>
          <w:rFonts w:ascii="Times New Roman" w:hAnsi="Times New Roman" w:cs="Times New Roman"/>
          <w:sz w:val="24"/>
          <w:szCs w:val="24"/>
        </w:rPr>
      </w:pPr>
    </w:p>
    <w:p w14:paraId="65C7BFC0" w14:textId="7DDEC0B6" w:rsidR="00F22FAE" w:rsidRDefault="00F22FAE" w:rsidP="00E8438A">
      <w:pPr>
        <w:pStyle w:val="Nadpis3"/>
      </w:pPr>
      <w:r>
        <w:t xml:space="preserve"> </w:t>
      </w:r>
      <w:bookmarkStart w:id="20" w:name="_Toc163826580"/>
      <w:r w:rsidRPr="00F22FAE">
        <w:t xml:space="preserve">Charakteristika vybraného vzorku </w:t>
      </w:r>
      <w:r w:rsidR="0092756D">
        <w:t>respondentů</w:t>
      </w:r>
      <w:bookmarkEnd w:id="20"/>
    </w:p>
    <w:p w14:paraId="0349248F" w14:textId="60689DF0" w:rsidR="00EB79B6" w:rsidRDefault="006628B5"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Výzkumné</w:t>
      </w:r>
      <w:r w:rsidR="000C521B">
        <w:rPr>
          <w:rFonts w:ascii="Times New Roman" w:hAnsi="Times New Roman" w:cs="Times New Roman"/>
          <w:sz w:val="24"/>
          <w:szCs w:val="24"/>
        </w:rPr>
        <w:t>ho</w:t>
      </w:r>
      <w:r>
        <w:rPr>
          <w:rFonts w:ascii="Times New Roman" w:hAnsi="Times New Roman" w:cs="Times New Roman"/>
          <w:sz w:val="24"/>
          <w:szCs w:val="24"/>
        </w:rPr>
        <w:t xml:space="preserve"> šetření se účastnili žáci se sluchovým postižením z</w:t>
      </w:r>
      <w:r w:rsidR="000C521B">
        <w:rPr>
          <w:rFonts w:ascii="Times New Roman" w:hAnsi="Times New Roman" w:cs="Times New Roman"/>
          <w:sz w:val="24"/>
          <w:szCs w:val="24"/>
        </w:rPr>
        <w:t xml:space="preserve"> druhého stupně ze </w:t>
      </w:r>
      <w:r>
        <w:rPr>
          <w:rFonts w:ascii="Times New Roman" w:hAnsi="Times New Roman" w:cs="Times New Roman"/>
          <w:sz w:val="24"/>
          <w:szCs w:val="24"/>
        </w:rPr>
        <w:t>základních škol z</w:t>
      </w:r>
      <w:r w:rsidR="000C521B">
        <w:rPr>
          <w:rFonts w:ascii="Times New Roman" w:hAnsi="Times New Roman" w:cs="Times New Roman"/>
          <w:sz w:val="24"/>
          <w:szCs w:val="24"/>
        </w:rPr>
        <w:t> </w:t>
      </w:r>
      <w:r>
        <w:rPr>
          <w:rFonts w:ascii="Times New Roman" w:hAnsi="Times New Roman" w:cs="Times New Roman"/>
          <w:sz w:val="24"/>
          <w:szCs w:val="24"/>
        </w:rPr>
        <w:t>Olomouce</w:t>
      </w:r>
      <w:r w:rsidR="000C521B">
        <w:rPr>
          <w:rFonts w:ascii="Times New Roman" w:hAnsi="Times New Roman" w:cs="Times New Roman"/>
          <w:sz w:val="24"/>
          <w:szCs w:val="24"/>
        </w:rPr>
        <w:t xml:space="preserve"> (</w:t>
      </w:r>
      <w:r w:rsidR="000C521B" w:rsidRPr="005F3ED6">
        <w:rPr>
          <w:rFonts w:ascii="Times New Roman" w:hAnsi="Times New Roman" w:cs="Times New Roman"/>
          <w:sz w:val="24"/>
          <w:szCs w:val="24"/>
        </w:rPr>
        <w:t>S</w:t>
      </w:r>
      <w:r w:rsidR="000C521B">
        <w:rPr>
          <w:rFonts w:ascii="Times New Roman" w:hAnsi="Times New Roman" w:cs="Times New Roman"/>
          <w:sz w:val="24"/>
          <w:szCs w:val="24"/>
        </w:rPr>
        <w:t>Š</w:t>
      </w:r>
      <w:r w:rsidR="000C521B" w:rsidRPr="005F3ED6">
        <w:rPr>
          <w:rFonts w:ascii="Times New Roman" w:hAnsi="Times New Roman" w:cs="Times New Roman"/>
          <w:sz w:val="24"/>
          <w:szCs w:val="24"/>
        </w:rPr>
        <w:t xml:space="preserve">, </w:t>
      </w:r>
      <w:r w:rsidR="000C521B">
        <w:rPr>
          <w:rFonts w:ascii="Times New Roman" w:hAnsi="Times New Roman" w:cs="Times New Roman"/>
          <w:sz w:val="24"/>
          <w:szCs w:val="24"/>
        </w:rPr>
        <w:t>ZŠ</w:t>
      </w:r>
      <w:r w:rsidR="000C521B" w:rsidRPr="005F3ED6">
        <w:rPr>
          <w:rFonts w:ascii="Times New Roman" w:hAnsi="Times New Roman" w:cs="Times New Roman"/>
          <w:sz w:val="24"/>
          <w:szCs w:val="24"/>
        </w:rPr>
        <w:t xml:space="preserve"> a </w:t>
      </w:r>
      <w:r w:rsidR="000C521B">
        <w:rPr>
          <w:rFonts w:ascii="Times New Roman" w:hAnsi="Times New Roman" w:cs="Times New Roman"/>
          <w:sz w:val="24"/>
          <w:szCs w:val="24"/>
        </w:rPr>
        <w:t>MŠ</w:t>
      </w:r>
      <w:r w:rsidR="000C521B" w:rsidRPr="005F3ED6">
        <w:rPr>
          <w:rFonts w:ascii="Times New Roman" w:hAnsi="Times New Roman" w:cs="Times New Roman"/>
          <w:sz w:val="24"/>
          <w:szCs w:val="24"/>
        </w:rPr>
        <w:t xml:space="preserve"> pro sluchově postižené</w:t>
      </w:r>
      <w:r w:rsidR="000C521B">
        <w:rPr>
          <w:rFonts w:ascii="Times New Roman" w:hAnsi="Times New Roman" w:cs="Times New Roman"/>
          <w:sz w:val="24"/>
          <w:szCs w:val="24"/>
        </w:rPr>
        <w:t>)</w:t>
      </w:r>
      <w:r>
        <w:rPr>
          <w:rFonts w:ascii="Times New Roman" w:hAnsi="Times New Roman" w:cs="Times New Roman"/>
          <w:sz w:val="24"/>
          <w:szCs w:val="24"/>
        </w:rPr>
        <w:t xml:space="preserve"> a</w:t>
      </w:r>
      <w:r w:rsidR="000C521B">
        <w:rPr>
          <w:rFonts w:ascii="Times New Roman" w:hAnsi="Times New Roman" w:cs="Times New Roman"/>
          <w:sz w:val="24"/>
          <w:szCs w:val="24"/>
        </w:rPr>
        <w:t xml:space="preserve"> z</w:t>
      </w:r>
      <w:r>
        <w:rPr>
          <w:rFonts w:ascii="Times New Roman" w:hAnsi="Times New Roman" w:cs="Times New Roman"/>
          <w:sz w:val="24"/>
          <w:szCs w:val="24"/>
        </w:rPr>
        <w:t xml:space="preserve"> Ostravy</w:t>
      </w:r>
      <w:r w:rsidR="000C521B">
        <w:rPr>
          <w:rFonts w:ascii="Times New Roman" w:hAnsi="Times New Roman" w:cs="Times New Roman"/>
          <w:sz w:val="24"/>
          <w:szCs w:val="24"/>
        </w:rPr>
        <w:t xml:space="preserve"> (</w:t>
      </w:r>
      <w:r w:rsidR="000C521B" w:rsidRPr="0092337F">
        <w:rPr>
          <w:rFonts w:ascii="Times New Roman" w:hAnsi="Times New Roman" w:cs="Times New Roman"/>
          <w:sz w:val="24"/>
          <w:szCs w:val="24"/>
        </w:rPr>
        <w:t>ZŠ a MŠ pro sluchově postižené a vady řeči</w:t>
      </w:r>
      <w:r w:rsidR="000C521B">
        <w:rPr>
          <w:rFonts w:ascii="Times New Roman" w:hAnsi="Times New Roman" w:cs="Times New Roman"/>
          <w:sz w:val="24"/>
          <w:szCs w:val="24"/>
        </w:rPr>
        <w:t>)</w:t>
      </w:r>
      <w:r>
        <w:rPr>
          <w:rFonts w:ascii="Times New Roman" w:hAnsi="Times New Roman" w:cs="Times New Roman"/>
          <w:sz w:val="24"/>
          <w:szCs w:val="24"/>
        </w:rPr>
        <w:t>. Celého šetření se zúčastnilo celkem 55 respondentů, z čehož 30 z nich byli žáci z</w:t>
      </w:r>
      <w:r w:rsidR="000C521B">
        <w:rPr>
          <w:rFonts w:ascii="Times New Roman" w:hAnsi="Times New Roman" w:cs="Times New Roman"/>
          <w:sz w:val="24"/>
          <w:szCs w:val="24"/>
        </w:rPr>
        <w:t> ostravské školy</w:t>
      </w:r>
      <w:r w:rsidR="00AB142D">
        <w:rPr>
          <w:rFonts w:ascii="Times New Roman" w:hAnsi="Times New Roman" w:cs="Times New Roman"/>
          <w:sz w:val="24"/>
          <w:szCs w:val="24"/>
        </w:rPr>
        <w:t xml:space="preserve"> </w:t>
      </w:r>
      <w:r w:rsidR="00EB79B6">
        <w:rPr>
          <w:rFonts w:ascii="Times New Roman" w:hAnsi="Times New Roman" w:cs="Times New Roman"/>
          <w:sz w:val="24"/>
          <w:szCs w:val="24"/>
        </w:rPr>
        <w:t>(55</w:t>
      </w:r>
      <w:r w:rsidR="00D70BD7">
        <w:rPr>
          <w:rFonts w:ascii="Times New Roman" w:hAnsi="Times New Roman" w:cs="Times New Roman"/>
          <w:sz w:val="24"/>
          <w:szCs w:val="24"/>
        </w:rPr>
        <w:t xml:space="preserve"> </w:t>
      </w:r>
      <w:r w:rsidR="00EB79B6">
        <w:rPr>
          <w:rFonts w:ascii="Times New Roman" w:hAnsi="Times New Roman" w:cs="Times New Roman"/>
          <w:sz w:val="24"/>
          <w:szCs w:val="24"/>
        </w:rPr>
        <w:t xml:space="preserve">%) </w:t>
      </w:r>
      <w:r>
        <w:rPr>
          <w:rFonts w:ascii="Times New Roman" w:hAnsi="Times New Roman" w:cs="Times New Roman"/>
          <w:sz w:val="24"/>
          <w:szCs w:val="24"/>
        </w:rPr>
        <w:t>a 25 z nich byli žáci z</w:t>
      </w:r>
      <w:r w:rsidR="000C521B">
        <w:rPr>
          <w:rFonts w:ascii="Times New Roman" w:hAnsi="Times New Roman" w:cs="Times New Roman"/>
          <w:sz w:val="24"/>
          <w:szCs w:val="24"/>
        </w:rPr>
        <w:t> olomoucké školy</w:t>
      </w:r>
      <w:r w:rsidR="00EB79B6">
        <w:rPr>
          <w:rFonts w:ascii="Times New Roman" w:hAnsi="Times New Roman" w:cs="Times New Roman"/>
          <w:sz w:val="24"/>
          <w:szCs w:val="24"/>
        </w:rPr>
        <w:t xml:space="preserve"> (45</w:t>
      </w:r>
      <w:r w:rsidR="00D70BD7">
        <w:rPr>
          <w:rFonts w:ascii="Times New Roman" w:hAnsi="Times New Roman" w:cs="Times New Roman"/>
          <w:sz w:val="24"/>
          <w:szCs w:val="24"/>
        </w:rPr>
        <w:t xml:space="preserve"> </w:t>
      </w:r>
      <w:r w:rsidR="00EB79B6">
        <w:rPr>
          <w:rFonts w:ascii="Times New Roman" w:hAnsi="Times New Roman" w:cs="Times New Roman"/>
          <w:sz w:val="24"/>
          <w:szCs w:val="24"/>
        </w:rPr>
        <w:t>%).</w:t>
      </w:r>
    </w:p>
    <w:p w14:paraId="0B219650" w14:textId="77777777" w:rsidR="00E8438A" w:rsidRDefault="00E8438A" w:rsidP="00E8438A">
      <w:pPr>
        <w:spacing w:after="0" w:line="360" w:lineRule="auto"/>
        <w:ind w:firstLine="851"/>
        <w:jc w:val="both"/>
        <w:rPr>
          <w:rFonts w:ascii="Times New Roman" w:hAnsi="Times New Roman" w:cs="Times New Roman"/>
          <w:sz w:val="24"/>
          <w:szCs w:val="24"/>
        </w:rPr>
      </w:pPr>
    </w:p>
    <w:p w14:paraId="74601737" w14:textId="4F10B95F" w:rsidR="00022051" w:rsidRDefault="00096DD9" w:rsidP="00A153AF">
      <w:pPr>
        <w:spacing w:after="0" w:line="360" w:lineRule="auto"/>
        <w:ind w:firstLine="360"/>
        <w:jc w:val="both"/>
        <w:rPr>
          <w:rFonts w:ascii="Times New Roman" w:hAnsi="Times New Roman" w:cs="Times New Roman"/>
          <w:sz w:val="24"/>
          <w:szCs w:val="24"/>
        </w:rPr>
      </w:pPr>
      <w:r>
        <w:rPr>
          <w:noProof/>
        </w:rPr>
        <mc:AlternateContent>
          <mc:Choice Requires="wps">
            <w:drawing>
              <wp:anchor distT="0" distB="0" distL="114300" distR="114300" simplePos="0" relativeHeight="251692032" behindDoc="0" locked="0" layoutInCell="1" allowOverlap="1" wp14:anchorId="4FA461AE" wp14:editId="7F449D01">
                <wp:simplePos x="0" y="0"/>
                <wp:positionH relativeFrom="column">
                  <wp:posOffset>1127125</wp:posOffset>
                </wp:positionH>
                <wp:positionV relativeFrom="paragraph">
                  <wp:posOffset>2135505</wp:posOffset>
                </wp:positionV>
                <wp:extent cx="3497580" cy="635"/>
                <wp:effectExtent l="0" t="0" r="0" b="0"/>
                <wp:wrapNone/>
                <wp:docPr id="1549901629" name="Textové pole 1"/>
                <wp:cNvGraphicFramePr/>
                <a:graphic xmlns:a="http://schemas.openxmlformats.org/drawingml/2006/main">
                  <a:graphicData uri="http://schemas.microsoft.com/office/word/2010/wordprocessingShape">
                    <wps:wsp>
                      <wps:cNvSpPr txBox="1"/>
                      <wps:spPr>
                        <a:xfrm>
                          <a:off x="0" y="0"/>
                          <a:ext cx="3497580" cy="635"/>
                        </a:xfrm>
                        <a:prstGeom prst="rect">
                          <a:avLst/>
                        </a:prstGeom>
                        <a:solidFill>
                          <a:prstClr val="white"/>
                        </a:solidFill>
                        <a:ln>
                          <a:noFill/>
                        </a:ln>
                      </wps:spPr>
                      <wps:txbx>
                        <w:txbxContent>
                          <w:p w14:paraId="1421E0CA" w14:textId="4A5CFE38" w:rsidR="00096DD9" w:rsidRPr="00096DD9" w:rsidRDefault="00096DD9" w:rsidP="00096DD9">
                            <w:pPr>
                              <w:pStyle w:val="Titulek"/>
                              <w:jc w:val="center"/>
                              <w:rPr>
                                <w:noProof/>
                                <w:color w:val="000000" w:themeColor="text1"/>
                                <w:sz w:val="22"/>
                                <w:szCs w:val="22"/>
                              </w:rPr>
                            </w:pPr>
                            <w:bookmarkStart w:id="21" w:name="_Toc163826531"/>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1</w:t>
                            </w:r>
                            <w:r>
                              <w:rPr>
                                <w:color w:val="000000" w:themeColor="text1"/>
                              </w:rPr>
                              <w:fldChar w:fldCharType="end"/>
                            </w:r>
                            <w:r>
                              <w:rPr>
                                <w:color w:val="000000" w:themeColor="text1"/>
                              </w:rPr>
                              <w:t xml:space="preserve">: </w:t>
                            </w:r>
                            <w:r w:rsidRPr="00096DD9">
                              <w:rPr>
                                <w:color w:val="000000" w:themeColor="text1"/>
                              </w:rPr>
                              <w:t>celkový počet respondentů dle místa dotazování</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A461AE" id="_x0000_t202" coordsize="21600,21600" o:spt="202" path="m,l,21600r21600,l21600,xe">
                <v:stroke joinstyle="miter"/>
                <v:path gradientshapeok="t" o:connecttype="rect"/>
              </v:shapetype>
              <v:shape id="Textové pole 1" o:spid="_x0000_s1026" type="#_x0000_t202" style="position:absolute;left:0;text-align:left;margin-left:88.75pt;margin-top:168.15pt;width:275.4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" stroked="f">
                <v:textbox style="mso-fit-shape-to-text:t" inset="0,0,0,0">
                  <w:txbxContent>
                    <w:p w14:paraId="1421E0CA" w14:textId="4A5CFE38" w:rsidR="00096DD9" w:rsidRPr="00096DD9" w:rsidRDefault="00096DD9" w:rsidP="00096DD9">
                      <w:pPr>
                        <w:pStyle w:val="Titulek"/>
                        <w:jc w:val="center"/>
                        <w:rPr>
                          <w:noProof/>
                          <w:color w:val="000000" w:themeColor="text1"/>
                          <w:sz w:val="22"/>
                          <w:szCs w:val="22"/>
                        </w:rPr>
                      </w:pPr>
                      <w:bookmarkStart w:id="22" w:name="_Toc163826531"/>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1</w:t>
                      </w:r>
                      <w:r>
                        <w:rPr>
                          <w:color w:val="000000" w:themeColor="text1"/>
                        </w:rPr>
                        <w:fldChar w:fldCharType="end"/>
                      </w:r>
                      <w:r>
                        <w:rPr>
                          <w:color w:val="000000" w:themeColor="text1"/>
                        </w:rPr>
                        <w:t xml:space="preserve">: </w:t>
                      </w:r>
                      <w:r w:rsidRPr="00096DD9">
                        <w:rPr>
                          <w:color w:val="000000" w:themeColor="text1"/>
                        </w:rPr>
                        <w:t>celkový počet respondentů dle místa dotazování</w:t>
                      </w:r>
                      <w:bookmarkEnd w:id="22"/>
                    </w:p>
                  </w:txbxContent>
                </v:textbox>
              </v:shape>
            </w:pict>
          </mc:Fallback>
        </mc:AlternateContent>
      </w:r>
      <w:r w:rsidR="00B21111">
        <w:rPr>
          <w:noProof/>
        </w:rPr>
        <w:drawing>
          <wp:anchor distT="0" distB="0" distL="114300" distR="114300" simplePos="0" relativeHeight="251658240" behindDoc="0" locked="0" layoutInCell="1" allowOverlap="1" wp14:anchorId="796A3D02" wp14:editId="04B6AE6F">
            <wp:simplePos x="0" y="0"/>
            <wp:positionH relativeFrom="margin">
              <wp:align>center</wp:align>
            </wp:positionH>
            <wp:positionV relativeFrom="paragraph">
              <wp:posOffset>11430</wp:posOffset>
            </wp:positionV>
            <wp:extent cx="3497580" cy="2066925"/>
            <wp:effectExtent l="0" t="0" r="7620" b="9525"/>
            <wp:wrapNone/>
            <wp:docPr id="353369800" name="Graf 1">
              <a:extLst xmlns:a="http://schemas.openxmlformats.org/drawingml/2006/main">
                <a:ext uri="{FF2B5EF4-FFF2-40B4-BE49-F238E27FC236}">
                  <a16:creationId xmlns:a16="http://schemas.microsoft.com/office/drawing/2014/main" id="{B289B4B8-8133-C69A-781F-284CCF3D32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5DDEC9F" w14:textId="2490F1B6" w:rsidR="000A30B5" w:rsidRDefault="000A30B5" w:rsidP="00EB79B6">
      <w:pPr>
        <w:spacing w:after="0" w:line="360" w:lineRule="auto"/>
        <w:ind w:left="360" w:firstLine="348"/>
        <w:jc w:val="both"/>
        <w:rPr>
          <w:rFonts w:ascii="Times New Roman" w:hAnsi="Times New Roman" w:cs="Times New Roman"/>
          <w:sz w:val="24"/>
          <w:szCs w:val="24"/>
        </w:rPr>
      </w:pPr>
    </w:p>
    <w:p w14:paraId="549FA012" w14:textId="62EE495C" w:rsidR="006628B5" w:rsidRDefault="00AB142D" w:rsidP="00EB79B6">
      <w:pPr>
        <w:spacing w:after="0" w:line="360" w:lineRule="auto"/>
        <w:ind w:left="360" w:firstLine="348"/>
        <w:jc w:val="both"/>
        <w:rPr>
          <w:rFonts w:ascii="Times New Roman" w:hAnsi="Times New Roman" w:cs="Times New Roman"/>
          <w:sz w:val="24"/>
          <w:szCs w:val="24"/>
        </w:rPr>
      </w:pPr>
      <w:r>
        <w:rPr>
          <w:rFonts w:ascii="Times New Roman" w:hAnsi="Times New Roman" w:cs="Times New Roman"/>
          <w:sz w:val="24"/>
          <w:szCs w:val="24"/>
        </w:rPr>
        <w:t xml:space="preserve">. </w:t>
      </w:r>
    </w:p>
    <w:p w14:paraId="23AA3AD9" w14:textId="0E427792" w:rsidR="00022051" w:rsidRDefault="00022051" w:rsidP="00EB79B6">
      <w:pPr>
        <w:spacing w:after="0" w:line="360" w:lineRule="auto"/>
        <w:ind w:left="360" w:firstLine="348"/>
        <w:jc w:val="both"/>
        <w:rPr>
          <w:rFonts w:ascii="Times New Roman" w:hAnsi="Times New Roman" w:cs="Times New Roman"/>
          <w:sz w:val="24"/>
          <w:szCs w:val="24"/>
        </w:rPr>
      </w:pPr>
    </w:p>
    <w:p w14:paraId="687BD7D8" w14:textId="77777777" w:rsidR="00022051" w:rsidRDefault="00022051" w:rsidP="00EB79B6">
      <w:pPr>
        <w:spacing w:after="0" w:line="360" w:lineRule="auto"/>
        <w:ind w:left="360" w:firstLine="348"/>
        <w:jc w:val="both"/>
        <w:rPr>
          <w:rFonts w:ascii="Times New Roman" w:hAnsi="Times New Roman" w:cs="Times New Roman"/>
          <w:sz w:val="24"/>
          <w:szCs w:val="24"/>
        </w:rPr>
      </w:pPr>
    </w:p>
    <w:p w14:paraId="12C3E435" w14:textId="3965DF8E" w:rsidR="00022051" w:rsidRDefault="00022051" w:rsidP="00EB79B6">
      <w:pPr>
        <w:spacing w:after="0" w:line="360" w:lineRule="auto"/>
        <w:ind w:left="360" w:firstLine="348"/>
        <w:jc w:val="both"/>
        <w:rPr>
          <w:rFonts w:ascii="Times New Roman" w:hAnsi="Times New Roman" w:cs="Times New Roman"/>
          <w:sz w:val="24"/>
          <w:szCs w:val="24"/>
        </w:rPr>
      </w:pPr>
    </w:p>
    <w:p w14:paraId="790B70A3" w14:textId="09F43204" w:rsidR="00022051" w:rsidRDefault="00022051" w:rsidP="00EB79B6">
      <w:pPr>
        <w:spacing w:after="0" w:line="360" w:lineRule="auto"/>
        <w:ind w:left="360" w:firstLine="348"/>
        <w:jc w:val="both"/>
        <w:rPr>
          <w:rFonts w:ascii="Times New Roman" w:hAnsi="Times New Roman" w:cs="Times New Roman"/>
          <w:sz w:val="24"/>
          <w:szCs w:val="24"/>
        </w:rPr>
      </w:pPr>
    </w:p>
    <w:p w14:paraId="61E97F77" w14:textId="77777777" w:rsidR="000C521B" w:rsidRDefault="000C521B" w:rsidP="00D70BD7">
      <w:pPr>
        <w:spacing w:after="0" w:line="360" w:lineRule="auto"/>
        <w:jc w:val="both"/>
        <w:rPr>
          <w:rFonts w:ascii="Times New Roman" w:hAnsi="Times New Roman" w:cs="Times New Roman"/>
          <w:sz w:val="24"/>
          <w:szCs w:val="24"/>
        </w:rPr>
      </w:pPr>
    </w:p>
    <w:p w14:paraId="3FB21241" w14:textId="02BF0F85" w:rsidR="00022051" w:rsidRPr="00022051" w:rsidRDefault="00B21111" w:rsidP="00EB79B6">
      <w:pPr>
        <w:spacing w:after="0" w:line="360" w:lineRule="auto"/>
        <w:ind w:left="360" w:firstLine="348"/>
        <w:jc w:val="both"/>
        <w:rPr>
          <w:rFonts w:ascii="Times New Roman" w:hAnsi="Times New Roman" w:cs="Times New Roman"/>
          <w:i/>
          <w:iCs/>
          <w:sz w:val="18"/>
          <w:szCs w:val="18"/>
        </w:rPr>
      </w:pPr>
      <w:r>
        <w:rPr>
          <w:rFonts w:ascii="Times New Roman" w:hAnsi="Times New Roman" w:cs="Times New Roman"/>
          <w:i/>
          <w:iCs/>
          <w:sz w:val="18"/>
          <w:szCs w:val="18"/>
        </w:rPr>
        <w:t xml:space="preserve">                               </w:t>
      </w:r>
      <w:r w:rsidR="00022051">
        <w:rPr>
          <w:rFonts w:ascii="Times New Roman" w:hAnsi="Times New Roman" w:cs="Times New Roman"/>
          <w:i/>
          <w:iCs/>
          <w:sz w:val="18"/>
          <w:szCs w:val="18"/>
        </w:rPr>
        <w:t xml:space="preserve">   </w:t>
      </w:r>
    </w:p>
    <w:p w14:paraId="5830ECDE" w14:textId="571E886C" w:rsidR="00022051" w:rsidRDefault="00022051" w:rsidP="00EB79B6">
      <w:pPr>
        <w:spacing w:after="0" w:line="360" w:lineRule="auto"/>
        <w:ind w:left="360" w:firstLine="348"/>
        <w:jc w:val="both"/>
        <w:rPr>
          <w:rFonts w:ascii="Times New Roman" w:hAnsi="Times New Roman" w:cs="Times New Roman"/>
          <w:sz w:val="24"/>
          <w:szCs w:val="24"/>
        </w:rPr>
      </w:pPr>
    </w:p>
    <w:p w14:paraId="22C7A2AE" w14:textId="61CA7890" w:rsidR="00022051" w:rsidRDefault="00022051" w:rsidP="00EB79B6">
      <w:pPr>
        <w:spacing w:after="0" w:line="360" w:lineRule="auto"/>
        <w:ind w:left="360" w:firstLine="348"/>
        <w:jc w:val="both"/>
        <w:rPr>
          <w:rFonts w:ascii="Times New Roman" w:hAnsi="Times New Roman" w:cs="Times New Roman"/>
          <w:sz w:val="24"/>
          <w:szCs w:val="24"/>
        </w:rPr>
      </w:pPr>
    </w:p>
    <w:p w14:paraId="16D55D59" w14:textId="77777777" w:rsidR="00B21111" w:rsidRDefault="00B21111" w:rsidP="00EB79B6">
      <w:pPr>
        <w:spacing w:after="0" w:line="360" w:lineRule="auto"/>
        <w:ind w:left="360" w:firstLine="348"/>
        <w:jc w:val="both"/>
        <w:rPr>
          <w:rFonts w:ascii="Times New Roman" w:hAnsi="Times New Roman" w:cs="Times New Roman"/>
          <w:sz w:val="24"/>
          <w:szCs w:val="24"/>
        </w:rPr>
      </w:pPr>
    </w:p>
    <w:p w14:paraId="6501B1C4" w14:textId="0F0EAF2B" w:rsidR="00022051" w:rsidRDefault="00022051" w:rsidP="0092756D">
      <w:pPr>
        <w:spacing w:after="0" w:line="360" w:lineRule="auto"/>
        <w:jc w:val="both"/>
        <w:rPr>
          <w:rFonts w:ascii="Times New Roman" w:hAnsi="Times New Roman" w:cs="Times New Roman"/>
          <w:sz w:val="24"/>
          <w:szCs w:val="24"/>
        </w:rPr>
      </w:pPr>
    </w:p>
    <w:p w14:paraId="7F06F40B" w14:textId="3EA81301" w:rsidR="00AB142D" w:rsidRDefault="00AB142D"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 první skupině žáků z Ostravy odpovídalo 15 mužů (50</w:t>
      </w:r>
      <w:r w:rsidR="00D70BD7">
        <w:rPr>
          <w:rFonts w:ascii="Times New Roman" w:hAnsi="Times New Roman" w:cs="Times New Roman"/>
          <w:sz w:val="24"/>
          <w:szCs w:val="24"/>
        </w:rPr>
        <w:t xml:space="preserve"> </w:t>
      </w:r>
      <w:r>
        <w:rPr>
          <w:rFonts w:ascii="Times New Roman" w:hAnsi="Times New Roman" w:cs="Times New Roman"/>
          <w:sz w:val="24"/>
          <w:szCs w:val="24"/>
        </w:rPr>
        <w:t>%) a 15 žen (50</w:t>
      </w:r>
      <w:r w:rsidR="00D70BD7">
        <w:rPr>
          <w:rFonts w:ascii="Times New Roman" w:hAnsi="Times New Roman" w:cs="Times New Roman"/>
          <w:sz w:val="24"/>
          <w:szCs w:val="24"/>
        </w:rPr>
        <w:t xml:space="preserve"> </w:t>
      </w:r>
      <w:r>
        <w:rPr>
          <w:rFonts w:ascii="Times New Roman" w:hAnsi="Times New Roman" w:cs="Times New Roman"/>
          <w:sz w:val="24"/>
          <w:szCs w:val="24"/>
        </w:rPr>
        <w:t>%).</w:t>
      </w:r>
    </w:p>
    <w:p w14:paraId="6BDC16DC" w14:textId="179F743F" w:rsidR="00D70BD7" w:rsidRDefault="00096DD9" w:rsidP="00EB79B6">
      <w:pPr>
        <w:spacing w:after="0" w:line="360" w:lineRule="auto"/>
        <w:ind w:left="360" w:firstLine="348"/>
        <w:jc w:val="both"/>
        <w:rPr>
          <w:rFonts w:ascii="Times New Roman" w:hAnsi="Times New Roman" w:cs="Times New Roman"/>
          <w:sz w:val="24"/>
          <w:szCs w:val="24"/>
        </w:rPr>
      </w:pPr>
      <w:r>
        <w:rPr>
          <w:noProof/>
        </w:rPr>
        <mc:AlternateContent>
          <mc:Choice Requires="wps">
            <w:drawing>
              <wp:anchor distT="0" distB="0" distL="114300" distR="114300" simplePos="0" relativeHeight="251694080" behindDoc="1" locked="0" layoutInCell="1" allowOverlap="1" wp14:anchorId="5B3B5FD0" wp14:editId="029F2020">
                <wp:simplePos x="0" y="0"/>
                <wp:positionH relativeFrom="column">
                  <wp:posOffset>1127125</wp:posOffset>
                </wp:positionH>
                <wp:positionV relativeFrom="paragraph">
                  <wp:posOffset>2186940</wp:posOffset>
                </wp:positionV>
                <wp:extent cx="3488055" cy="635"/>
                <wp:effectExtent l="0" t="0" r="0" b="0"/>
                <wp:wrapTight wrapText="bothSides">
                  <wp:wrapPolygon edited="0">
                    <wp:start x="0" y="0"/>
                    <wp:lineTo x="0" y="21600"/>
                    <wp:lineTo x="21600" y="21600"/>
                    <wp:lineTo x="21600" y="0"/>
                  </wp:wrapPolygon>
                </wp:wrapTight>
                <wp:docPr id="280925633" name="Textové pole 1"/>
                <wp:cNvGraphicFramePr/>
                <a:graphic xmlns:a="http://schemas.openxmlformats.org/drawingml/2006/main">
                  <a:graphicData uri="http://schemas.microsoft.com/office/word/2010/wordprocessingShape">
                    <wps:wsp>
                      <wps:cNvSpPr txBox="1"/>
                      <wps:spPr>
                        <a:xfrm>
                          <a:off x="0" y="0"/>
                          <a:ext cx="3488055" cy="635"/>
                        </a:xfrm>
                        <a:prstGeom prst="rect">
                          <a:avLst/>
                        </a:prstGeom>
                        <a:solidFill>
                          <a:prstClr val="white"/>
                        </a:solidFill>
                        <a:ln>
                          <a:noFill/>
                        </a:ln>
                      </wps:spPr>
                      <wps:txbx>
                        <w:txbxContent>
                          <w:p w14:paraId="5842D984" w14:textId="7DC28B3E" w:rsidR="00096DD9" w:rsidRPr="00096DD9" w:rsidRDefault="00096DD9" w:rsidP="00096DD9">
                            <w:pPr>
                              <w:pStyle w:val="Titulek"/>
                              <w:jc w:val="center"/>
                              <w:rPr>
                                <w:noProof/>
                                <w:color w:val="000000" w:themeColor="text1"/>
                                <w:sz w:val="22"/>
                                <w:szCs w:val="22"/>
                              </w:rPr>
                            </w:pPr>
                            <w:bookmarkStart w:id="23" w:name="_Toc163826532"/>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2</w:t>
                            </w:r>
                            <w:r>
                              <w:rPr>
                                <w:color w:val="000000" w:themeColor="text1"/>
                              </w:rPr>
                              <w:fldChar w:fldCharType="end"/>
                            </w:r>
                            <w:r w:rsidRPr="00096DD9">
                              <w:rPr>
                                <w:color w:val="000000" w:themeColor="text1"/>
                              </w:rPr>
                              <w:t>: respondenti z Ostravy dle pohlaví</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3B5FD0" id="_x0000_s1027" type="#_x0000_t202" style="position:absolute;left:0;text-align:left;margin-left:88.75pt;margin-top:172.2pt;width:274.6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" stroked="f">
                <v:textbox style="mso-fit-shape-to-text:t" inset="0,0,0,0">
                  <w:txbxContent>
                    <w:p w14:paraId="5842D984" w14:textId="7DC28B3E" w:rsidR="00096DD9" w:rsidRPr="00096DD9" w:rsidRDefault="00096DD9" w:rsidP="00096DD9">
                      <w:pPr>
                        <w:pStyle w:val="Titulek"/>
                        <w:jc w:val="center"/>
                        <w:rPr>
                          <w:noProof/>
                          <w:color w:val="000000" w:themeColor="text1"/>
                          <w:sz w:val="22"/>
                          <w:szCs w:val="22"/>
                        </w:rPr>
                      </w:pPr>
                      <w:bookmarkStart w:id="24" w:name="_Toc163826532"/>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2</w:t>
                      </w:r>
                      <w:r>
                        <w:rPr>
                          <w:color w:val="000000" w:themeColor="text1"/>
                        </w:rPr>
                        <w:fldChar w:fldCharType="end"/>
                      </w:r>
                      <w:r w:rsidRPr="00096DD9">
                        <w:rPr>
                          <w:color w:val="000000" w:themeColor="text1"/>
                        </w:rPr>
                        <w:t>: respondenti z Ostravy dle pohlaví</w:t>
                      </w:r>
                      <w:bookmarkEnd w:id="24"/>
                    </w:p>
                  </w:txbxContent>
                </v:textbox>
                <w10:wrap type="tight"/>
              </v:shape>
            </w:pict>
          </mc:Fallback>
        </mc:AlternateContent>
      </w:r>
      <w:r w:rsidR="00D70BD7">
        <w:rPr>
          <w:noProof/>
        </w:rPr>
        <w:drawing>
          <wp:anchor distT="0" distB="0" distL="114300" distR="114300" simplePos="0" relativeHeight="251659264" behindDoc="1" locked="0" layoutInCell="1" allowOverlap="1" wp14:anchorId="2960B02F" wp14:editId="3E4BE9C5">
            <wp:simplePos x="0" y="0"/>
            <wp:positionH relativeFrom="margin">
              <wp:align>center</wp:align>
            </wp:positionH>
            <wp:positionV relativeFrom="paragraph">
              <wp:posOffset>72390</wp:posOffset>
            </wp:positionV>
            <wp:extent cx="3488055" cy="2057400"/>
            <wp:effectExtent l="0" t="0" r="17145" b="0"/>
            <wp:wrapTight wrapText="bothSides">
              <wp:wrapPolygon edited="0">
                <wp:start x="0" y="0"/>
                <wp:lineTo x="0" y="21400"/>
                <wp:lineTo x="21588" y="21400"/>
                <wp:lineTo x="21588" y="0"/>
                <wp:lineTo x="0" y="0"/>
              </wp:wrapPolygon>
            </wp:wrapTight>
            <wp:docPr id="746448101" name="Graf 1">
              <a:extLst xmlns:a="http://schemas.openxmlformats.org/drawingml/2006/main">
                <a:ext uri="{FF2B5EF4-FFF2-40B4-BE49-F238E27FC236}">
                  <a16:creationId xmlns:a16="http://schemas.microsoft.com/office/drawing/2014/main" id="{18BC0D25-C1B6-97FE-5F56-ED84FF360F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5BE499C5" w14:textId="7A937CCA" w:rsidR="00022051" w:rsidRDefault="00022051" w:rsidP="00EB79B6">
      <w:pPr>
        <w:spacing w:after="0" w:line="360" w:lineRule="auto"/>
        <w:ind w:left="360" w:firstLine="348"/>
        <w:jc w:val="both"/>
        <w:rPr>
          <w:rFonts w:ascii="Times New Roman" w:hAnsi="Times New Roman" w:cs="Times New Roman"/>
          <w:sz w:val="24"/>
          <w:szCs w:val="24"/>
        </w:rPr>
      </w:pPr>
    </w:p>
    <w:p w14:paraId="278A57C6" w14:textId="54DFC9D7" w:rsidR="00D70BD7" w:rsidRDefault="00D70BD7" w:rsidP="00EB79B6">
      <w:pPr>
        <w:spacing w:after="0" w:line="360" w:lineRule="auto"/>
        <w:ind w:left="360" w:firstLine="348"/>
        <w:jc w:val="both"/>
        <w:rPr>
          <w:rFonts w:ascii="Times New Roman" w:hAnsi="Times New Roman" w:cs="Times New Roman"/>
          <w:sz w:val="24"/>
          <w:szCs w:val="24"/>
        </w:rPr>
      </w:pPr>
    </w:p>
    <w:p w14:paraId="26B4425E" w14:textId="38CE7B82" w:rsidR="00D70BD7" w:rsidRDefault="00D70BD7" w:rsidP="00EB79B6">
      <w:pPr>
        <w:spacing w:after="0" w:line="360" w:lineRule="auto"/>
        <w:ind w:left="360" w:firstLine="348"/>
        <w:jc w:val="both"/>
        <w:rPr>
          <w:rFonts w:ascii="Times New Roman" w:hAnsi="Times New Roman" w:cs="Times New Roman"/>
          <w:sz w:val="24"/>
          <w:szCs w:val="24"/>
        </w:rPr>
      </w:pPr>
    </w:p>
    <w:p w14:paraId="254DB369" w14:textId="18CC8AF1" w:rsidR="00D70BD7" w:rsidRDefault="00D70BD7" w:rsidP="00EB79B6">
      <w:pPr>
        <w:spacing w:after="0" w:line="360" w:lineRule="auto"/>
        <w:ind w:left="360" w:firstLine="348"/>
        <w:jc w:val="both"/>
        <w:rPr>
          <w:rFonts w:ascii="Times New Roman" w:hAnsi="Times New Roman" w:cs="Times New Roman"/>
          <w:sz w:val="24"/>
          <w:szCs w:val="24"/>
        </w:rPr>
      </w:pPr>
    </w:p>
    <w:p w14:paraId="624C35B9" w14:textId="033D0B3F" w:rsidR="00D70BD7" w:rsidRDefault="00D70BD7" w:rsidP="00EB79B6">
      <w:pPr>
        <w:spacing w:after="0" w:line="360" w:lineRule="auto"/>
        <w:ind w:left="360" w:firstLine="348"/>
        <w:jc w:val="both"/>
        <w:rPr>
          <w:rFonts w:ascii="Times New Roman" w:hAnsi="Times New Roman" w:cs="Times New Roman"/>
          <w:sz w:val="24"/>
          <w:szCs w:val="24"/>
        </w:rPr>
      </w:pPr>
    </w:p>
    <w:p w14:paraId="7E09FA32" w14:textId="29C76CE9" w:rsidR="00D70BD7" w:rsidRDefault="00D70BD7" w:rsidP="00EB79B6">
      <w:pPr>
        <w:spacing w:after="0" w:line="360" w:lineRule="auto"/>
        <w:ind w:left="360" w:firstLine="348"/>
        <w:jc w:val="both"/>
        <w:rPr>
          <w:rFonts w:ascii="Times New Roman" w:hAnsi="Times New Roman" w:cs="Times New Roman"/>
          <w:sz w:val="24"/>
          <w:szCs w:val="24"/>
        </w:rPr>
      </w:pPr>
    </w:p>
    <w:p w14:paraId="549889D5" w14:textId="581332E4" w:rsidR="00D70BD7" w:rsidRDefault="00D70BD7" w:rsidP="00D70BD7">
      <w:pPr>
        <w:spacing w:after="0" w:line="360" w:lineRule="auto"/>
        <w:jc w:val="both"/>
        <w:rPr>
          <w:rFonts w:ascii="Times New Roman" w:hAnsi="Times New Roman" w:cs="Times New Roman"/>
          <w:i/>
          <w:iCs/>
          <w:sz w:val="18"/>
          <w:szCs w:val="18"/>
        </w:rPr>
      </w:pPr>
    </w:p>
    <w:p w14:paraId="256866DC" w14:textId="7D62218E" w:rsidR="00D70BD7" w:rsidRDefault="00D70BD7" w:rsidP="00D70BD7">
      <w:pPr>
        <w:spacing w:after="0" w:line="360" w:lineRule="auto"/>
        <w:jc w:val="both"/>
        <w:rPr>
          <w:rFonts w:ascii="Times New Roman" w:hAnsi="Times New Roman" w:cs="Times New Roman"/>
          <w:i/>
          <w:iCs/>
          <w:sz w:val="18"/>
          <w:szCs w:val="18"/>
        </w:rPr>
      </w:pPr>
    </w:p>
    <w:p w14:paraId="71D79C5A" w14:textId="2F90F0C7" w:rsidR="00D70BD7" w:rsidRDefault="00D70BD7" w:rsidP="00D70BD7">
      <w:pPr>
        <w:spacing w:after="0" w:line="360" w:lineRule="auto"/>
        <w:ind w:left="360" w:firstLine="348"/>
        <w:jc w:val="both"/>
        <w:rPr>
          <w:rFonts w:ascii="Times New Roman" w:hAnsi="Times New Roman" w:cs="Times New Roman"/>
          <w:i/>
          <w:iCs/>
          <w:sz w:val="18"/>
          <w:szCs w:val="18"/>
        </w:rPr>
      </w:pPr>
      <w:r>
        <w:rPr>
          <w:rFonts w:ascii="Times New Roman" w:hAnsi="Times New Roman" w:cs="Times New Roman"/>
          <w:i/>
          <w:iCs/>
          <w:sz w:val="18"/>
          <w:szCs w:val="18"/>
        </w:rPr>
        <w:t xml:space="preserve">          </w:t>
      </w:r>
      <w:r w:rsidR="000C521B">
        <w:rPr>
          <w:rFonts w:ascii="Times New Roman" w:hAnsi="Times New Roman" w:cs="Times New Roman"/>
          <w:i/>
          <w:iCs/>
          <w:sz w:val="18"/>
          <w:szCs w:val="18"/>
        </w:rPr>
        <w:t xml:space="preserve">                                    </w:t>
      </w:r>
    </w:p>
    <w:p w14:paraId="36111B16" w14:textId="77777777" w:rsidR="00096DD9" w:rsidRDefault="00096DD9" w:rsidP="00096DD9">
      <w:pPr>
        <w:spacing w:after="0" w:line="360" w:lineRule="auto"/>
        <w:ind w:firstLine="851"/>
        <w:jc w:val="both"/>
        <w:rPr>
          <w:rFonts w:ascii="Times New Roman" w:hAnsi="Times New Roman" w:cs="Times New Roman"/>
          <w:sz w:val="24"/>
          <w:szCs w:val="24"/>
        </w:rPr>
      </w:pPr>
    </w:p>
    <w:p w14:paraId="43468602" w14:textId="335DF1C7" w:rsidR="00AB142D" w:rsidRDefault="00AB142D" w:rsidP="00096DD9">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Ve</w:t>
      </w:r>
      <w:r w:rsidR="00096DD9">
        <w:rPr>
          <w:rFonts w:ascii="Times New Roman" w:hAnsi="Times New Roman" w:cs="Times New Roman"/>
          <w:sz w:val="24"/>
          <w:szCs w:val="24"/>
        </w:rPr>
        <w:t xml:space="preserve"> </w:t>
      </w:r>
      <w:r>
        <w:rPr>
          <w:rFonts w:ascii="Times New Roman" w:hAnsi="Times New Roman" w:cs="Times New Roman"/>
          <w:sz w:val="24"/>
          <w:szCs w:val="24"/>
        </w:rPr>
        <w:t>druhé skupině žáků z Olomouce odpovídalo 10 (40</w:t>
      </w:r>
      <w:r w:rsidR="00D70BD7">
        <w:rPr>
          <w:rFonts w:ascii="Times New Roman" w:hAnsi="Times New Roman" w:cs="Times New Roman"/>
          <w:sz w:val="24"/>
          <w:szCs w:val="24"/>
        </w:rPr>
        <w:t xml:space="preserve"> </w:t>
      </w:r>
      <w:r>
        <w:rPr>
          <w:rFonts w:ascii="Times New Roman" w:hAnsi="Times New Roman" w:cs="Times New Roman"/>
          <w:sz w:val="24"/>
          <w:szCs w:val="24"/>
        </w:rPr>
        <w:t>%) mužů a 15 žen (60</w:t>
      </w:r>
      <w:r w:rsidR="00D70BD7">
        <w:rPr>
          <w:rFonts w:ascii="Times New Roman" w:hAnsi="Times New Roman" w:cs="Times New Roman"/>
          <w:sz w:val="24"/>
          <w:szCs w:val="24"/>
        </w:rPr>
        <w:t xml:space="preserve"> </w:t>
      </w:r>
      <w:r>
        <w:rPr>
          <w:rFonts w:ascii="Times New Roman" w:hAnsi="Times New Roman" w:cs="Times New Roman"/>
          <w:sz w:val="24"/>
          <w:szCs w:val="24"/>
        </w:rPr>
        <w:t>%).</w:t>
      </w:r>
    </w:p>
    <w:p w14:paraId="21AA4661" w14:textId="77777777" w:rsidR="00E8438A" w:rsidRDefault="00E8438A" w:rsidP="00E8438A">
      <w:pPr>
        <w:spacing w:after="0" w:line="360" w:lineRule="auto"/>
        <w:ind w:firstLine="851"/>
        <w:jc w:val="both"/>
        <w:rPr>
          <w:rFonts w:ascii="Times New Roman" w:hAnsi="Times New Roman" w:cs="Times New Roman"/>
          <w:sz w:val="24"/>
          <w:szCs w:val="24"/>
        </w:rPr>
      </w:pPr>
    </w:p>
    <w:p w14:paraId="74BCB4A1" w14:textId="6A83883F" w:rsidR="00D70BD7" w:rsidRDefault="00096DD9" w:rsidP="00EB79B6">
      <w:pPr>
        <w:spacing w:after="0" w:line="360" w:lineRule="auto"/>
        <w:ind w:left="360" w:firstLine="348"/>
        <w:jc w:val="both"/>
        <w:rPr>
          <w:rFonts w:ascii="Times New Roman" w:hAnsi="Times New Roman" w:cs="Times New Roman"/>
          <w:sz w:val="24"/>
          <w:szCs w:val="24"/>
        </w:rPr>
      </w:pPr>
      <w:r>
        <w:rPr>
          <w:noProof/>
        </w:rPr>
        <mc:AlternateContent>
          <mc:Choice Requires="wps">
            <w:drawing>
              <wp:anchor distT="0" distB="0" distL="114300" distR="114300" simplePos="0" relativeHeight="251696128" behindDoc="1" locked="0" layoutInCell="1" allowOverlap="1" wp14:anchorId="530EBE44" wp14:editId="7A417D3E">
                <wp:simplePos x="0" y="0"/>
                <wp:positionH relativeFrom="column">
                  <wp:posOffset>1127125</wp:posOffset>
                </wp:positionH>
                <wp:positionV relativeFrom="paragraph">
                  <wp:posOffset>2126615</wp:posOffset>
                </wp:positionV>
                <wp:extent cx="3488055" cy="635"/>
                <wp:effectExtent l="0" t="0" r="0" b="0"/>
                <wp:wrapTight wrapText="bothSides">
                  <wp:wrapPolygon edited="0">
                    <wp:start x="0" y="0"/>
                    <wp:lineTo x="0" y="21600"/>
                    <wp:lineTo x="21600" y="21600"/>
                    <wp:lineTo x="21600" y="0"/>
                  </wp:wrapPolygon>
                </wp:wrapTight>
                <wp:docPr id="628329561" name="Textové pole 1"/>
                <wp:cNvGraphicFramePr/>
                <a:graphic xmlns:a="http://schemas.openxmlformats.org/drawingml/2006/main">
                  <a:graphicData uri="http://schemas.microsoft.com/office/word/2010/wordprocessingShape">
                    <wps:wsp>
                      <wps:cNvSpPr txBox="1"/>
                      <wps:spPr>
                        <a:xfrm>
                          <a:off x="0" y="0"/>
                          <a:ext cx="3488055" cy="635"/>
                        </a:xfrm>
                        <a:prstGeom prst="rect">
                          <a:avLst/>
                        </a:prstGeom>
                        <a:solidFill>
                          <a:prstClr val="white"/>
                        </a:solidFill>
                        <a:ln>
                          <a:noFill/>
                        </a:ln>
                      </wps:spPr>
                      <wps:txbx>
                        <w:txbxContent>
                          <w:p w14:paraId="6740239D" w14:textId="438904E8" w:rsidR="00096DD9" w:rsidRPr="00096DD9" w:rsidRDefault="00096DD9" w:rsidP="00096DD9">
                            <w:pPr>
                              <w:pStyle w:val="Titulek"/>
                              <w:jc w:val="center"/>
                              <w:rPr>
                                <w:noProof/>
                                <w:color w:val="000000" w:themeColor="text1"/>
                                <w:sz w:val="22"/>
                                <w:szCs w:val="22"/>
                              </w:rPr>
                            </w:pPr>
                            <w:bookmarkStart w:id="25" w:name="_Toc163826533"/>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3</w:t>
                            </w:r>
                            <w:r>
                              <w:rPr>
                                <w:color w:val="000000" w:themeColor="text1"/>
                              </w:rPr>
                              <w:fldChar w:fldCharType="end"/>
                            </w:r>
                            <w:r w:rsidRPr="00096DD9">
                              <w:rPr>
                                <w:color w:val="000000" w:themeColor="text1"/>
                              </w:rPr>
                              <w:t>: respondenti z Olomouce dle pohlaví</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0EBE44" id="_x0000_s1028" type="#_x0000_t202" style="position:absolute;left:0;text-align:left;margin-left:88.75pt;margin-top:167.45pt;width:274.65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P20GwIAAD8EAAAOAAAAZHJzL2Uyb0RvYy54bWysU8Fu2zAMvQ/YPwi6L07SpS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" stroked="f">
                <v:textbox style="mso-fit-shape-to-text:t" inset="0,0,0,0">
                  <w:txbxContent>
                    <w:p w14:paraId="6740239D" w14:textId="438904E8" w:rsidR="00096DD9" w:rsidRPr="00096DD9" w:rsidRDefault="00096DD9" w:rsidP="00096DD9">
                      <w:pPr>
                        <w:pStyle w:val="Titulek"/>
                        <w:jc w:val="center"/>
                        <w:rPr>
                          <w:noProof/>
                          <w:color w:val="000000" w:themeColor="text1"/>
                          <w:sz w:val="22"/>
                          <w:szCs w:val="22"/>
                        </w:rPr>
                      </w:pPr>
                      <w:bookmarkStart w:id="26" w:name="_Toc163826533"/>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3</w:t>
                      </w:r>
                      <w:r>
                        <w:rPr>
                          <w:color w:val="000000" w:themeColor="text1"/>
                        </w:rPr>
                        <w:fldChar w:fldCharType="end"/>
                      </w:r>
                      <w:r w:rsidRPr="00096DD9">
                        <w:rPr>
                          <w:color w:val="000000" w:themeColor="text1"/>
                        </w:rPr>
                        <w:t>: respondenti z Olomouce dle pohlaví</w:t>
                      </w:r>
                      <w:bookmarkEnd w:id="26"/>
                    </w:p>
                  </w:txbxContent>
                </v:textbox>
                <w10:wrap type="tight"/>
              </v:shape>
            </w:pict>
          </mc:Fallback>
        </mc:AlternateContent>
      </w:r>
      <w:r w:rsidR="000C521B">
        <w:rPr>
          <w:noProof/>
        </w:rPr>
        <w:drawing>
          <wp:anchor distT="0" distB="0" distL="114300" distR="114300" simplePos="0" relativeHeight="251660288" behindDoc="1" locked="0" layoutInCell="1" allowOverlap="1" wp14:anchorId="293FB245" wp14:editId="32112F23">
            <wp:simplePos x="0" y="0"/>
            <wp:positionH relativeFrom="margin">
              <wp:align>center</wp:align>
            </wp:positionH>
            <wp:positionV relativeFrom="paragraph">
              <wp:posOffset>12065</wp:posOffset>
            </wp:positionV>
            <wp:extent cx="3488055" cy="2057400"/>
            <wp:effectExtent l="0" t="0" r="17145" b="0"/>
            <wp:wrapTight wrapText="bothSides">
              <wp:wrapPolygon edited="0">
                <wp:start x="0" y="0"/>
                <wp:lineTo x="0" y="21400"/>
                <wp:lineTo x="21588" y="21400"/>
                <wp:lineTo x="21588" y="0"/>
                <wp:lineTo x="0" y="0"/>
              </wp:wrapPolygon>
            </wp:wrapTight>
            <wp:docPr id="1865756768" name="Graf 1">
              <a:extLst xmlns:a="http://schemas.openxmlformats.org/drawingml/2006/main">
                <a:ext uri="{FF2B5EF4-FFF2-40B4-BE49-F238E27FC236}">
                  <a16:creationId xmlns:a16="http://schemas.microsoft.com/office/drawing/2014/main" id="{C54467CB-5B82-B5DE-8B5E-68FB9D4335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3E8B5665" w14:textId="2223CF8F" w:rsidR="00D70BD7" w:rsidRPr="006628B5" w:rsidRDefault="00D70BD7" w:rsidP="00EB79B6">
      <w:pPr>
        <w:spacing w:after="0" w:line="360" w:lineRule="auto"/>
        <w:ind w:left="360" w:firstLine="348"/>
        <w:jc w:val="both"/>
        <w:rPr>
          <w:rFonts w:ascii="Times New Roman" w:hAnsi="Times New Roman" w:cs="Times New Roman"/>
          <w:color w:val="FF0000"/>
          <w:sz w:val="24"/>
          <w:szCs w:val="24"/>
        </w:rPr>
      </w:pPr>
    </w:p>
    <w:p w14:paraId="10CF7C3A" w14:textId="7ADA19EB" w:rsidR="006628B5" w:rsidRDefault="006628B5" w:rsidP="006628B5">
      <w:pPr>
        <w:spacing w:after="0" w:line="360" w:lineRule="auto"/>
        <w:ind w:left="360"/>
        <w:rPr>
          <w:rFonts w:ascii="Times New Roman" w:hAnsi="Times New Roman" w:cs="Times New Roman"/>
          <w:sz w:val="24"/>
          <w:szCs w:val="24"/>
        </w:rPr>
      </w:pPr>
    </w:p>
    <w:p w14:paraId="09F81D36" w14:textId="47A2B17F" w:rsidR="00D70BD7" w:rsidRDefault="00D70BD7" w:rsidP="006628B5">
      <w:pPr>
        <w:spacing w:after="0" w:line="360" w:lineRule="auto"/>
        <w:ind w:left="360"/>
        <w:rPr>
          <w:rFonts w:ascii="Times New Roman" w:hAnsi="Times New Roman" w:cs="Times New Roman"/>
          <w:sz w:val="24"/>
          <w:szCs w:val="24"/>
        </w:rPr>
      </w:pPr>
    </w:p>
    <w:p w14:paraId="5C036EFD" w14:textId="5078A2C3" w:rsidR="00D70BD7" w:rsidRDefault="00D70BD7" w:rsidP="006628B5">
      <w:pPr>
        <w:spacing w:after="0" w:line="360" w:lineRule="auto"/>
        <w:ind w:left="360"/>
        <w:rPr>
          <w:rFonts w:ascii="Times New Roman" w:hAnsi="Times New Roman" w:cs="Times New Roman"/>
          <w:sz w:val="24"/>
          <w:szCs w:val="24"/>
        </w:rPr>
      </w:pPr>
    </w:p>
    <w:p w14:paraId="6136EC9B" w14:textId="24CFECF6" w:rsidR="00D70BD7" w:rsidRDefault="00D70BD7" w:rsidP="006628B5">
      <w:pPr>
        <w:spacing w:after="0" w:line="360" w:lineRule="auto"/>
        <w:ind w:left="360"/>
        <w:rPr>
          <w:rFonts w:ascii="Times New Roman" w:hAnsi="Times New Roman" w:cs="Times New Roman"/>
          <w:sz w:val="24"/>
          <w:szCs w:val="24"/>
        </w:rPr>
      </w:pPr>
    </w:p>
    <w:p w14:paraId="49BCEE3B" w14:textId="47DA0729" w:rsidR="00D70BD7" w:rsidRDefault="00D70BD7" w:rsidP="006628B5">
      <w:pPr>
        <w:spacing w:after="0" w:line="360" w:lineRule="auto"/>
        <w:ind w:left="360"/>
        <w:rPr>
          <w:rFonts w:ascii="Times New Roman" w:hAnsi="Times New Roman" w:cs="Times New Roman"/>
          <w:sz w:val="24"/>
          <w:szCs w:val="24"/>
        </w:rPr>
      </w:pPr>
    </w:p>
    <w:p w14:paraId="576A8460" w14:textId="77777777" w:rsidR="00D70BD7" w:rsidRDefault="00D70BD7" w:rsidP="00D70BD7">
      <w:pPr>
        <w:spacing w:after="0" w:line="360" w:lineRule="auto"/>
        <w:rPr>
          <w:rFonts w:ascii="Times New Roman" w:hAnsi="Times New Roman" w:cs="Times New Roman"/>
          <w:sz w:val="24"/>
          <w:szCs w:val="24"/>
        </w:rPr>
      </w:pPr>
    </w:p>
    <w:p w14:paraId="455D5C5D" w14:textId="0CB4A118" w:rsidR="00D70BD7" w:rsidRDefault="00D70BD7" w:rsidP="006628B5">
      <w:pPr>
        <w:spacing w:after="0" w:line="360" w:lineRule="auto"/>
        <w:ind w:left="360"/>
        <w:rPr>
          <w:rFonts w:ascii="Times New Roman" w:hAnsi="Times New Roman" w:cs="Times New Roman"/>
          <w:i/>
          <w:iCs/>
          <w:sz w:val="18"/>
          <w:szCs w:val="18"/>
        </w:rPr>
      </w:pPr>
      <w:r>
        <w:rPr>
          <w:rFonts w:ascii="Times New Roman" w:hAnsi="Times New Roman" w:cs="Times New Roman"/>
          <w:i/>
          <w:iCs/>
          <w:sz w:val="18"/>
          <w:szCs w:val="18"/>
        </w:rPr>
        <w:t xml:space="preserve">                   </w:t>
      </w:r>
      <w:r w:rsidR="000C521B">
        <w:rPr>
          <w:rFonts w:ascii="Times New Roman" w:hAnsi="Times New Roman" w:cs="Times New Roman"/>
          <w:i/>
          <w:iCs/>
          <w:sz w:val="18"/>
          <w:szCs w:val="18"/>
        </w:rPr>
        <w:t xml:space="preserve">                                   </w:t>
      </w:r>
      <w:r>
        <w:rPr>
          <w:rFonts w:ascii="Times New Roman" w:hAnsi="Times New Roman" w:cs="Times New Roman"/>
          <w:i/>
          <w:iCs/>
          <w:sz w:val="18"/>
          <w:szCs w:val="18"/>
        </w:rPr>
        <w:t xml:space="preserve">  </w:t>
      </w:r>
    </w:p>
    <w:p w14:paraId="3D44C36D" w14:textId="77777777" w:rsidR="00551C55" w:rsidRDefault="00551C55" w:rsidP="006628B5">
      <w:pPr>
        <w:spacing w:after="0" w:line="360" w:lineRule="auto"/>
        <w:ind w:left="360"/>
        <w:rPr>
          <w:rFonts w:ascii="Times New Roman" w:hAnsi="Times New Roman" w:cs="Times New Roman"/>
          <w:i/>
          <w:iCs/>
          <w:sz w:val="18"/>
          <w:szCs w:val="18"/>
        </w:rPr>
      </w:pPr>
    </w:p>
    <w:p w14:paraId="773A2923" w14:textId="3E7EC8F1" w:rsidR="00551C55" w:rsidRDefault="00551C55"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Druhou otázkou </w:t>
      </w:r>
      <w:r w:rsidR="00B21111">
        <w:rPr>
          <w:rFonts w:ascii="Times New Roman" w:hAnsi="Times New Roman" w:cs="Times New Roman"/>
          <w:sz w:val="24"/>
          <w:szCs w:val="24"/>
        </w:rPr>
        <w:t xml:space="preserve">na </w:t>
      </w:r>
      <w:r>
        <w:rPr>
          <w:rFonts w:ascii="Times New Roman" w:hAnsi="Times New Roman" w:cs="Times New Roman"/>
          <w:sz w:val="24"/>
          <w:szCs w:val="24"/>
        </w:rPr>
        <w:t>respondent</w:t>
      </w:r>
      <w:r w:rsidR="00B21111">
        <w:rPr>
          <w:rFonts w:ascii="Times New Roman" w:hAnsi="Times New Roman" w:cs="Times New Roman"/>
          <w:sz w:val="24"/>
          <w:szCs w:val="24"/>
        </w:rPr>
        <w:t>y</w:t>
      </w:r>
      <w:r>
        <w:rPr>
          <w:rFonts w:ascii="Times New Roman" w:hAnsi="Times New Roman" w:cs="Times New Roman"/>
          <w:sz w:val="24"/>
          <w:szCs w:val="24"/>
        </w:rPr>
        <w:t xml:space="preserve"> bylo, do jaké chodí třídy. Většina respondentů chodí do 7. a 8. třídy (28 respondentů), další početn</w:t>
      </w:r>
      <w:r w:rsidR="00B21111">
        <w:rPr>
          <w:rFonts w:ascii="Times New Roman" w:hAnsi="Times New Roman" w:cs="Times New Roman"/>
          <w:sz w:val="24"/>
          <w:szCs w:val="24"/>
        </w:rPr>
        <w:t>ou</w:t>
      </w:r>
      <w:r>
        <w:rPr>
          <w:rFonts w:ascii="Times New Roman" w:hAnsi="Times New Roman" w:cs="Times New Roman"/>
          <w:sz w:val="24"/>
          <w:szCs w:val="24"/>
        </w:rPr>
        <w:t xml:space="preserve"> skupin</w:t>
      </w:r>
      <w:r w:rsidR="00B21111">
        <w:rPr>
          <w:rFonts w:ascii="Times New Roman" w:hAnsi="Times New Roman" w:cs="Times New Roman"/>
          <w:sz w:val="24"/>
          <w:szCs w:val="24"/>
        </w:rPr>
        <w:t>u</w:t>
      </w:r>
      <w:r>
        <w:rPr>
          <w:rFonts w:ascii="Times New Roman" w:hAnsi="Times New Roman" w:cs="Times New Roman"/>
          <w:sz w:val="24"/>
          <w:szCs w:val="24"/>
        </w:rPr>
        <w:t xml:space="preserve"> </w:t>
      </w:r>
      <w:r w:rsidR="00B21111">
        <w:rPr>
          <w:rFonts w:ascii="Times New Roman" w:hAnsi="Times New Roman" w:cs="Times New Roman"/>
          <w:sz w:val="24"/>
          <w:szCs w:val="24"/>
        </w:rPr>
        <w:t>tvoří</w:t>
      </w:r>
      <w:r>
        <w:rPr>
          <w:rFonts w:ascii="Times New Roman" w:hAnsi="Times New Roman" w:cs="Times New Roman"/>
          <w:sz w:val="24"/>
          <w:szCs w:val="24"/>
        </w:rPr>
        <w:t xml:space="preserve"> žáci 9. třídy (12 respondentů) a nejmenší počet respondentů chodí do 6. třídy (9 respondentů) a 5. třídy (6 respondentů). Z</w:t>
      </w:r>
      <w:r w:rsidR="00B21111">
        <w:rPr>
          <w:rFonts w:ascii="Times New Roman" w:hAnsi="Times New Roman" w:cs="Times New Roman"/>
          <w:sz w:val="24"/>
          <w:szCs w:val="24"/>
        </w:rPr>
        <w:t> </w:t>
      </w:r>
      <w:r>
        <w:rPr>
          <w:rFonts w:ascii="Times New Roman" w:hAnsi="Times New Roman" w:cs="Times New Roman"/>
          <w:sz w:val="24"/>
          <w:szCs w:val="24"/>
        </w:rPr>
        <w:t>grafu</w:t>
      </w:r>
      <w:r w:rsidR="00B21111">
        <w:rPr>
          <w:rFonts w:ascii="Times New Roman" w:hAnsi="Times New Roman" w:cs="Times New Roman"/>
          <w:sz w:val="24"/>
          <w:szCs w:val="24"/>
        </w:rPr>
        <w:t xml:space="preserve"> číslo 4</w:t>
      </w:r>
      <w:r>
        <w:rPr>
          <w:rFonts w:ascii="Times New Roman" w:hAnsi="Times New Roman" w:cs="Times New Roman"/>
          <w:sz w:val="24"/>
          <w:szCs w:val="24"/>
        </w:rPr>
        <w:t xml:space="preserve"> vypl</w:t>
      </w:r>
      <w:r w:rsidR="00B21111">
        <w:rPr>
          <w:rFonts w:ascii="Times New Roman" w:hAnsi="Times New Roman" w:cs="Times New Roman"/>
          <w:sz w:val="24"/>
          <w:szCs w:val="24"/>
        </w:rPr>
        <w:t>ý</w:t>
      </w:r>
      <w:r>
        <w:rPr>
          <w:rFonts w:ascii="Times New Roman" w:hAnsi="Times New Roman" w:cs="Times New Roman"/>
          <w:sz w:val="24"/>
          <w:szCs w:val="24"/>
        </w:rPr>
        <w:t>vá, že dotazovaných respondentů z Olomouce se nejvíce účastnilo z 8. třídy (7</w:t>
      </w:r>
      <w:r w:rsidR="00E8438A">
        <w:rPr>
          <w:rFonts w:ascii="Times New Roman" w:hAnsi="Times New Roman" w:cs="Times New Roman"/>
          <w:sz w:val="24"/>
          <w:szCs w:val="24"/>
        </w:rPr>
        <w:t> </w:t>
      </w:r>
      <w:r>
        <w:rPr>
          <w:rFonts w:ascii="Times New Roman" w:hAnsi="Times New Roman" w:cs="Times New Roman"/>
          <w:sz w:val="24"/>
          <w:szCs w:val="24"/>
        </w:rPr>
        <w:t>respondentů), stejně tak</w:t>
      </w:r>
      <w:r w:rsidR="00B21111">
        <w:rPr>
          <w:rFonts w:ascii="Times New Roman" w:hAnsi="Times New Roman" w:cs="Times New Roman"/>
          <w:sz w:val="24"/>
          <w:szCs w:val="24"/>
        </w:rPr>
        <w:t xml:space="preserve"> </w:t>
      </w:r>
      <w:r>
        <w:rPr>
          <w:rFonts w:ascii="Times New Roman" w:hAnsi="Times New Roman" w:cs="Times New Roman"/>
          <w:sz w:val="24"/>
          <w:szCs w:val="24"/>
        </w:rPr>
        <w:t>jako</w:t>
      </w:r>
      <w:r w:rsidR="00723F12">
        <w:rPr>
          <w:rFonts w:ascii="Times New Roman" w:hAnsi="Times New Roman" w:cs="Times New Roman"/>
          <w:sz w:val="24"/>
          <w:szCs w:val="24"/>
        </w:rPr>
        <w:t xml:space="preserve"> respondent</w:t>
      </w:r>
      <w:r w:rsidR="00B21111">
        <w:rPr>
          <w:rFonts w:ascii="Times New Roman" w:hAnsi="Times New Roman" w:cs="Times New Roman"/>
          <w:sz w:val="24"/>
          <w:szCs w:val="24"/>
        </w:rPr>
        <w:t>ů</w:t>
      </w:r>
      <w:r>
        <w:rPr>
          <w:rFonts w:ascii="Times New Roman" w:hAnsi="Times New Roman" w:cs="Times New Roman"/>
          <w:sz w:val="24"/>
          <w:szCs w:val="24"/>
        </w:rPr>
        <w:t xml:space="preserve"> z Ostravy. </w:t>
      </w:r>
    </w:p>
    <w:p w14:paraId="06FF2CF8" w14:textId="29D6A1DA" w:rsidR="00F128B4" w:rsidRDefault="00F128B4" w:rsidP="0041135E">
      <w:pPr>
        <w:spacing w:after="0" w:line="360" w:lineRule="auto"/>
        <w:rPr>
          <w:rFonts w:ascii="Times New Roman" w:hAnsi="Times New Roman" w:cs="Times New Roman"/>
          <w:sz w:val="24"/>
          <w:szCs w:val="24"/>
        </w:rPr>
      </w:pPr>
    </w:p>
    <w:p w14:paraId="56D566D7" w14:textId="1AE66434" w:rsidR="00B21111" w:rsidRDefault="00B21111" w:rsidP="0041135E">
      <w:pPr>
        <w:spacing w:after="0" w:line="360" w:lineRule="auto"/>
        <w:rPr>
          <w:rFonts w:ascii="Times New Roman" w:hAnsi="Times New Roman" w:cs="Times New Roman"/>
          <w:sz w:val="24"/>
          <w:szCs w:val="24"/>
        </w:rPr>
      </w:pPr>
    </w:p>
    <w:p w14:paraId="653FBB1A" w14:textId="77777777" w:rsidR="00B21111" w:rsidRDefault="00B21111" w:rsidP="0041135E">
      <w:pPr>
        <w:spacing w:after="0" w:line="360" w:lineRule="auto"/>
        <w:rPr>
          <w:rFonts w:ascii="Times New Roman" w:hAnsi="Times New Roman" w:cs="Times New Roman"/>
          <w:sz w:val="24"/>
          <w:szCs w:val="24"/>
        </w:rPr>
      </w:pPr>
    </w:p>
    <w:p w14:paraId="2D1C7031" w14:textId="77777777" w:rsidR="00B21111" w:rsidRDefault="00B21111" w:rsidP="0041135E">
      <w:pPr>
        <w:spacing w:after="0" w:line="360" w:lineRule="auto"/>
        <w:rPr>
          <w:rFonts w:ascii="Times New Roman" w:hAnsi="Times New Roman" w:cs="Times New Roman"/>
          <w:sz w:val="24"/>
          <w:szCs w:val="24"/>
        </w:rPr>
      </w:pPr>
    </w:p>
    <w:p w14:paraId="6AD0A1BB" w14:textId="77777777" w:rsidR="00B21111" w:rsidRDefault="00B21111" w:rsidP="0041135E">
      <w:pPr>
        <w:spacing w:after="0" w:line="360" w:lineRule="auto"/>
        <w:rPr>
          <w:rFonts w:ascii="Times New Roman" w:hAnsi="Times New Roman" w:cs="Times New Roman"/>
          <w:sz w:val="24"/>
          <w:szCs w:val="24"/>
        </w:rPr>
      </w:pPr>
    </w:p>
    <w:p w14:paraId="10FF04B1" w14:textId="77777777" w:rsidR="00B21111" w:rsidRDefault="00B21111" w:rsidP="0041135E">
      <w:pPr>
        <w:spacing w:after="0" w:line="360" w:lineRule="auto"/>
        <w:rPr>
          <w:rFonts w:ascii="Times New Roman" w:hAnsi="Times New Roman" w:cs="Times New Roman"/>
          <w:sz w:val="24"/>
          <w:szCs w:val="24"/>
        </w:rPr>
      </w:pPr>
    </w:p>
    <w:p w14:paraId="67A0BF59" w14:textId="77777777" w:rsidR="00B21111" w:rsidRDefault="00B21111" w:rsidP="0041135E">
      <w:pPr>
        <w:spacing w:after="0" w:line="360" w:lineRule="auto"/>
        <w:rPr>
          <w:rFonts w:ascii="Times New Roman" w:hAnsi="Times New Roman" w:cs="Times New Roman"/>
          <w:sz w:val="24"/>
          <w:szCs w:val="24"/>
        </w:rPr>
      </w:pPr>
    </w:p>
    <w:p w14:paraId="00196B45" w14:textId="17D79071" w:rsidR="00B21111" w:rsidRDefault="00096DD9" w:rsidP="0041135E">
      <w:pPr>
        <w:spacing w:after="0"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698176" behindDoc="0" locked="0" layoutInCell="1" allowOverlap="1" wp14:anchorId="43CD09C1" wp14:editId="335F6C74">
                <wp:simplePos x="0" y="0"/>
                <wp:positionH relativeFrom="column">
                  <wp:posOffset>327025</wp:posOffset>
                </wp:positionH>
                <wp:positionV relativeFrom="paragraph">
                  <wp:posOffset>1864995</wp:posOffset>
                </wp:positionV>
                <wp:extent cx="5105400" cy="635"/>
                <wp:effectExtent l="0" t="0" r="0" b="0"/>
                <wp:wrapNone/>
                <wp:docPr id="1741225475" name="Textové pole 1"/>
                <wp:cNvGraphicFramePr/>
                <a:graphic xmlns:a="http://schemas.openxmlformats.org/drawingml/2006/main">
                  <a:graphicData uri="http://schemas.microsoft.com/office/word/2010/wordprocessingShape">
                    <wps:wsp>
                      <wps:cNvSpPr txBox="1"/>
                      <wps:spPr>
                        <a:xfrm>
                          <a:off x="0" y="0"/>
                          <a:ext cx="5105400" cy="635"/>
                        </a:xfrm>
                        <a:prstGeom prst="rect">
                          <a:avLst/>
                        </a:prstGeom>
                        <a:solidFill>
                          <a:prstClr val="white"/>
                        </a:solidFill>
                        <a:ln>
                          <a:noFill/>
                        </a:ln>
                      </wps:spPr>
                      <wps:txbx>
                        <w:txbxContent>
                          <w:p w14:paraId="142962D4" w14:textId="632EB226" w:rsidR="00096DD9" w:rsidRPr="00096DD9" w:rsidRDefault="00096DD9" w:rsidP="00096DD9">
                            <w:pPr>
                              <w:pStyle w:val="Titulek"/>
                              <w:jc w:val="center"/>
                              <w:rPr>
                                <w:noProof/>
                                <w:color w:val="000000" w:themeColor="text1"/>
                                <w:sz w:val="22"/>
                                <w:szCs w:val="22"/>
                              </w:rPr>
                            </w:pPr>
                            <w:bookmarkStart w:id="27" w:name="_Toc163826534"/>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4</w:t>
                            </w:r>
                            <w:r>
                              <w:rPr>
                                <w:color w:val="000000" w:themeColor="text1"/>
                              </w:rPr>
                              <w:fldChar w:fldCharType="end"/>
                            </w:r>
                            <w:r w:rsidRPr="00096DD9">
                              <w:rPr>
                                <w:color w:val="000000" w:themeColor="text1"/>
                              </w:rPr>
                              <w:t>: počet respondentů v ročníku podle místa dotazování</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CD09C1" id="_x0000_s1029" type="#_x0000_t202" style="position:absolute;margin-left:25.75pt;margin-top:146.85pt;width:402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" stroked="f">
                <v:textbox style="mso-fit-shape-to-text:t" inset="0,0,0,0">
                  <w:txbxContent>
                    <w:p w14:paraId="142962D4" w14:textId="632EB226" w:rsidR="00096DD9" w:rsidRPr="00096DD9" w:rsidRDefault="00096DD9" w:rsidP="00096DD9">
                      <w:pPr>
                        <w:pStyle w:val="Titulek"/>
                        <w:jc w:val="center"/>
                        <w:rPr>
                          <w:noProof/>
                          <w:color w:val="000000" w:themeColor="text1"/>
                          <w:sz w:val="22"/>
                          <w:szCs w:val="22"/>
                        </w:rPr>
                      </w:pPr>
                      <w:bookmarkStart w:id="28" w:name="_Toc163826534"/>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4</w:t>
                      </w:r>
                      <w:r>
                        <w:rPr>
                          <w:color w:val="000000" w:themeColor="text1"/>
                        </w:rPr>
                        <w:fldChar w:fldCharType="end"/>
                      </w:r>
                      <w:r w:rsidRPr="00096DD9">
                        <w:rPr>
                          <w:color w:val="000000" w:themeColor="text1"/>
                        </w:rPr>
                        <w:t>: počet respondentů v ročníku podle místa dotazování</w:t>
                      </w:r>
                      <w:bookmarkEnd w:id="28"/>
                    </w:p>
                  </w:txbxContent>
                </v:textbox>
              </v:shape>
            </w:pict>
          </mc:Fallback>
        </mc:AlternateContent>
      </w:r>
      <w:r w:rsidR="00B21111">
        <w:rPr>
          <w:noProof/>
        </w:rPr>
        <w:drawing>
          <wp:anchor distT="0" distB="0" distL="114300" distR="114300" simplePos="0" relativeHeight="251661312" behindDoc="0" locked="0" layoutInCell="1" allowOverlap="1" wp14:anchorId="14F68D96" wp14:editId="02A3A3B6">
            <wp:simplePos x="0" y="0"/>
            <wp:positionH relativeFrom="margin">
              <wp:align>center</wp:align>
            </wp:positionH>
            <wp:positionV relativeFrom="paragraph">
              <wp:posOffset>-554355</wp:posOffset>
            </wp:positionV>
            <wp:extent cx="5105400" cy="2362200"/>
            <wp:effectExtent l="0" t="0" r="0" b="0"/>
            <wp:wrapNone/>
            <wp:docPr id="157916982" name="Graf 1">
              <a:extLst xmlns:a="http://schemas.openxmlformats.org/drawingml/2006/main">
                <a:ext uri="{FF2B5EF4-FFF2-40B4-BE49-F238E27FC236}">
                  <a16:creationId xmlns:a16="http://schemas.microsoft.com/office/drawing/2014/main" id="{3E8D1D3B-9BAA-7D53-6745-97EC200D50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0A803037" w14:textId="7BBC2429" w:rsidR="00B21111" w:rsidRDefault="00B21111" w:rsidP="0041135E">
      <w:pPr>
        <w:spacing w:after="0" w:line="360" w:lineRule="auto"/>
        <w:rPr>
          <w:rFonts w:ascii="Times New Roman" w:hAnsi="Times New Roman" w:cs="Times New Roman"/>
          <w:sz w:val="24"/>
          <w:szCs w:val="24"/>
        </w:rPr>
      </w:pPr>
    </w:p>
    <w:p w14:paraId="42A653DF" w14:textId="1AA39A5B" w:rsidR="00B21111" w:rsidRDefault="00B21111" w:rsidP="0041135E">
      <w:pPr>
        <w:spacing w:after="0" w:line="360" w:lineRule="auto"/>
        <w:rPr>
          <w:rFonts w:ascii="Times New Roman" w:hAnsi="Times New Roman" w:cs="Times New Roman"/>
          <w:sz w:val="24"/>
          <w:szCs w:val="24"/>
        </w:rPr>
      </w:pPr>
    </w:p>
    <w:p w14:paraId="3ACD81CC" w14:textId="406B7471" w:rsidR="00B21111" w:rsidRDefault="00B21111" w:rsidP="0041135E">
      <w:pPr>
        <w:spacing w:after="0" w:line="360" w:lineRule="auto"/>
        <w:rPr>
          <w:rFonts w:ascii="Times New Roman" w:hAnsi="Times New Roman" w:cs="Times New Roman"/>
          <w:sz w:val="24"/>
          <w:szCs w:val="24"/>
        </w:rPr>
      </w:pPr>
    </w:p>
    <w:p w14:paraId="0B76A639" w14:textId="77777777" w:rsidR="00B21111" w:rsidRDefault="00B21111" w:rsidP="0041135E">
      <w:pPr>
        <w:spacing w:after="0" w:line="360" w:lineRule="auto"/>
        <w:rPr>
          <w:rFonts w:ascii="Times New Roman" w:hAnsi="Times New Roman" w:cs="Times New Roman"/>
          <w:sz w:val="24"/>
          <w:szCs w:val="24"/>
        </w:rPr>
      </w:pPr>
    </w:p>
    <w:p w14:paraId="0E565A7D" w14:textId="2BE40520" w:rsidR="00B21111" w:rsidRDefault="00B21111" w:rsidP="0041135E">
      <w:pPr>
        <w:spacing w:after="0" w:line="360" w:lineRule="auto"/>
        <w:rPr>
          <w:rFonts w:ascii="Times New Roman" w:hAnsi="Times New Roman" w:cs="Times New Roman"/>
          <w:sz w:val="24"/>
          <w:szCs w:val="24"/>
        </w:rPr>
      </w:pPr>
    </w:p>
    <w:p w14:paraId="7975DAFB" w14:textId="58E2BD27" w:rsidR="00B21111" w:rsidRDefault="00B21111" w:rsidP="0041135E">
      <w:pPr>
        <w:spacing w:after="0" w:line="360" w:lineRule="auto"/>
        <w:rPr>
          <w:rFonts w:ascii="Times New Roman" w:hAnsi="Times New Roman" w:cs="Times New Roman"/>
          <w:sz w:val="24"/>
          <w:szCs w:val="24"/>
        </w:rPr>
      </w:pPr>
    </w:p>
    <w:p w14:paraId="6CEEA793" w14:textId="169FFE83" w:rsidR="00551C55" w:rsidRDefault="00F128B4" w:rsidP="00E8438A">
      <w:pPr>
        <w:spacing w:after="0" w:line="360" w:lineRule="auto"/>
        <w:jc w:val="center"/>
        <w:rPr>
          <w:rFonts w:ascii="Times New Roman" w:hAnsi="Times New Roman" w:cs="Times New Roman"/>
          <w:i/>
          <w:iCs/>
          <w:sz w:val="18"/>
          <w:szCs w:val="18"/>
        </w:rPr>
      </w:pPr>
      <w:r w:rsidRPr="00F128B4">
        <w:rPr>
          <w:rFonts w:ascii="Times New Roman" w:hAnsi="Times New Roman" w:cs="Times New Roman"/>
          <w:i/>
          <w:iCs/>
          <w:sz w:val="18"/>
          <w:szCs w:val="18"/>
        </w:rPr>
        <w:t>Graf 4 – Počet respondentů v ročníku podle místa dotazování</w:t>
      </w:r>
    </w:p>
    <w:p w14:paraId="53FE7722" w14:textId="7D24B7F6" w:rsidR="0041135E" w:rsidRDefault="0041135E" w:rsidP="0041135E">
      <w:pPr>
        <w:spacing w:after="0" w:line="360" w:lineRule="auto"/>
        <w:rPr>
          <w:rFonts w:ascii="Times New Roman" w:hAnsi="Times New Roman" w:cs="Times New Roman"/>
          <w:i/>
          <w:iCs/>
          <w:sz w:val="18"/>
          <w:szCs w:val="18"/>
        </w:rPr>
      </w:pPr>
    </w:p>
    <w:p w14:paraId="7F86768F" w14:textId="0E2FC572" w:rsidR="0041135E" w:rsidRPr="0041135E" w:rsidRDefault="0041135E"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Třetí otázkou v části základních otázek byla, jakou kompenzační pomůcku respondenti používají. Shodný počet respondentů používá sluchadlo (38 %) a také kochleární implantát (38</w:t>
      </w:r>
      <w:r w:rsidR="00E8438A">
        <w:rPr>
          <w:rFonts w:ascii="Times New Roman" w:hAnsi="Times New Roman" w:cs="Times New Roman"/>
          <w:sz w:val="24"/>
          <w:szCs w:val="24"/>
        </w:rPr>
        <w:t> </w:t>
      </w:r>
      <w:r>
        <w:rPr>
          <w:rFonts w:ascii="Times New Roman" w:hAnsi="Times New Roman" w:cs="Times New Roman"/>
          <w:sz w:val="24"/>
          <w:szCs w:val="24"/>
        </w:rPr>
        <w:t>%). Nejméně početn</w:t>
      </w:r>
      <w:r w:rsidR="00B21111">
        <w:rPr>
          <w:rFonts w:ascii="Times New Roman" w:hAnsi="Times New Roman" w:cs="Times New Roman"/>
          <w:sz w:val="24"/>
          <w:szCs w:val="24"/>
        </w:rPr>
        <w:t xml:space="preserve">ou </w:t>
      </w:r>
      <w:r>
        <w:rPr>
          <w:rFonts w:ascii="Times New Roman" w:hAnsi="Times New Roman" w:cs="Times New Roman"/>
          <w:sz w:val="24"/>
          <w:szCs w:val="24"/>
        </w:rPr>
        <w:t>skupin</w:t>
      </w:r>
      <w:r w:rsidR="00B21111">
        <w:rPr>
          <w:rFonts w:ascii="Times New Roman" w:hAnsi="Times New Roman" w:cs="Times New Roman"/>
          <w:sz w:val="24"/>
          <w:szCs w:val="24"/>
        </w:rPr>
        <w:t>u</w:t>
      </w:r>
      <w:r>
        <w:rPr>
          <w:rFonts w:ascii="Times New Roman" w:hAnsi="Times New Roman" w:cs="Times New Roman"/>
          <w:sz w:val="24"/>
          <w:szCs w:val="24"/>
        </w:rPr>
        <w:t xml:space="preserve"> </w:t>
      </w:r>
      <w:r w:rsidR="00B21111">
        <w:rPr>
          <w:rFonts w:ascii="Times New Roman" w:hAnsi="Times New Roman" w:cs="Times New Roman"/>
          <w:sz w:val="24"/>
          <w:szCs w:val="24"/>
        </w:rPr>
        <w:t>tvoří</w:t>
      </w:r>
      <w:r>
        <w:rPr>
          <w:rFonts w:ascii="Times New Roman" w:hAnsi="Times New Roman" w:cs="Times New Roman"/>
          <w:sz w:val="24"/>
          <w:szCs w:val="24"/>
        </w:rPr>
        <w:t xml:space="preserve"> respondenti bez kompenzační pomůcky (23 %).</w:t>
      </w:r>
    </w:p>
    <w:p w14:paraId="3EE4D1BC" w14:textId="7350C052" w:rsidR="00B21111" w:rsidRDefault="00096DD9" w:rsidP="0041135E">
      <w:pPr>
        <w:spacing w:after="0" w:line="360" w:lineRule="auto"/>
        <w:ind w:firstLine="708"/>
        <w:rPr>
          <w:rFonts w:ascii="Times New Roman" w:hAnsi="Times New Roman" w:cs="Times New Roman"/>
          <w:i/>
          <w:iCs/>
          <w:sz w:val="18"/>
          <w:szCs w:val="18"/>
        </w:rPr>
      </w:pPr>
      <w:r>
        <w:rPr>
          <w:noProof/>
        </w:rPr>
        <mc:AlternateContent>
          <mc:Choice Requires="wps">
            <w:drawing>
              <wp:anchor distT="0" distB="0" distL="114300" distR="114300" simplePos="0" relativeHeight="251700224" behindDoc="0" locked="0" layoutInCell="1" allowOverlap="1" wp14:anchorId="7BEF117B" wp14:editId="12A78410">
                <wp:simplePos x="0" y="0"/>
                <wp:positionH relativeFrom="column">
                  <wp:posOffset>327025</wp:posOffset>
                </wp:positionH>
                <wp:positionV relativeFrom="paragraph">
                  <wp:posOffset>2503805</wp:posOffset>
                </wp:positionV>
                <wp:extent cx="5105400" cy="635"/>
                <wp:effectExtent l="0" t="0" r="0" b="0"/>
                <wp:wrapNone/>
                <wp:docPr id="1557125815" name="Textové pole 1"/>
                <wp:cNvGraphicFramePr/>
                <a:graphic xmlns:a="http://schemas.openxmlformats.org/drawingml/2006/main">
                  <a:graphicData uri="http://schemas.microsoft.com/office/word/2010/wordprocessingShape">
                    <wps:wsp>
                      <wps:cNvSpPr txBox="1"/>
                      <wps:spPr>
                        <a:xfrm>
                          <a:off x="0" y="0"/>
                          <a:ext cx="5105400" cy="635"/>
                        </a:xfrm>
                        <a:prstGeom prst="rect">
                          <a:avLst/>
                        </a:prstGeom>
                        <a:solidFill>
                          <a:prstClr val="white"/>
                        </a:solidFill>
                        <a:ln>
                          <a:noFill/>
                        </a:ln>
                      </wps:spPr>
                      <wps:txbx>
                        <w:txbxContent>
                          <w:p w14:paraId="7A42CECC" w14:textId="15255D3F" w:rsidR="00096DD9" w:rsidRPr="00096DD9" w:rsidRDefault="00096DD9" w:rsidP="00096DD9">
                            <w:pPr>
                              <w:pStyle w:val="Titulek"/>
                              <w:jc w:val="center"/>
                              <w:rPr>
                                <w:noProof/>
                                <w:color w:val="000000" w:themeColor="text1"/>
                                <w:sz w:val="22"/>
                                <w:szCs w:val="22"/>
                              </w:rPr>
                            </w:pPr>
                            <w:bookmarkStart w:id="29" w:name="_Toc163826535"/>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5</w:t>
                            </w:r>
                            <w:r>
                              <w:rPr>
                                <w:color w:val="000000" w:themeColor="text1"/>
                              </w:rPr>
                              <w:fldChar w:fldCharType="end"/>
                            </w:r>
                            <w:r w:rsidRPr="00096DD9">
                              <w:rPr>
                                <w:color w:val="000000" w:themeColor="text1"/>
                              </w:rPr>
                              <w:t>: celkový počet respondentů s jednotlivými kompenzačními pomůckami</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EF117B" id="_x0000_s1030" type="#_x0000_t202" style="position:absolute;left:0;text-align:left;margin-left:25.75pt;margin-top:197.15pt;width:402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" stroked="f">
                <v:textbox style="mso-fit-shape-to-text:t" inset="0,0,0,0">
                  <w:txbxContent>
                    <w:p w14:paraId="7A42CECC" w14:textId="15255D3F" w:rsidR="00096DD9" w:rsidRPr="00096DD9" w:rsidRDefault="00096DD9" w:rsidP="00096DD9">
                      <w:pPr>
                        <w:pStyle w:val="Titulek"/>
                        <w:jc w:val="center"/>
                        <w:rPr>
                          <w:noProof/>
                          <w:color w:val="000000" w:themeColor="text1"/>
                          <w:sz w:val="22"/>
                          <w:szCs w:val="22"/>
                        </w:rPr>
                      </w:pPr>
                      <w:bookmarkStart w:id="30" w:name="_Toc163826535"/>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5</w:t>
                      </w:r>
                      <w:r>
                        <w:rPr>
                          <w:color w:val="000000" w:themeColor="text1"/>
                        </w:rPr>
                        <w:fldChar w:fldCharType="end"/>
                      </w:r>
                      <w:r w:rsidRPr="00096DD9">
                        <w:rPr>
                          <w:color w:val="000000" w:themeColor="text1"/>
                        </w:rPr>
                        <w:t>: celkový počet respondentů s jednotlivými kompenzačními pomůckami</w:t>
                      </w:r>
                      <w:bookmarkEnd w:id="30"/>
                    </w:p>
                  </w:txbxContent>
                </v:textbox>
              </v:shape>
            </w:pict>
          </mc:Fallback>
        </mc:AlternateContent>
      </w:r>
      <w:r w:rsidR="00B21111">
        <w:rPr>
          <w:noProof/>
        </w:rPr>
        <w:drawing>
          <wp:anchor distT="0" distB="0" distL="114300" distR="114300" simplePos="0" relativeHeight="251688960" behindDoc="0" locked="0" layoutInCell="1" allowOverlap="1" wp14:anchorId="720F505D" wp14:editId="1437A199">
            <wp:simplePos x="0" y="0"/>
            <wp:positionH relativeFrom="margin">
              <wp:align>center</wp:align>
            </wp:positionH>
            <wp:positionV relativeFrom="paragraph">
              <wp:posOffset>84455</wp:posOffset>
            </wp:positionV>
            <wp:extent cx="5105400" cy="2362200"/>
            <wp:effectExtent l="0" t="0" r="0" b="0"/>
            <wp:wrapNone/>
            <wp:docPr id="421379632" name="Graf 1">
              <a:extLst xmlns:a="http://schemas.openxmlformats.org/drawingml/2006/main">
                <a:ext uri="{FF2B5EF4-FFF2-40B4-BE49-F238E27FC236}">
                  <a16:creationId xmlns:a16="http://schemas.microsoft.com/office/drawing/2014/main" id="{49EB1B77-6B30-311F-9D94-2A2D87F061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4EA45975" w14:textId="0E530B26" w:rsidR="00B21111" w:rsidRDefault="00B21111" w:rsidP="0041135E">
      <w:pPr>
        <w:spacing w:after="0" w:line="360" w:lineRule="auto"/>
        <w:ind w:firstLine="708"/>
        <w:rPr>
          <w:rFonts w:ascii="Times New Roman" w:hAnsi="Times New Roman" w:cs="Times New Roman"/>
          <w:i/>
          <w:iCs/>
          <w:sz w:val="18"/>
          <w:szCs w:val="18"/>
        </w:rPr>
      </w:pPr>
    </w:p>
    <w:p w14:paraId="71C50FC7" w14:textId="6F942619" w:rsidR="00B21111" w:rsidRDefault="00B21111" w:rsidP="0041135E">
      <w:pPr>
        <w:spacing w:after="0" w:line="360" w:lineRule="auto"/>
        <w:ind w:firstLine="708"/>
        <w:rPr>
          <w:rFonts w:ascii="Times New Roman" w:hAnsi="Times New Roman" w:cs="Times New Roman"/>
          <w:i/>
          <w:iCs/>
          <w:sz w:val="18"/>
          <w:szCs w:val="18"/>
        </w:rPr>
      </w:pPr>
    </w:p>
    <w:p w14:paraId="54FF3262" w14:textId="5B7E9BCD" w:rsidR="00B21111" w:rsidRDefault="00B21111" w:rsidP="0041135E">
      <w:pPr>
        <w:spacing w:after="0" w:line="360" w:lineRule="auto"/>
        <w:ind w:firstLine="708"/>
        <w:rPr>
          <w:rFonts w:ascii="Times New Roman" w:hAnsi="Times New Roman" w:cs="Times New Roman"/>
          <w:i/>
          <w:iCs/>
          <w:sz w:val="18"/>
          <w:szCs w:val="18"/>
        </w:rPr>
      </w:pPr>
    </w:p>
    <w:p w14:paraId="7F0A0D35" w14:textId="20480F0A" w:rsidR="00B21111" w:rsidRDefault="00B21111" w:rsidP="0041135E">
      <w:pPr>
        <w:spacing w:after="0" w:line="360" w:lineRule="auto"/>
        <w:ind w:firstLine="708"/>
        <w:rPr>
          <w:rFonts w:ascii="Times New Roman" w:hAnsi="Times New Roman" w:cs="Times New Roman"/>
          <w:i/>
          <w:iCs/>
          <w:sz w:val="18"/>
          <w:szCs w:val="18"/>
        </w:rPr>
      </w:pPr>
    </w:p>
    <w:p w14:paraId="6ACC3E86" w14:textId="015DAAB0" w:rsidR="00B21111" w:rsidRDefault="00B21111" w:rsidP="0041135E">
      <w:pPr>
        <w:spacing w:after="0" w:line="360" w:lineRule="auto"/>
        <w:ind w:firstLine="708"/>
        <w:rPr>
          <w:rFonts w:ascii="Times New Roman" w:hAnsi="Times New Roman" w:cs="Times New Roman"/>
          <w:i/>
          <w:iCs/>
          <w:sz w:val="18"/>
          <w:szCs w:val="18"/>
        </w:rPr>
      </w:pPr>
    </w:p>
    <w:p w14:paraId="3390CF5D" w14:textId="77777777" w:rsidR="00B21111" w:rsidRDefault="00B21111" w:rsidP="0041135E">
      <w:pPr>
        <w:spacing w:after="0" w:line="360" w:lineRule="auto"/>
        <w:ind w:firstLine="708"/>
        <w:rPr>
          <w:rFonts w:ascii="Times New Roman" w:hAnsi="Times New Roman" w:cs="Times New Roman"/>
          <w:i/>
          <w:iCs/>
          <w:sz w:val="18"/>
          <w:szCs w:val="18"/>
        </w:rPr>
      </w:pPr>
    </w:p>
    <w:p w14:paraId="480F2763" w14:textId="77777777" w:rsidR="00B21111" w:rsidRDefault="00B21111" w:rsidP="0041135E">
      <w:pPr>
        <w:spacing w:after="0" w:line="360" w:lineRule="auto"/>
        <w:ind w:firstLine="708"/>
        <w:rPr>
          <w:rFonts w:ascii="Times New Roman" w:hAnsi="Times New Roman" w:cs="Times New Roman"/>
          <w:i/>
          <w:iCs/>
          <w:sz w:val="18"/>
          <w:szCs w:val="18"/>
        </w:rPr>
      </w:pPr>
    </w:p>
    <w:p w14:paraId="6D241FA9" w14:textId="77777777" w:rsidR="00B21111" w:rsidRDefault="00B21111" w:rsidP="0041135E">
      <w:pPr>
        <w:spacing w:after="0" w:line="360" w:lineRule="auto"/>
        <w:ind w:firstLine="708"/>
        <w:rPr>
          <w:rFonts w:ascii="Times New Roman" w:hAnsi="Times New Roman" w:cs="Times New Roman"/>
          <w:i/>
          <w:iCs/>
          <w:sz w:val="18"/>
          <w:szCs w:val="18"/>
        </w:rPr>
      </w:pPr>
    </w:p>
    <w:p w14:paraId="0B91ADD2" w14:textId="77777777" w:rsidR="00B21111" w:rsidRDefault="00B21111" w:rsidP="0041135E">
      <w:pPr>
        <w:spacing w:after="0" w:line="360" w:lineRule="auto"/>
        <w:ind w:firstLine="708"/>
        <w:rPr>
          <w:rFonts w:ascii="Times New Roman" w:hAnsi="Times New Roman" w:cs="Times New Roman"/>
          <w:i/>
          <w:iCs/>
          <w:sz w:val="18"/>
          <w:szCs w:val="18"/>
        </w:rPr>
      </w:pPr>
    </w:p>
    <w:p w14:paraId="3CCE8F18" w14:textId="77777777" w:rsidR="00B21111" w:rsidRDefault="00B21111" w:rsidP="0041135E">
      <w:pPr>
        <w:spacing w:after="0" w:line="360" w:lineRule="auto"/>
        <w:ind w:firstLine="708"/>
        <w:rPr>
          <w:rFonts w:ascii="Times New Roman" w:hAnsi="Times New Roman" w:cs="Times New Roman"/>
          <w:i/>
          <w:iCs/>
          <w:sz w:val="18"/>
          <w:szCs w:val="18"/>
        </w:rPr>
      </w:pPr>
    </w:p>
    <w:p w14:paraId="23795629" w14:textId="77777777" w:rsidR="00B21111" w:rsidRDefault="00B21111" w:rsidP="0041135E">
      <w:pPr>
        <w:spacing w:after="0" w:line="360" w:lineRule="auto"/>
        <w:ind w:firstLine="708"/>
        <w:rPr>
          <w:rFonts w:ascii="Times New Roman" w:hAnsi="Times New Roman" w:cs="Times New Roman"/>
          <w:i/>
          <w:iCs/>
          <w:sz w:val="18"/>
          <w:szCs w:val="18"/>
        </w:rPr>
      </w:pPr>
    </w:p>
    <w:p w14:paraId="2C6FF258" w14:textId="77777777" w:rsidR="00B21111" w:rsidRDefault="00B21111" w:rsidP="00B21111">
      <w:pPr>
        <w:spacing w:after="0" w:line="360" w:lineRule="auto"/>
        <w:rPr>
          <w:rFonts w:ascii="Times New Roman" w:hAnsi="Times New Roman" w:cs="Times New Roman"/>
          <w:i/>
          <w:iCs/>
          <w:sz w:val="18"/>
          <w:szCs w:val="18"/>
        </w:rPr>
      </w:pPr>
    </w:p>
    <w:p w14:paraId="521021C8" w14:textId="4355B4FE" w:rsidR="0041135E" w:rsidRDefault="0041135E" w:rsidP="00E8438A">
      <w:pPr>
        <w:spacing w:after="0" w:line="360" w:lineRule="auto"/>
        <w:jc w:val="center"/>
        <w:rPr>
          <w:rFonts w:ascii="Times New Roman" w:hAnsi="Times New Roman" w:cs="Times New Roman"/>
          <w:i/>
          <w:iCs/>
          <w:sz w:val="18"/>
          <w:szCs w:val="18"/>
        </w:rPr>
      </w:pPr>
      <w:r>
        <w:rPr>
          <w:rFonts w:ascii="Times New Roman" w:hAnsi="Times New Roman" w:cs="Times New Roman"/>
          <w:i/>
          <w:iCs/>
          <w:sz w:val="18"/>
          <w:szCs w:val="18"/>
        </w:rPr>
        <w:t>Graf 5 – Celkový počet respondentů s jednotlivými kompenzačními pomůckami</w:t>
      </w:r>
    </w:p>
    <w:p w14:paraId="2ECB2651" w14:textId="77777777" w:rsidR="0041135E" w:rsidRDefault="0041135E" w:rsidP="0041135E">
      <w:pPr>
        <w:spacing w:after="0" w:line="360" w:lineRule="auto"/>
        <w:ind w:firstLine="708"/>
        <w:rPr>
          <w:rFonts w:ascii="Times New Roman" w:hAnsi="Times New Roman" w:cs="Times New Roman"/>
          <w:i/>
          <w:iCs/>
          <w:sz w:val="18"/>
          <w:szCs w:val="18"/>
        </w:rPr>
      </w:pPr>
    </w:p>
    <w:p w14:paraId="3A1CCED3" w14:textId="77777777" w:rsidR="0041135E" w:rsidRDefault="0041135E" w:rsidP="0041135E">
      <w:pPr>
        <w:spacing w:after="0" w:line="360" w:lineRule="auto"/>
        <w:ind w:firstLine="708"/>
        <w:rPr>
          <w:rFonts w:ascii="Times New Roman" w:hAnsi="Times New Roman" w:cs="Times New Roman"/>
          <w:i/>
          <w:iCs/>
          <w:sz w:val="18"/>
          <w:szCs w:val="18"/>
        </w:rPr>
      </w:pPr>
    </w:p>
    <w:p w14:paraId="2BB6BED8" w14:textId="77777777" w:rsidR="0041135E" w:rsidRDefault="0041135E" w:rsidP="0041135E">
      <w:pPr>
        <w:spacing w:after="0" w:line="360" w:lineRule="auto"/>
        <w:ind w:firstLine="708"/>
        <w:rPr>
          <w:rFonts w:ascii="Times New Roman" w:hAnsi="Times New Roman" w:cs="Times New Roman"/>
          <w:i/>
          <w:iCs/>
          <w:sz w:val="18"/>
          <w:szCs w:val="18"/>
        </w:rPr>
      </w:pPr>
    </w:p>
    <w:p w14:paraId="2ADFE4B1" w14:textId="77777777" w:rsidR="0041135E" w:rsidRDefault="0041135E" w:rsidP="0041135E">
      <w:pPr>
        <w:spacing w:after="0" w:line="360" w:lineRule="auto"/>
        <w:ind w:firstLine="708"/>
        <w:rPr>
          <w:rFonts w:ascii="Times New Roman" w:hAnsi="Times New Roman" w:cs="Times New Roman"/>
          <w:i/>
          <w:iCs/>
          <w:sz w:val="18"/>
          <w:szCs w:val="18"/>
        </w:rPr>
      </w:pPr>
    </w:p>
    <w:p w14:paraId="5C9995FB" w14:textId="77777777" w:rsidR="0041135E" w:rsidRDefault="0041135E" w:rsidP="0041135E">
      <w:pPr>
        <w:spacing w:after="0" w:line="360" w:lineRule="auto"/>
        <w:ind w:firstLine="708"/>
        <w:rPr>
          <w:rFonts w:ascii="Times New Roman" w:hAnsi="Times New Roman" w:cs="Times New Roman"/>
          <w:i/>
          <w:iCs/>
          <w:sz w:val="18"/>
          <w:szCs w:val="18"/>
        </w:rPr>
      </w:pPr>
    </w:p>
    <w:p w14:paraId="3DB7E370" w14:textId="77777777" w:rsidR="0041135E" w:rsidRDefault="0041135E" w:rsidP="0041135E">
      <w:pPr>
        <w:spacing w:after="0" w:line="360" w:lineRule="auto"/>
        <w:ind w:firstLine="708"/>
        <w:rPr>
          <w:rFonts w:ascii="Times New Roman" w:hAnsi="Times New Roman" w:cs="Times New Roman"/>
          <w:i/>
          <w:iCs/>
          <w:sz w:val="18"/>
          <w:szCs w:val="18"/>
        </w:rPr>
      </w:pPr>
    </w:p>
    <w:p w14:paraId="6E0BF72E" w14:textId="77777777" w:rsidR="0041135E" w:rsidRDefault="0041135E" w:rsidP="0041135E">
      <w:pPr>
        <w:spacing w:after="0" w:line="360" w:lineRule="auto"/>
        <w:ind w:firstLine="708"/>
        <w:rPr>
          <w:rFonts w:ascii="Times New Roman" w:hAnsi="Times New Roman" w:cs="Times New Roman"/>
          <w:i/>
          <w:iCs/>
          <w:sz w:val="18"/>
          <w:szCs w:val="18"/>
        </w:rPr>
      </w:pPr>
    </w:p>
    <w:p w14:paraId="69F931A6" w14:textId="77777777" w:rsidR="0041135E" w:rsidRDefault="0041135E" w:rsidP="0041135E">
      <w:pPr>
        <w:spacing w:after="0" w:line="360" w:lineRule="auto"/>
        <w:ind w:firstLine="708"/>
        <w:rPr>
          <w:rFonts w:ascii="Times New Roman" w:hAnsi="Times New Roman" w:cs="Times New Roman"/>
          <w:i/>
          <w:iCs/>
          <w:sz w:val="18"/>
          <w:szCs w:val="18"/>
        </w:rPr>
      </w:pPr>
    </w:p>
    <w:p w14:paraId="5444C268" w14:textId="77777777" w:rsidR="0041135E" w:rsidRDefault="0041135E" w:rsidP="0041135E">
      <w:pPr>
        <w:spacing w:after="0" w:line="360" w:lineRule="auto"/>
        <w:ind w:firstLine="708"/>
        <w:rPr>
          <w:rFonts w:ascii="Times New Roman" w:hAnsi="Times New Roman" w:cs="Times New Roman"/>
          <w:i/>
          <w:iCs/>
          <w:sz w:val="18"/>
          <w:szCs w:val="18"/>
        </w:rPr>
      </w:pPr>
    </w:p>
    <w:p w14:paraId="58AAA49D" w14:textId="77777777" w:rsidR="0041135E" w:rsidRDefault="0041135E" w:rsidP="0041135E">
      <w:pPr>
        <w:spacing w:after="0" w:line="360" w:lineRule="auto"/>
        <w:ind w:firstLine="708"/>
        <w:rPr>
          <w:rFonts w:ascii="Times New Roman" w:hAnsi="Times New Roman" w:cs="Times New Roman"/>
          <w:i/>
          <w:iCs/>
          <w:sz w:val="18"/>
          <w:szCs w:val="18"/>
        </w:rPr>
      </w:pPr>
    </w:p>
    <w:p w14:paraId="5399FCB3" w14:textId="77777777" w:rsidR="0041135E" w:rsidRDefault="0041135E" w:rsidP="0041135E">
      <w:pPr>
        <w:spacing w:after="0" w:line="360" w:lineRule="auto"/>
        <w:ind w:firstLine="708"/>
        <w:rPr>
          <w:rFonts w:ascii="Times New Roman" w:hAnsi="Times New Roman" w:cs="Times New Roman"/>
          <w:i/>
          <w:iCs/>
          <w:sz w:val="18"/>
          <w:szCs w:val="18"/>
        </w:rPr>
      </w:pPr>
    </w:p>
    <w:p w14:paraId="35571433" w14:textId="77777777" w:rsidR="0041135E" w:rsidRDefault="0041135E" w:rsidP="0041135E">
      <w:pPr>
        <w:spacing w:after="0" w:line="360" w:lineRule="auto"/>
        <w:ind w:firstLine="708"/>
        <w:rPr>
          <w:rFonts w:ascii="Times New Roman" w:hAnsi="Times New Roman" w:cs="Times New Roman"/>
          <w:i/>
          <w:iCs/>
          <w:sz w:val="18"/>
          <w:szCs w:val="18"/>
        </w:rPr>
      </w:pPr>
    </w:p>
    <w:p w14:paraId="0F4D10E6" w14:textId="77777777" w:rsidR="0041135E" w:rsidRDefault="0041135E" w:rsidP="0041135E">
      <w:pPr>
        <w:spacing w:after="0" w:line="360" w:lineRule="auto"/>
        <w:ind w:firstLine="708"/>
        <w:rPr>
          <w:rFonts w:ascii="Times New Roman" w:hAnsi="Times New Roman" w:cs="Times New Roman"/>
          <w:i/>
          <w:iCs/>
          <w:sz w:val="18"/>
          <w:szCs w:val="18"/>
        </w:rPr>
      </w:pPr>
    </w:p>
    <w:p w14:paraId="7DA01F6C" w14:textId="77777777" w:rsidR="00D76D5C" w:rsidRPr="006628B5" w:rsidRDefault="00D76D5C" w:rsidP="00173089">
      <w:pPr>
        <w:spacing w:after="0" w:line="360" w:lineRule="auto"/>
        <w:rPr>
          <w:rFonts w:ascii="Times New Roman" w:hAnsi="Times New Roman" w:cs="Times New Roman"/>
          <w:sz w:val="24"/>
          <w:szCs w:val="24"/>
        </w:rPr>
      </w:pPr>
    </w:p>
    <w:p w14:paraId="3B1416F8" w14:textId="4E0EF5DF" w:rsidR="00F22FAE" w:rsidRDefault="00F22FAE" w:rsidP="00E8438A">
      <w:pPr>
        <w:pStyle w:val="Nadpis3"/>
      </w:pPr>
      <w:r>
        <w:t xml:space="preserve"> </w:t>
      </w:r>
      <w:bookmarkStart w:id="31" w:name="_Toc163826581"/>
      <w:r w:rsidRPr="00F22FAE">
        <w:t>Metoda sběru dat</w:t>
      </w:r>
      <w:bookmarkEnd w:id="31"/>
    </w:p>
    <w:p w14:paraId="37DEA865" w14:textId="13A7050D" w:rsidR="00CD0B7A" w:rsidRDefault="001E210E" w:rsidP="00D76D5C">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Praktická část bakalářské práce byla zpracována metodou kvantitativního výzkumu pomocí dotazníkového šetření. </w:t>
      </w:r>
      <w:r w:rsidR="0092337F">
        <w:rPr>
          <w:rFonts w:ascii="Times New Roman" w:hAnsi="Times New Roman" w:cs="Times New Roman"/>
          <w:sz w:val="24"/>
          <w:szCs w:val="24"/>
        </w:rPr>
        <w:t>Dotazník se skládal ze základních otázek (viz výše)</w:t>
      </w:r>
      <w:r w:rsidR="005F3ED6">
        <w:rPr>
          <w:rFonts w:ascii="Times New Roman" w:hAnsi="Times New Roman" w:cs="Times New Roman"/>
          <w:sz w:val="24"/>
          <w:szCs w:val="24"/>
        </w:rPr>
        <w:t xml:space="preserve">, kde nás zajímalo pohlaví respondentů, město, ve které studují, ročník a zda využívají kompenzační pomůcku. V další části dotazníku jsme se zajímali o vztah respondentů ke sportu. Otázky byly směřovány na oblíbenost sportu, frekvenci sportování, volný čas, preference jednotlivých sportů a další. </w:t>
      </w:r>
      <w:r w:rsidR="0092337F">
        <w:rPr>
          <w:rFonts w:ascii="Times New Roman" w:hAnsi="Times New Roman" w:cs="Times New Roman"/>
          <w:sz w:val="24"/>
          <w:szCs w:val="24"/>
        </w:rPr>
        <w:t>Otázky byly formulovány jasně a zřetelně</w:t>
      </w:r>
      <w:r w:rsidR="005F3ED6">
        <w:rPr>
          <w:rFonts w:ascii="Times New Roman" w:hAnsi="Times New Roman" w:cs="Times New Roman"/>
          <w:sz w:val="24"/>
          <w:szCs w:val="24"/>
        </w:rPr>
        <w:t xml:space="preserve"> a byly přizpůsobeny věkové kategorii i zdravotnímu postižení. </w:t>
      </w:r>
      <w:r>
        <w:rPr>
          <w:rFonts w:ascii="Times New Roman" w:hAnsi="Times New Roman" w:cs="Times New Roman"/>
          <w:sz w:val="24"/>
          <w:szCs w:val="24"/>
        </w:rPr>
        <w:t xml:space="preserve">Některé otázky byly otevřené – respondent měl možnost napsat, co si o dané otázce myslím a jiné byly uzavřené, kdy byla možnost výběru z více odpovědí. Z důvodu získání respondentů byla oslovena </w:t>
      </w:r>
      <w:r w:rsidRPr="0092337F">
        <w:rPr>
          <w:rFonts w:ascii="Times New Roman" w:hAnsi="Times New Roman" w:cs="Times New Roman"/>
          <w:sz w:val="24"/>
          <w:szCs w:val="24"/>
        </w:rPr>
        <w:t>ZŠ a MŠ pro sluchově postižené a vady řeči</w:t>
      </w:r>
      <w:r>
        <w:rPr>
          <w:rFonts w:ascii="Times New Roman" w:hAnsi="Times New Roman" w:cs="Times New Roman"/>
          <w:sz w:val="24"/>
          <w:szCs w:val="24"/>
        </w:rPr>
        <w:t xml:space="preserve"> v Ostravě, kde jsme dotazníkové šetření prováděli osobně. </w:t>
      </w:r>
      <w:r w:rsidR="0092337F">
        <w:rPr>
          <w:rFonts w:ascii="Times New Roman" w:hAnsi="Times New Roman" w:cs="Times New Roman"/>
          <w:sz w:val="24"/>
          <w:szCs w:val="24"/>
        </w:rPr>
        <w:t xml:space="preserve">Žáci vyplňovali dotazník přes školní tablety. Byli obeznámeni s důvodem mé návštěvy a po celou dobu mé přítomnosti měli možnost klást doplňující otázky. U každé třídy jsem byla představena jako studentka vysoké školy, měla jsem možnost vysvětlit svůj důvod návštěvy a obeznámit žáky o mém výzkumu. Druhá část </w:t>
      </w:r>
      <w:r w:rsidR="005F3ED6">
        <w:rPr>
          <w:rFonts w:ascii="Times New Roman" w:hAnsi="Times New Roman" w:cs="Times New Roman"/>
          <w:sz w:val="24"/>
          <w:szCs w:val="24"/>
        </w:rPr>
        <w:t xml:space="preserve">dotazníkového šetření </w:t>
      </w:r>
      <w:r>
        <w:rPr>
          <w:rFonts w:ascii="Times New Roman" w:hAnsi="Times New Roman" w:cs="Times New Roman"/>
          <w:sz w:val="24"/>
          <w:szCs w:val="24"/>
        </w:rPr>
        <w:t xml:space="preserve">probíhala </w:t>
      </w:r>
      <w:r w:rsidR="005F3ED6">
        <w:rPr>
          <w:rFonts w:ascii="Times New Roman" w:hAnsi="Times New Roman" w:cs="Times New Roman"/>
          <w:sz w:val="24"/>
          <w:szCs w:val="24"/>
        </w:rPr>
        <w:t xml:space="preserve">na </w:t>
      </w:r>
      <w:r w:rsidR="005F3ED6" w:rsidRPr="005F3ED6">
        <w:rPr>
          <w:rFonts w:ascii="Times New Roman" w:hAnsi="Times New Roman" w:cs="Times New Roman"/>
          <w:sz w:val="24"/>
          <w:szCs w:val="24"/>
        </w:rPr>
        <w:t>S</w:t>
      </w:r>
      <w:r w:rsidR="005F3ED6">
        <w:rPr>
          <w:rFonts w:ascii="Times New Roman" w:hAnsi="Times New Roman" w:cs="Times New Roman"/>
          <w:sz w:val="24"/>
          <w:szCs w:val="24"/>
        </w:rPr>
        <w:t>Š</w:t>
      </w:r>
      <w:r w:rsidR="005F3ED6" w:rsidRPr="005F3ED6">
        <w:rPr>
          <w:rFonts w:ascii="Times New Roman" w:hAnsi="Times New Roman" w:cs="Times New Roman"/>
          <w:sz w:val="24"/>
          <w:szCs w:val="24"/>
        </w:rPr>
        <w:t xml:space="preserve">, </w:t>
      </w:r>
      <w:r w:rsidR="005F3ED6">
        <w:rPr>
          <w:rFonts w:ascii="Times New Roman" w:hAnsi="Times New Roman" w:cs="Times New Roman"/>
          <w:sz w:val="24"/>
          <w:szCs w:val="24"/>
        </w:rPr>
        <w:t>ZŠ</w:t>
      </w:r>
      <w:r w:rsidR="005F3ED6" w:rsidRPr="005F3ED6">
        <w:rPr>
          <w:rFonts w:ascii="Times New Roman" w:hAnsi="Times New Roman" w:cs="Times New Roman"/>
          <w:sz w:val="24"/>
          <w:szCs w:val="24"/>
        </w:rPr>
        <w:t xml:space="preserve"> a </w:t>
      </w:r>
      <w:r w:rsidR="005F3ED6">
        <w:rPr>
          <w:rFonts w:ascii="Times New Roman" w:hAnsi="Times New Roman" w:cs="Times New Roman"/>
          <w:sz w:val="24"/>
          <w:szCs w:val="24"/>
        </w:rPr>
        <w:t>MŠ</w:t>
      </w:r>
      <w:r w:rsidR="005F3ED6" w:rsidRPr="005F3ED6">
        <w:rPr>
          <w:rFonts w:ascii="Times New Roman" w:hAnsi="Times New Roman" w:cs="Times New Roman"/>
          <w:sz w:val="24"/>
          <w:szCs w:val="24"/>
        </w:rPr>
        <w:t xml:space="preserve"> pro sluchově postižené</w:t>
      </w:r>
      <w:r w:rsidR="00D76D5C">
        <w:rPr>
          <w:rFonts w:ascii="Times New Roman" w:hAnsi="Times New Roman" w:cs="Times New Roman"/>
          <w:sz w:val="24"/>
          <w:szCs w:val="24"/>
        </w:rPr>
        <w:t xml:space="preserve"> v Olomouci.</w:t>
      </w:r>
      <w:r w:rsidR="005F3ED6">
        <w:rPr>
          <w:rFonts w:ascii="Times New Roman" w:hAnsi="Times New Roman" w:cs="Times New Roman"/>
          <w:sz w:val="24"/>
          <w:szCs w:val="24"/>
        </w:rPr>
        <w:t xml:space="preserve"> </w:t>
      </w:r>
      <w:r w:rsidR="00D76D5C">
        <w:rPr>
          <w:rFonts w:ascii="Times New Roman" w:hAnsi="Times New Roman" w:cs="Times New Roman"/>
          <w:sz w:val="24"/>
          <w:szCs w:val="24"/>
        </w:rPr>
        <w:t>Tentokrát dotazníkové šetření probíhalo on-line formou, kdy byl dotazník zaslán na email zástupkyni ředitele školy, která následně dotazníkové šetření zprostředkovala. Nevýhodou této formy byla absence osobního kontaktu a s tím související nemožnost dotazů k jednotlivým otázkám.</w:t>
      </w:r>
    </w:p>
    <w:p w14:paraId="1543212A" w14:textId="77777777" w:rsidR="00E8438A" w:rsidRDefault="00E8438A" w:rsidP="00D76D5C">
      <w:pPr>
        <w:spacing w:after="0" w:line="360" w:lineRule="auto"/>
        <w:ind w:firstLine="851"/>
        <w:jc w:val="both"/>
        <w:rPr>
          <w:rFonts w:ascii="Times New Roman" w:hAnsi="Times New Roman" w:cs="Times New Roman"/>
          <w:sz w:val="24"/>
          <w:szCs w:val="24"/>
        </w:rPr>
      </w:pPr>
    </w:p>
    <w:p w14:paraId="08ACC5CD" w14:textId="273C1097" w:rsidR="00842DF8" w:rsidRPr="001E210E" w:rsidRDefault="00842DF8" w:rsidP="001E210E">
      <w:pPr>
        <w:spacing w:after="0" w:line="360" w:lineRule="auto"/>
        <w:jc w:val="both"/>
        <w:rPr>
          <w:rFonts w:ascii="Times New Roman" w:hAnsi="Times New Roman" w:cs="Times New Roman"/>
          <w:b/>
          <w:bCs/>
          <w:sz w:val="24"/>
          <w:szCs w:val="24"/>
        </w:rPr>
      </w:pPr>
      <w:r w:rsidRPr="001E210E">
        <w:rPr>
          <w:rFonts w:ascii="Times New Roman" w:hAnsi="Times New Roman" w:cs="Times New Roman"/>
          <w:b/>
          <w:bCs/>
          <w:sz w:val="24"/>
          <w:szCs w:val="24"/>
        </w:rPr>
        <w:t>Časový harmonogram</w:t>
      </w:r>
    </w:p>
    <w:p w14:paraId="4E53A08A" w14:textId="2BA4EC57" w:rsidR="00842DF8" w:rsidRDefault="001E210E" w:rsidP="00842DF8">
      <w:pPr>
        <w:pStyle w:val="Odstavecseseznamem"/>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leden 2024 – formulace otázek do dotazníku </w:t>
      </w:r>
    </w:p>
    <w:p w14:paraId="56D74B9C" w14:textId="68B3AEF2" w:rsidR="00842DF8" w:rsidRDefault="001E210E" w:rsidP="00842DF8">
      <w:pPr>
        <w:pStyle w:val="Odstavecseseznamem"/>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únor 2024 – </w:t>
      </w:r>
      <w:r w:rsidR="00D76D5C">
        <w:rPr>
          <w:rFonts w:ascii="Times New Roman" w:hAnsi="Times New Roman" w:cs="Times New Roman"/>
          <w:sz w:val="24"/>
          <w:szCs w:val="24"/>
        </w:rPr>
        <w:t>realizace</w:t>
      </w:r>
      <w:r>
        <w:rPr>
          <w:rFonts w:ascii="Times New Roman" w:hAnsi="Times New Roman" w:cs="Times New Roman"/>
          <w:sz w:val="24"/>
          <w:szCs w:val="24"/>
        </w:rPr>
        <w:t xml:space="preserve"> dotazníkového šetření</w:t>
      </w:r>
    </w:p>
    <w:p w14:paraId="599D8FFA" w14:textId="6791892E" w:rsidR="001E210E" w:rsidRDefault="001E210E" w:rsidP="00842DF8">
      <w:pPr>
        <w:pStyle w:val="Odstavecseseznamem"/>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březen 2024 – analýza a vyhodnocení dotazníkového šetření</w:t>
      </w:r>
    </w:p>
    <w:p w14:paraId="138F1AD2" w14:textId="5A89A2C8" w:rsidR="001E210E" w:rsidRPr="00842DF8" w:rsidRDefault="001E210E" w:rsidP="00842DF8">
      <w:pPr>
        <w:pStyle w:val="Odstavecseseznamem"/>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duben 2024 – kompletace praktické části bakalářské práce</w:t>
      </w:r>
    </w:p>
    <w:p w14:paraId="6C8F18A1" w14:textId="42A6D95C" w:rsidR="005E4755" w:rsidRDefault="005E4755" w:rsidP="005E4755">
      <w:pPr>
        <w:spacing w:after="0" w:line="360" w:lineRule="auto"/>
        <w:ind w:left="708"/>
        <w:rPr>
          <w:rFonts w:ascii="Times New Roman" w:hAnsi="Times New Roman" w:cs="Times New Roman"/>
          <w:sz w:val="24"/>
          <w:szCs w:val="24"/>
        </w:rPr>
      </w:pPr>
    </w:p>
    <w:p w14:paraId="519E9A59" w14:textId="77777777" w:rsidR="005E4755" w:rsidRDefault="005E4755" w:rsidP="005E4755">
      <w:pPr>
        <w:spacing w:after="0" w:line="360" w:lineRule="auto"/>
        <w:ind w:left="708"/>
        <w:rPr>
          <w:rFonts w:ascii="Times New Roman" w:hAnsi="Times New Roman" w:cs="Times New Roman"/>
          <w:sz w:val="24"/>
          <w:szCs w:val="24"/>
        </w:rPr>
      </w:pPr>
    </w:p>
    <w:p w14:paraId="6B6292F9" w14:textId="77777777" w:rsidR="005E4755" w:rsidRDefault="005E4755" w:rsidP="005E4755">
      <w:pPr>
        <w:spacing w:after="0" w:line="360" w:lineRule="auto"/>
        <w:ind w:left="708"/>
        <w:rPr>
          <w:rFonts w:ascii="Times New Roman" w:hAnsi="Times New Roman" w:cs="Times New Roman"/>
          <w:sz w:val="24"/>
          <w:szCs w:val="24"/>
        </w:rPr>
      </w:pPr>
    </w:p>
    <w:p w14:paraId="737CB0C3" w14:textId="77777777" w:rsidR="005E4755" w:rsidRDefault="005E4755" w:rsidP="005E4755">
      <w:pPr>
        <w:spacing w:after="0" w:line="360" w:lineRule="auto"/>
        <w:ind w:left="708"/>
        <w:rPr>
          <w:rFonts w:ascii="Times New Roman" w:hAnsi="Times New Roman" w:cs="Times New Roman"/>
          <w:sz w:val="24"/>
          <w:szCs w:val="24"/>
        </w:rPr>
      </w:pPr>
    </w:p>
    <w:p w14:paraId="4994729A" w14:textId="77777777" w:rsidR="005E4755" w:rsidRDefault="005E4755" w:rsidP="005E4755">
      <w:pPr>
        <w:spacing w:after="0" w:line="360" w:lineRule="auto"/>
        <w:ind w:left="708"/>
        <w:rPr>
          <w:rFonts w:ascii="Times New Roman" w:hAnsi="Times New Roman" w:cs="Times New Roman"/>
          <w:sz w:val="24"/>
          <w:szCs w:val="24"/>
        </w:rPr>
      </w:pPr>
    </w:p>
    <w:p w14:paraId="3757349E" w14:textId="77777777" w:rsidR="005E4755" w:rsidRDefault="005E4755" w:rsidP="005E4755">
      <w:pPr>
        <w:spacing w:after="0" w:line="360" w:lineRule="auto"/>
        <w:ind w:left="708"/>
        <w:rPr>
          <w:rFonts w:ascii="Times New Roman" w:hAnsi="Times New Roman" w:cs="Times New Roman"/>
          <w:sz w:val="24"/>
          <w:szCs w:val="24"/>
        </w:rPr>
      </w:pPr>
    </w:p>
    <w:p w14:paraId="00CE5C8A" w14:textId="77777777" w:rsidR="005E4755" w:rsidRDefault="005E4755" w:rsidP="005E4755">
      <w:pPr>
        <w:spacing w:after="0" w:line="360" w:lineRule="auto"/>
        <w:ind w:left="708"/>
        <w:rPr>
          <w:rFonts w:ascii="Times New Roman" w:hAnsi="Times New Roman" w:cs="Times New Roman"/>
          <w:sz w:val="24"/>
          <w:szCs w:val="24"/>
        </w:rPr>
      </w:pPr>
    </w:p>
    <w:p w14:paraId="1B53311E" w14:textId="77777777" w:rsidR="00D76D5C" w:rsidRPr="00CD0B7A" w:rsidRDefault="00D76D5C" w:rsidP="00D76D5C">
      <w:pPr>
        <w:spacing w:after="0" w:line="360" w:lineRule="auto"/>
        <w:rPr>
          <w:rFonts w:ascii="Times New Roman" w:hAnsi="Times New Roman" w:cs="Times New Roman"/>
          <w:sz w:val="24"/>
          <w:szCs w:val="24"/>
        </w:rPr>
      </w:pPr>
    </w:p>
    <w:p w14:paraId="0CC2095B" w14:textId="7093A801" w:rsidR="00F22FAE" w:rsidRDefault="00F22FAE" w:rsidP="00E8438A">
      <w:pPr>
        <w:pStyle w:val="Nadpis3"/>
      </w:pPr>
      <w:r>
        <w:lastRenderedPageBreak/>
        <w:t xml:space="preserve"> </w:t>
      </w:r>
      <w:bookmarkStart w:id="32" w:name="_Toc163826582"/>
      <w:r w:rsidRPr="00F22FAE">
        <w:t>Zpracování a analýza výsledků výzkumného šetření</w:t>
      </w:r>
      <w:bookmarkEnd w:id="32"/>
    </w:p>
    <w:p w14:paraId="1434E6CF" w14:textId="162C972D" w:rsidR="00B9759B" w:rsidRDefault="00F60889"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Jelikož jsme si zvolili kvantitativní analýzu výsledků, stanovíme si dvě hypotézy, díky kterým dosáhneme hlavního a dílčího výzkumného cíle.</w:t>
      </w:r>
    </w:p>
    <w:p w14:paraId="3CC51698" w14:textId="77777777" w:rsidR="00B9759B" w:rsidRDefault="00B9759B" w:rsidP="00B9759B">
      <w:pPr>
        <w:spacing w:after="0" w:line="360" w:lineRule="auto"/>
        <w:ind w:firstLine="360"/>
        <w:jc w:val="both"/>
        <w:rPr>
          <w:rFonts w:ascii="Times New Roman" w:hAnsi="Times New Roman" w:cs="Times New Roman"/>
          <w:sz w:val="24"/>
          <w:szCs w:val="24"/>
        </w:rPr>
      </w:pPr>
    </w:p>
    <w:p w14:paraId="64CB7E22" w14:textId="6DB2D410" w:rsidR="00B9759B" w:rsidRDefault="00CD1038"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Hypotéza č. 1- respondenti mužského pohlaví mají ke sportu lepší vztah než respondenti ženského pohlaví</w:t>
      </w:r>
    </w:p>
    <w:p w14:paraId="25C261DC" w14:textId="300C1AE0" w:rsidR="00CD1038" w:rsidRDefault="00CD1038"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Hypotéza č. 2 </w:t>
      </w:r>
      <w:r w:rsidR="008D32D6">
        <w:rPr>
          <w:rFonts w:ascii="Times New Roman" w:hAnsi="Times New Roman" w:cs="Times New Roman"/>
          <w:sz w:val="24"/>
          <w:szCs w:val="24"/>
        </w:rPr>
        <w:t>–</w:t>
      </w:r>
      <w:r>
        <w:rPr>
          <w:rFonts w:ascii="Times New Roman" w:hAnsi="Times New Roman" w:cs="Times New Roman"/>
          <w:sz w:val="24"/>
          <w:szCs w:val="24"/>
        </w:rPr>
        <w:t xml:space="preserve"> </w:t>
      </w:r>
      <w:r w:rsidR="008D32D6">
        <w:rPr>
          <w:rFonts w:ascii="Times New Roman" w:hAnsi="Times New Roman" w:cs="Times New Roman"/>
          <w:sz w:val="24"/>
          <w:szCs w:val="24"/>
        </w:rPr>
        <w:t>respondenti mužského pohlaví sportují častěji než respondenti</w:t>
      </w:r>
      <w:r w:rsidR="006B6806">
        <w:rPr>
          <w:rFonts w:ascii="Times New Roman" w:hAnsi="Times New Roman" w:cs="Times New Roman"/>
          <w:sz w:val="24"/>
          <w:szCs w:val="24"/>
        </w:rPr>
        <w:t xml:space="preserve"> ženského pohlaví</w:t>
      </w:r>
    </w:p>
    <w:p w14:paraId="3270384C" w14:textId="4245E08A" w:rsidR="00B9759B" w:rsidRDefault="00B9759B" w:rsidP="00B9759B">
      <w:pPr>
        <w:spacing w:after="0" w:line="360" w:lineRule="auto"/>
        <w:jc w:val="both"/>
        <w:rPr>
          <w:rFonts w:ascii="Times New Roman" w:hAnsi="Times New Roman" w:cs="Times New Roman"/>
          <w:sz w:val="24"/>
          <w:szCs w:val="24"/>
        </w:rPr>
      </w:pPr>
    </w:p>
    <w:p w14:paraId="1B07CC3B" w14:textId="58E030CC" w:rsidR="00B9759B" w:rsidRDefault="00B9759B" w:rsidP="00E8438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Základní otázky č. 1 - č. 4 byly zhodnoceny již v podkapitole Charakteristika vybraného vzorku výzkumného šetření. V této kapitole se tedy budeme věnovat analýze konkrétních otázek týkající se vztahu oslovených respondentů ke sportu.</w:t>
      </w:r>
    </w:p>
    <w:p w14:paraId="6EABB1A0" w14:textId="39F04BA3" w:rsidR="006D7772" w:rsidRDefault="00B9759B" w:rsidP="005E475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A5B9079" w14:textId="11F22369" w:rsidR="006D7772" w:rsidRDefault="006D7772" w:rsidP="005E4755">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Otázka č. 5</w:t>
      </w:r>
    </w:p>
    <w:p w14:paraId="4D8EF227" w14:textId="2F19D507" w:rsidR="006C0366" w:rsidRDefault="00F80288" w:rsidP="00E8438A">
      <w:pPr>
        <w:spacing w:after="0" w:line="360" w:lineRule="auto"/>
        <w:ind w:firstLine="851"/>
        <w:jc w:val="both"/>
        <w:rPr>
          <w:rFonts w:ascii="Times New Roman" w:hAnsi="Times New Roman" w:cs="Times New Roman"/>
          <w:sz w:val="24"/>
          <w:szCs w:val="24"/>
        </w:rPr>
      </w:pPr>
      <w:r>
        <w:rPr>
          <w:noProof/>
        </w:rPr>
        <w:drawing>
          <wp:anchor distT="0" distB="0" distL="114300" distR="114300" simplePos="0" relativeHeight="251662336" behindDoc="0" locked="0" layoutInCell="1" allowOverlap="1" wp14:anchorId="15CA3484" wp14:editId="3BB4B853">
            <wp:simplePos x="0" y="0"/>
            <wp:positionH relativeFrom="margin">
              <wp:align>center</wp:align>
            </wp:positionH>
            <wp:positionV relativeFrom="paragraph">
              <wp:posOffset>1830070</wp:posOffset>
            </wp:positionV>
            <wp:extent cx="4869180" cy="2720340"/>
            <wp:effectExtent l="0" t="0" r="7620" b="3810"/>
            <wp:wrapNone/>
            <wp:docPr id="387000179" name="Graf 1">
              <a:extLst xmlns:a="http://schemas.openxmlformats.org/drawingml/2006/main">
                <a:ext uri="{FF2B5EF4-FFF2-40B4-BE49-F238E27FC236}">
                  <a16:creationId xmlns:a16="http://schemas.microsoft.com/office/drawing/2014/main" id="{7883F8E1-373C-C7C0-96A7-3A57658768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6D7772">
        <w:rPr>
          <w:rFonts w:ascii="Times New Roman" w:hAnsi="Times New Roman" w:cs="Times New Roman"/>
          <w:sz w:val="24"/>
          <w:szCs w:val="24"/>
        </w:rPr>
        <w:t>Na</w:t>
      </w:r>
      <w:r w:rsidR="001D3C7F">
        <w:rPr>
          <w:rFonts w:ascii="Times New Roman" w:hAnsi="Times New Roman" w:cs="Times New Roman"/>
          <w:sz w:val="24"/>
          <w:szCs w:val="24"/>
        </w:rPr>
        <w:t xml:space="preserve"> otevřenou</w:t>
      </w:r>
      <w:r w:rsidR="006D7772">
        <w:rPr>
          <w:rFonts w:ascii="Times New Roman" w:hAnsi="Times New Roman" w:cs="Times New Roman"/>
          <w:sz w:val="24"/>
          <w:szCs w:val="24"/>
        </w:rPr>
        <w:t xml:space="preserve"> otázku č.5 </w:t>
      </w:r>
      <w:r w:rsidR="000C1848" w:rsidRPr="000C1848">
        <w:rPr>
          <w:rFonts w:ascii="Times New Roman" w:hAnsi="Times New Roman" w:cs="Times New Roman"/>
          <w:b/>
          <w:bCs/>
          <w:sz w:val="24"/>
          <w:szCs w:val="24"/>
        </w:rPr>
        <w:t>„Co děláš ve svém volném čase?“</w:t>
      </w:r>
      <w:r w:rsidR="000C1848">
        <w:rPr>
          <w:rFonts w:ascii="Times New Roman" w:hAnsi="Times New Roman" w:cs="Times New Roman"/>
          <w:b/>
          <w:bCs/>
          <w:sz w:val="24"/>
          <w:szCs w:val="24"/>
        </w:rPr>
        <w:t xml:space="preserve"> </w:t>
      </w:r>
      <w:r w:rsidR="000C1848">
        <w:rPr>
          <w:rFonts w:ascii="Times New Roman" w:hAnsi="Times New Roman" w:cs="Times New Roman"/>
          <w:sz w:val="24"/>
          <w:szCs w:val="24"/>
        </w:rPr>
        <w:t>respondenti ženského pohlaví nejčastěji odpověděli: jsem venku s kamarády (12 respondentů) a</w:t>
      </w:r>
      <w:r w:rsidR="000E1E67">
        <w:rPr>
          <w:rFonts w:ascii="Times New Roman" w:hAnsi="Times New Roman" w:cs="Times New Roman"/>
          <w:sz w:val="24"/>
          <w:szCs w:val="24"/>
        </w:rPr>
        <w:t xml:space="preserve"> naopak</w:t>
      </w:r>
      <w:r w:rsidR="000C1848">
        <w:rPr>
          <w:rFonts w:ascii="Times New Roman" w:hAnsi="Times New Roman" w:cs="Times New Roman"/>
          <w:sz w:val="24"/>
          <w:szCs w:val="24"/>
        </w:rPr>
        <w:t xml:space="preserve"> nejméně: nedělám nic, odpočívám a </w:t>
      </w:r>
      <w:r w:rsidR="006C0366">
        <w:rPr>
          <w:rFonts w:ascii="Times New Roman" w:hAnsi="Times New Roman" w:cs="Times New Roman"/>
          <w:sz w:val="24"/>
          <w:szCs w:val="24"/>
        </w:rPr>
        <w:t xml:space="preserve">koukám na televizi </w:t>
      </w:r>
      <w:r w:rsidR="000C1848">
        <w:rPr>
          <w:rFonts w:ascii="Times New Roman" w:hAnsi="Times New Roman" w:cs="Times New Roman"/>
          <w:sz w:val="24"/>
          <w:szCs w:val="24"/>
        </w:rPr>
        <w:t xml:space="preserve">(5 respondentů). Odpověď sportuji označilo 9 respondentů a je tedy </w:t>
      </w:r>
      <w:r w:rsidR="001D3C7F">
        <w:rPr>
          <w:rFonts w:ascii="Times New Roman" w:hAnsi="Times New Roman" w:cs="Times New Roman"/>
          <w:sz w:val="24"/>
          <w:szCs w:val="24"/>
        </w:rPr>
        <w:t xml:space="preserve">třetí nejčastější odpovědí. </w:t>
      </w:r>
      <w:r w:rsidR="000C1848">
        <w:rPr>
          <w:rFonts w:ascii="Times New Roman" w:hAnsi="Times New Roman" w:cs="Times New Roman"/>
          <w:sz w:val="24"/>
          <w:szCs w:val="24"/>
        </w:rPr>
        <w:t xml:space="preserve"> Respondenti mužského pohlaví nejčastěji odpověděli</w:t>
      </w:r>
      <w:r w:rsidR="001D3C7F">
        <w:rPr>
          <w:rFonts w:ascii="Times New Roman" w:hAnsi="Times New Roman" w:cs="Times New Roman"/>
          <w:sz w:val="24"/>
          <w:szCs w:val="24"/>
        </w:rPr>
        <w:t>:</w:t>
      </w:r>
      <w:r w:rsidR="000C1848">
        <w:rPr>
          <w:rFonts w:ascii="Times New Roman" w:hAnsi="Times New Roman" w:cs="Times New Roman"/>
          <w:sz w:val="24"/>
          <w:szCs w:val="24"/>
        </w:rPr>
        <w:t xml:space="preserve"> </w:t>
      </w:r>
      <w:r w:rsidR="006C0366">
        <w:rPr>
          <w:rFonts w:ascii="Times New Roman" w:hAnsi="Times New Roman" w:cs="Times New Roman"/>
          <w:sz w:val="24"/>
          <w:szCs w:val="24"/>
        </w:rPr>
        <w:t>h</w:t>
      </w:r>
      <w:r w:rsidR="000C1848">
        <w:rPr>
          <w:rFonts w:ascii="Times New Roman" w:hAnsi="Times New Roman" w:cs="Times New Roman"/>
          <w:sz w:val="24"/>
          <w:szCs w:val="24"/>
        </w:rPr>
        <w:t>raji hry na PC, na telefonu (23 respondentů) a nejméně zemědělství a četba knihy (1 respondent)</w:t>
      </w:r>
      <w:r w:rsidR="006C0366">
        <w:rPr>
          <w:rFonts w:ascii="Times New Roman" w:hAnsi="Times New Roman" w:cs="Times New Roman"/>
          <w:sz w:val="24"/>
          <w:szCs w:val="24"/>
        </w:rPr>
        <w:t>. Odpověď: sportuji označilo 15 respondentů a je tedy</w:t>
      </w:r>
      <w:r w:rsidR="001D3C7F">
        <w:rPr>
          <w:rFonts w:ascii="Times New Roman" w:hAnsi="Times New Roman" w:cs="Times New Roman"/>
          <w:sz w:val="24"/>
          <w:szCs w:val="24"/>
        </w:rPr>
        <w:t xml:space="preserve"> třetí nejčastější</w:t>
      </w:r>
      <w:r w:rsidR="000C1848">
        <w:rPr>
          <w:rFonts w:ascii="Times New Roman" w:hAnsi="Times New Roman" w:cs="Times New Roman"/>
          <w:sz w:val="24"/>
          <w:szCs w:val="24"/>
        </w:rPr>
        <w:t xml:space="preserve"> </w:t>
      </w:r>
      <w:r w:rsidR="001D3C7F">
        <w:rPr>
          <w:rFonts w:ascii="Times New Roman" w:hAnsi="Times New Roman" w:cs="Times New Roman"/>
          <w:sz w:val="24"/>
          <w:szCs w:val="24"/>
        </w:rPr>
        <w:t>odpovědí, stejně jako u žen</w:t>
      </w:r>
      <w:r w:rsidR="00005E6B">
        <w:rPr>
          <w:rFonts w:ascii="Times New Roman" w:hAnsi="Times New Roman" w:cs="Times New Roman"/>
          <w:sz w:val="24"/>
          <w:szCs w:val="24"/>
        </w:rPr>
        <w:t>ského pohlaví.</w:t>
      </w:r>
    </w:p>
    <w:p w14:paraId="2840373B" w14:textId="77777777" w:rsidR="00F80288" w:rsidRDefault="00F80288" w:rsidP="00E8438A">
      <w:pPr>
        <w:spacing w:after="0" w:line="360" w:lineRule="auto"/>
        <w:ind w:firstLine="851"/>
        <w:jc w:val="both"/>
        <w:rPr>
          <w:rFonts w:ascii="Times New Roman" w:hAnsi="Times New Roman" w:cs="Times New Roman"/>
          <w:sz w:val="24"/>
          <w:szCs w:val="24"/>
        </w:rPr>
      </w:pPr>
    </w:p>
    <w:p w14:paraId="355635D6" w14:textId="77777777" w:rsidR="00F80288" w:rsidRDefault="00F80288" w:rsidP="00E8438A">
      <w:pPr>
        <w:spacing w:after="0" w:line="360" w:lineRule="auto"/>
        <w:ind w:firstLine="851"/>
        <w:jc w:val="both"/>
        <w:rPr>
          <w:rFonts w:ascii="Times New Roman" w:hAnsi="Times New Roman" w:cs="Times New Roman"/>
          <w:sz w:val="24"/>
          <w:szCs w:val="24"/>
        </w:rPr>
      </w:pPr>
    </w:p>
    <w:p w14:paraId="1DFFB3AD" w14:textId="77E4C17A" w:rsidR="006C0366" w:rsidRPr="000C1848" w:rsidRDefault="006C0366" w:rsidP="005E4755">
      <w:pPr>
        <w:spacing w:after="0" w:line="360" w:lineRule="auto"/>
        <w:jc w:val="both"/>
        <w:rPr>
          <w:rFonts w:ascii="Times New Roman" w:hAnsi="Times New Roman" w:cs="Times New Roman"/>
          <w:sz w:val="24"/>
          <w:szCs w:val="24"/>
        </w:rPr>
      </w:pPr>
    </w:p>
    <w:p w14:paraId="5621D766" w14:textId="60FDD5A4" w:rsidR="00F60889" w:rsidRDefault="00F60889" w:rsidP="00F60889">
      <w:pPr>
        <w:spacing w:after="0" w:line="360" w:lineRule="auto"/>
        <w:rPr>
          <w:rFonts w:ascii="Times New Roman" w:hAnsi="Times New Roman" w:cs="Times New Roman"/>
          <w:b/>
          <w:bCs/>
          <w:sz w:val="28"/>
          <w:szCs w:val="28"/>
        </w:rPr>
      </w:pPr>
    </w:p>
    <w:p w14:paraId="1EE341F2" w14:textId="71956672" w:rsidR="006C0366" w:rsidRDefault="006C0366" w:rsidP="006C0366">
      <w:pPr>
        <w:tabs>
          <w:tab w:val="left" w:pos="6200"/>
        </w:tabs>
        <w:spacing w:after="0" w:line="360" w:lineRule="auto"/>
        <w:rPr>
          <w:rFonts w:ascii="Times New Roman" w:hAnsi="Times New Roman" w:cs="Times New Roman"/>
          <w:b/>
          <w:bCs/>
          <w:sz w:val="28"/>
          <w:szCs w:val="28"/>
        </w:rPr>
      </w:pPr>
      <w:r>
        <w:rPr>
          <w:rFonts w:ascii="Times New Roman" w:hAnsi="Times New Roman" w:cs="Times New Roman"/>
          <w:b/>
          <w:bCs/>
          <w:sz w:val="28"/>
          <w:szCs w:val="28"/>
        </w:rPr>
        <w:tab/>
      </w:r>
    </w:p>
    <w:p w14:paraId="4AC90628" w14:textId="18745D40" w:rsidR="006C0366" w:rsidRDefault="006C0366" w:rsidP="00F60889">
      <w:pPr>
        <w:spacing w:after="0" w:line="360" w:lineRule="auto"/>
        <w:rPr>
          <w:rFonts w:ascii="Times New Roman" w:hAnsi="Times New Roman" w:cs="Times New Roman"/>
          <w:b/>
          <w:bCs/>
          <w:sz w:val="28"/>
          <w:szCs w:val="28"/>
        </w:rPr>
      </w:pPr>
    </w:p>
    <w:p w14:paraId="5B91764A" w14:textId="5E84F2D9" w:rsidR="006C0366" w:rsidRDefault="006C0366" w:rsidP="00F60889">
      <w:pPr>
        <w:spacing w:after="0" w:line="360" w:lineRule="auto"/>
        <w:rPr>
          <w:rFonts w:ascii="Times New Roman" w:hAnsi="Times New Roman" w:cs="Times New Roman"/>
          <w:b/>
          <w:bCs/>
          <w:sz w:val="28"/>
          <w:szCs w:val="28"/>
        </w:rPr>
      </w:pPr>
    </w:p>
    <w:p w14:paraId="56C25EDD" w14:textId="3936F954" w:rsidR="006C0366" w:rsidRDefault="006C0366" w:rsidP="00F60889">
      <w:pPr>
        <w:spacing w:after="0" w:line="360" w:lineRule="auto"/>
        <w:rPr>
          <w:rFonts w:ascii="Times New Roman" w:hAnsi="Times New Roman" w:cs="Times New Roman"/>
          <w:b/>
          <w:bCs/>
          <w:sz w:val="28"/>
          <w:szCs w:val="28"/>
        </w:rPr>
      </w:pPr>
    </w:p>
    <w:p w14:paraId="11D5126A" w14:textId="136D762E" w:rsidR="006C0366" w:rsidRDefault="006C0366" w:rsidP="00F60889">
      <w:pPr>
        <w:spacing w:after="0" w:line="360" w:lineRule="auto"/>
        <w:rPr>
          <w:rFonts w:ascii="Times New Roman" w:hAnsi="Times New Roman" w:cs="Times New Roman"/>
          <w:b/>
          <w:bCs/>
          <w:sz w:val="28"/>
          <w:szCs w:val="28"/>
        </w:rPr>
      </w:pPr>
    </w:p>
    <w:p w14:paraId="54C25B82" w14:textId="461A9BCE" w:rsidR="000E1E67" w:rsidRDefault="00F80288" w:rsidP="00E8438A">
      <w:pPr>
        <w:spacing w:after="0" w:line="360" w:lineRule="auto"/>
        <w:ind w:right="-568"/>
        <w:rPr>
          <w:rFonts w:ascii="Times New Roman" w:hAnsi="Times New Roman" w:cs="Times New Roman"/>
          <w:i/>
          <w:iCs/>
          <w:sz w:val="18"/>
          <w:szCs w:val="18"/>
        </w:rPr>
      </w:pPr>
      <w:r>
        <w:rPr>
          <w:noProof/>
        </w:rPr>
        <mc:AlternateContent>
          <mc:Choice Requires="wps">
            <w:drawing>
              <wp:anchor distT="0" distB="0" distL="114300" distR="114300" simplePos="0" relativeHeight="251702272" behindDoc="0" locked="0" layoutInCell="1" allowOverlap="1" wp14:anchorId="0B4ED0F3" wp14:editId="7B06CED7">
                <wp:simplePos x="0" y="0"/>
                <wp:positionH relativeFrom="margin">
                  <wp:posOffset>606425</wp:posOffset>
                </wp:positionH>
                <wp:positionV relativeFrom="paragraph">
                  <wp:posOffset>118110</wp:posOffset>
                </wp:positionV>
                <wp:extent cx="4869180" cy="133350"/>
                <wp:effectExtent l="0" t="0" r="7620" b="0"/>
                <wp:wrapNone/>
                <wp:docPr id="2021907050" name="Textové pole 1"/>
                <wp:cNvGraphicFramePr/>
                <a:graphic xmlns:a="http://schemas.openxmlformats.org/drawingml/2006/main">
                  <a:graphicData uri="http://schemas.microsoft.com/office/word/2010/wordprocessingShape">
                    <wps:wsp>
                      <wps:cNvSpPr txBox="1"/>
                      <wps:spPr>
                        <a:xfrm>
                          <a:off x="0" y="0"/>
                          <a:ext cx="4869180" cy="133350"/>
                        </a:xfrm>
                        <a:prstGeom prst="rect">
                          <a:avLst/>
                        </a:prstGeom>
                        <a:solidFill>
                          <a:prstClr val="white"/>
                        </a:solidFill>
                        <a:ln>
                          <a:noFill/>
                        </a:ln>
                      </wps:spPr>
                      <wps:txbx>
                        <w:txbxContent>
                          <w:p w14:paraId="687C4BF8" w14:textId="6152CDB7" w:rsidR="00096DD9" w:rsidRPr="00096DD9" w:rsidRDefault="00096DD9" w:rsidP="00096DD9">
                            <w:pPr>
                              <w:pStyle w:val="Titulek"/>
                              <w:jc w:val="center"/>
                              <w:rPr>
                                <w:noProof/>
                                <w:color w:val="000000" w:themeColor="text1"/>
                                <w:sz w:val="22"/>
                                <w:szCs w:val="22"/>
                              </w:rPr>
                            </w:pPr>
                            <w:bookmarkStart w:id="33" w:name="_Toc163826536"/>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6</w:t>
                            </w:r>
                            <w:r>
                              <w:rPr>
                                <w:color w:val="000000" w:themeColor="text1"/>
                              </w:rPr>
                              <w:fldChar w:fldCharType="end"/>
                            </w:r>
                            <w:r w:rsidRPr="00096DD9">
                              <w:rPr>
                                <w:color w:val="000000" w:themeColor="text1"/>
                              </w:rPr>
                              <w:t>: počty respondentů ženského pohlaví dle zájmů ve volném čase</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ED0F3" id="_x0000_s1031" type="#_x0000_t202" style="position:absolute;margin-left:47.75pt;margin-top:9.3pt;width:383.4pt;height:10.5pt;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" stroked="f">
                <v:textbox inset="0,0,0,0">
                  <w:txbxContent>
                    <w:p w14:paraId="687C4BF8" w14:textId="6152CDB7" w:rsidR="00096DD9" w:rsidRPr="00096DD9" w:rsidRDefault="00096DD9" w:rsidP="00096DD9">
                      <w:pPr>
                        <w:pStyle w:val="Titulek"/>
                        <w:jc w:val="center"/>
                        <w:rPr>
                          <w:noProof/>
                          <w:color w:val="000000" w:themeColor="text1"/>
                          <w:sz w:val="22"/>
                          <w:szCs w:val="22"/>
                        </w:rPr>
                      </w:pPr>
                      <w:bookmarkStart w:id="34" w:name="_Toc163826536"/>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6</w:t>
                      </w:r>
                      <w:r>
                        <w:rPr>
                          <w:color w:val="000000" w:themeColor="text1"/>
                        </w:rPr>
                        <w:fldChar w:fldCharType="end"/>
                      </w:r>
                      <w:r w:rsidRPr="00096DD9">
                        <w:rPr>
                          <w:color w:val="000000" w:themeColor="text1"/>
                        </w:rPr>
                        <w:t>: počty respondentů ženského pohlaví dle zájmů ve volném čase</w:t>
                      </w:r>
                      <w:bookmarkEnd w:id="34"/>
                    </w:p>
                  </w:txbxContent>
                </v:textbox>
                <w10:wrap anchorx="margin"/>
              </v:shape>
            </w:pict>
          </mc:Fallback>
        </mc:AlternateContent>
      </w:r>
    </w:p>
    <w:p w14:paraId="334AF312" w14:textId="7D605F0F" w:rsidR="00096DD9" w:rsidRDefault="00096DD9" w:rsidP="00E8438A">
      <w:pPr>
        <w:spacing w:after="0" w:line="360" w:lineRule="auto"/>
        <w:ind w:right="-568"/>
        <w:rPr>
          <w:rFonts w:ascii="Times New Roman" w:hAnsi="Times New Roman" w:cs="Times New Roman"/>
          <w:i/>
          <w:iCs/>
          <w:sz w:val="18"/>
          <w:szCs w:val="18"/>
        </w:rPr>
      </w:pPr>
    </w:p>
    <w:p w14:paraId="727ED472" w14:textId="5AA9FB4D" w:rsidR="00F80288" w:rsidRDefault="00F80288" w:rsidP="00F80288">
      <w:pPr>
        <w:spacing w:after="0" w:line="360" w:lineRule="auto"/>
        <w:ind w:right="-568"/>
        <w:rPr>
          <w:rFonts w:ascii="Times New Roman" w:hAnsi="Times New Roman" w:cs="Times New Roman"/>
          <w:i/>
          <w:iCs/>
          <w:sz w:val="18"/>
          <w:szCs w:val="18"/>
        </w:rPr>
      </w:pPr>
    </w:p>
    <w:p w14:paraId="4F05772D" w14:textId="6FF0D6B4" w:rsidR="000E1E67" w:rsidRDefault="00096DD9" w:rsidP="006C0366">
      <w:pPr>
        <w:spacing w:after="0" w:line="360" w:lineRule="auto"/>
        <w:ind w:left="-1418" w:right="-568"/>
        <w:rPr>
          <w:rFonts w:ascii="Times New Roman" w:hAnsi="Times New Roman" w:cs="Times New Roman"/>
          <w:i/>
          <w:iCs/>
          <w:sz w:val="18"/>
          <w:szCs w:val="18"/>
        </w:rPr>
      </w:pPr>
      <w:r>
        <w:rPr>
          <w:noProof/>
        </w:rPr>
        <w:lastRenderedPageBreak/>
        <mc:AlternateContent>
          <mc:Choice Requires="wps">
            <w:drawing>
              <wp:anchor distT="0" distB="0" distL="114300" distR="114300" simplePos="0" relativeHeight="251704320" behindDoc="0" locked="0" layoutInCell="1" allowOverlap="1" wp14:anchorId="05699EA5" wp14:editId="7AE1D451">
                <wp:simplePos x="0" y="0"/>
                <wp:positionH relativeFrom="column">
                  <wp:posOffset>441325</wp:posOffset>
                </wp:positionH>
                <wp:positionV relativeFrom="paragraph">
                  <wp:posOffset>2653665</wp:posOffset>
                </wp:positionV>
                <wp:extent cx="4869180" cy="635"/>
                <wp:effectExtent l="0" t="0" r="0" b="0"/>
                <wp:wrapNone/>
                <wp:docPr id="396077374" name="Textové pole 1"/>
                <wp:cNvGraphicFramePr/>
                <a:graphic xmlns:a="http://schemas.openxmlformats.org/drawingml/2006/main">
                  <a:graphicData uri="http://schemas.microsoft.com/office/word/2010/wordprocessingShape">
                    <wps:wsp>
                      <wps:cNvSpPr txBox="1"/>
                      <wps:spPr>
                        <a:xfrm>
                          <a:off x="0" y="0"/>
                          <a:ext cx="4869180" cy="635"/>
                        </a:xfrm>
                        <a:prstGeom prst="rect">
                          <a:avLst/>
                        </a:prstGeom>
                        <a:solidFill>
                          <a:prstClr val="white"/>
                        </a:solidFill>
                        <a:ln>
                          <a:noFill/>
                        </a:ln>
                      </wps:spPr>
                      <wps:txbx>
                        <w:txbxContent>
                          <w:p w14:paraId="08D8E578" w14:textId="31A5AA58" w:rsidR="00096DD9" w:rsidRPr="00096DD9" w:rsidRDefault="00096DD9" w:rsidP="00096DD9">
                            <w:pPr>
                              <w:pStyle w:val="Titulek"/>
                              <w:jc w:val="center"/>
                              <w:rPr>
                                <w:noProof/>
                                <w:color w:val="000000" w:themeColor="text1"/>
                                <w:sz w:val="22"/>
                                <w:szCs w:val="22"/>
                              </w:rPr>
                            </w:pPr>
                            <w:bookmarkStart w:id="35" w:name="_Toc163826537"/>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7</w:t>
                            </w:r>
                            <w:r>
                              <w:rPr>
                                <w:color w:val="000000" w:themeColor="text1"/>
                              </w:rPr>
                              <w:fldChar w:fldCharType="end"/>
                            </w:r>
                            <w:r w:rsidRPr="00096DD9">
                              <w:rPr>
                                <w:color w:val="000000" w:themeColor="text1"/>
                              </w:rPr>
                              <w:t xml:space="preserve">: </w:t>
                            </w:r>
                            <w:r w:rsidR="005C4936">
                              <w:rPr>
                                <w:color w:val="000000" w:themeColor="text1"/>
                              </w:rPr>
                              <w:t>p</w:t>
                            </w:r>
                            <w:r w:rsidRPr="00096DD9">
                              <w:rPr>
                                <w:color w:val="000000" w:themeColor="text1"/>
                              </w:rPr>
                              <w:t>očty respondentů mužského pohlaví dle zájmů ve volném čase</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699EA5" id="_x0000_s1032" type="#_x0000_t202" style="position:absolute;left:0;text-align:left;margin-left:34.75pt;margin-top:208.95pt;width:383.4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" stroked="f">
                <v:textbox style="mso-fit-shape-to-text:t" inset="0,0,0,0">
                  <w:txbxContent>
                    <w:p w14:paraId="08D8E578" w14:textId="31A5AA58" w:rsidR="00096DD9" w:rsidRPr="00096DD9" w:rsidRDefault="00096DD9" w:rsidP="00096DD9">
                      <w:pPr>
                        <w:pStyle w:val="Titulek"/>
                        <w:jc w:val="center"/>
                        <w:rPr>
                          <w:noProof/>
                          <w:color w:val="000000" w:themeColor="text1"/>
                          <w:sz w:val="22"/>
                          <w:szCs w:val="22"/>
                        </w:rPr>
                      </w:pPr>
                      <w:bookmarkStart w:id="36" w:name="_Toc163826537"/>
                      <w:r w:rsidRPr="00096DD9">
                        <w:rPr>
                          <w:color w:val="000000" w:themeColor="text1"/>
                        </w:rPr>
                        <w:t xml:space="preserve">Graf </w:t>
                      </w:r>
                      <w:r>
                        <w:rPr>
                          <w:color w:val="000000" w:themeColor="text1"/>
                        </w:rPr>
                        <w:fldChar w:fldCharType="begin"/>
                      </w:r>
                      <w:r>
                        <w:rPr>
                          <w:color w:val="000000" w:themeColor="text1"/>
                        </w:rPr>
                        <w:instrText xml:space="preserve"> SEQ Graf \* ARABIC </w:instrText>
                      </w:r>
                      <w:r>
                        <w:rPr>
                          <w:color w:val="000000" w:themeColor="text1"/>
                        </w:rPr>
                        <w:fldChar w:fldCharType="separate"/>
                      </w:r>
                      <w:r w:rsidR="00686444">
                        <w:rPr>
                          <w:noProof/>
                          <w:color w:val="000000" w:themeColor="text1"/>
                        </w:rPr>
                        <w:t>7</w:t>
                      </w:r>
                      <w:r>
                        <w:rPr>
                          <w:color w:val="000000" w:themeColor="text1"/>
                        </w:rPr>
                        <w:fldChar w:fldCharType="end"/>
                      </w:r>
                      <w:r w:rsidRPr="00096DD9">
                        <w:rPr>
                          <w:color w:val="000000" w:themeColor="text1"/>
                        </w:rPr>
                        <w:t xml:space="preserve">: </w:t>
                      </w:r>
                      <w:r w:rsidR="005C4936">
                        <w:rPr>
                          <w:color w:val="000000" w:themeColor="text1"/>
                        </w:rPr>
                        <w:t>p</w:t>
                      </w:r>
                      <w:r w:rsidRPr="00096DD9">
                        <w:rPr>
                          <w:color w:val="000000" w:themeColor="text1"/>
                        </w:rPr>
                        <w:t>očty respondentů mužského pohlaví dle zájmů ve volném čase</w:t>
                      </w:r>
                      <w:bookmarkEnd w:id="36"/>
                    </w:p>
                  </w:txbxContent>
                </v:textbox>
              </v:shape>
            </w:pict>
          </mc:Fallback>
        </mc:AlternateContent>
      </w:r>
      <w:r w:rsidR="009A4457">
        <w:rPr>
          <w:noProof/>
        </w:rPr>
        <w:drawing>
          <wp:anchor distT="0" distB="0" distL="114300" distR="114300" simplePos="0" relativeHeight="251663360" behindDoc="0" locked="0" layoutInCell="1" allowOverlap="1" wp14:anchorId="0B79D5A0" wp14:editId="00398221">
            <wp:simplePos x="0" y="0"/>
            <wp:positionH relativeFrom="margin">
              <wp:align>center</wp:align>
            </wp:positionH>
            <wp:positionV relativeFrom="paragraph">
              <wp:posOffset>-242147</wp:posOffset>
            </wp:positionV>
            <wp:extent cx="4869180" cy="2838450"/>
            <wp:effectExtent l="0" t="0" r="7620" b="0"/>
            <wp:wrapNone/>
            <wp:docPr id="1899208029" name="Graf 1">
              <a:extLst xmlns:a="http://schemas.openxmlformats.org/drawingml/2006/main">
                <a:ext uri="{FF2B5EF4-FFF2-40B4-BE49-F238E27FC236}">
                  <a16:creationId xmlns:a16="http://schemas.microsoft.com/office/drawing/2014/main" id="{744B811B-7445-B8E0-2DCA-C4129EE0FC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384EF9F2" w14:textId="01BF0767" w:rsidR="000E1E67" w:rsidRDefault="000E1E67" w:rsidP="006C0366">
      <w:pPr>
        <w:spacing w:after="0" w:line="360" w:lineRule="auto"/>
        <w:ind w:left="-1418" w:right="-568"/>
        <w:rPr>
          <w:rFonts w:ascii="Times New Roman" w:hAnsi="Times New Roman" w:cs="Times New Roman"/>
          <w:i/>
          <w:iCs/>
          <w:sz w:val="18"/>
          <w:szCs w:val="18"/>
        </w:rPr>
      </w:pPr>
    </w:p>
    <w:p w14:paraId="0E9F04E3" w14:textId="61315B11" w:rsidR="000E1E67" w:rsidRDefault="000E1E67" w:rsidP="006C0366">
      <w:pPr>
        <w:spacing w:after="0" w:line="360" w:lineRule="auto"/>
        <w:ind w:left="-1418" w:right="-568"/>
        <w:rPr>
          <w:rFonts w:ascii="Times New Roman" w:hAnsi="Times New Roman" w:cs="Times New Roman"/>
          <w:i/>
          <w:iCs/>
          <w:sz w:val="18"/>
          <w:szCs w:val="18"/>
        </w:rPr>
      </w:pPr>
    </w:p>
    <w:p w14:paraId="480A63BF" w14:textId="654A61C5" w:rsidR="000E1E67" w:rsidRDefault="000E1E67" w:rsidP="006C0366">
      <w:pPr>
        <w:spacing w:after="0" w:line="360" w:lineRule="auto"/>
        <w:ind w:left="-1418" w:right="-568"/>
        <w:rPr>
          <w:rFonts w:ascii="Times New Roman" w:hAnsi="Times New Roman" w:cs="Times New Roman"/>
          <w:i/>
          <w:iCs/>
          <w:sz w:val="18"/>
          <w:szCs w:val="18"/>
        </w:rPr>
      </w:pPr>
    </w:p>
    <w:p w14:paraId="3B01BFBB" w14:textId="77777777" w:rsidR="000E1E67" w:rsidRDefault="000E1E67" w:rsidP="006C0366">
      <w:pPr>
        <w:spacing w:after="0" w:line="360" w:lineRule="auto"/>
        <w:ind w:left="-1418" w:right="-568"/>
        <w:rPr>
          <w:rFonts w:ascii="Times New Roman" w:hAnsi="Times New Roman" w:cs="Times New Roman"/>
          <w:i/>
          <w:iCs/>
          <w:sz w:val="18"/>
          <w:szCs w:val="18"/>
        </w:rPr>
      </w:pPr>
    </w:p>
    <w:p w14:paraId="3DFC71E1" w14:textId="557AD0E1" w:rsidR="000E1E67" w:rsidRDefault="000E1E67" w:rsidP="006C0366">
      <w:pPr>
        <w:spacing w:after="0" w:line="360" w:lineRule="auto"/>
        <w:ind w:left="-1418" w:right="-568"/>
        <w:rPr>
          <w:rFonts w:ascii="Times New Roman" w:hAnsi="Times New Roman" w:cs="Times New Roman"/>
          <w:i/>
          <w:iCs/>
          <w:sz w:val="18"/>
          <w:szCs w:val="18"/>
        </w:rPr>
      </w:pPr>
    </w:p>
    <w:p w14:paraId="3FA834C1" w14:textId="7885743B" w:rsidR="000E1E67" w:rsidRDefault="000E1E67" w:rsidP="006C0366">
      <w:pPr>
        <w:spacing w:after="0" w:line="360" w:lineRule="auto"/>
        <w:ind w:left="-1418" w:right="-568"/>
        <w:rPr>
          <w:rFonts w:ascii="Times New Roman" w:hAnsi="Times New Roman" w:cs="Times New Roman"/>
          <w:i/>
          <w:iCs/>
          <w:sz w:val="18"/>
          <w:szCs w:val="18"/>
        </w:rPr>
      </w:pPr>
    </w:p>
    <w:p w14:paraId="22D15EA6" w14:textId="3994B535" w:rsidR="000E1E67" w:rsidRDefault="000E1E67" w:rsidP="006C0366">
      <w:pPr>
        <w:spacing w:after="0" w:line="360" w:lineRule="auto"/>
        <w:ind w:left="-1418" w:right="-568"/>
        <w:rPr>
          <w:rFonts w:ascii="Times New Roman" w:hAnsi="Times New Roman" w:cs="Times New Roman"/>
          <w:i/>
          <w:iCs/>
          <w:sz w:val="18"/>
          <w:szCs w:val="18"/>
        </w:rPr>
      </w:pPr>
    </w:p>
    <w:p w14:paraId="1AF82AF4" w14:textId="607DC56D" w:rsidR="000E1E67" w:rsidRDefault="000E1E67" w:rsidP="006C0366">
      <w:pPr>
        <w:spacing w:after="0" w:line="360" w:lineRule="auto"/>
        <w:ind w:left="-1418" w:right="-568"/>
        <w:rPr>
          <w:rFonts w:ascii="Times New Roman" w:hAnsi="Times New Roman" w:cs="Times New Roman"/>
          <w:i/>
          <w:iCs/>
          <w:sz w:val="18"/>
          <w:szCs w:val="18"/>
        </w:rPr>
      </w:pPr>
    </w:p>
    <w:p w14:paraId="08AFFEA1" w14:textId="67C34044" w:rsidR="000E1E67" w:rsidRDefault="000E1E67" w:rsidP="006C0366">
      <w:pPr>
        <w:spacing w:after="0" w:line="360" w:lineRule="auto"/>
        <w:ind w:left="-1418" w:right="-568"/>
        <w:rPr>
          <w:rFonts w:ascii="Times New Roman" w:hAnsi="Times New Roman" w:cs="Times New Roman"/>
          <w:i/>
          <w:iCs/>
          <w:sz w:val="18"/>
          <w:szCs w:val="18"/>
        </w:rPr>
      </w:pPr>
    </w:p>
    <w:p w14:paraId="3436AC45" w14:textId="612FA07E" w:rsidR="000E1E67" w:rsidRDefault="000E1E67" w:rsidP="006C0366">
      <w:pPr>
        <w:spacing w:after="0" w:line="360" w:lineRule="auto"/>
        <w:ind w:left="-1418" w:right="-568"/>
        <w:rPr>
          <w:rFonts w:ascii="Times New Roman" w:hAnsi="Times New Roman" w:cs="Times New Roman"/>
          <w:i/>
          <w:iCs/>
          <w:sz w:val="18"/>
          <w:szCs w:val="18"/>
        </w:rPr>
      </w:pPr>
    </w:p>
    <w:p w14:paraId="1368B4AC" w14:textId="10E43068" w:rsidR="000E1E67" w:rsidRDefault="000E1E67" w:rsidP="006C0366">
      <w:pPr>
        <w:spacing w:after="0" w:line="360" w:lineRule="auto"/>
        <w:ind w:left="-1418" w:right="-568"/>
        <w:rPr>
          <w:rFonts w:ascii="Times New Roman" w:hAnsi="Times New Roman" w:cs="Times New Roman"/>
          <w:i/>
          <w:iCs/>
          <w:sz w:val="18"/>
          <w:szCs w:val="18"/>
        </w:rPr>
      </w:pPr>
    </w:p>
    <w:p w14:paraId="05A247E1" w14:textId="1C1BCA5D" w:rsidR="000E1E67" w:rsidRDefault="000E1E67" w:rsidP="006C0366">
      <w:pPr>
        <w:spacing w:after="0" w:line="360" w:lineRule="auto"/>
        <w:ind w:left="-1418" w:right="-568"/>
        <w:rPr>
          <w:rFonts w:ascii="Times New Roman" w:hAnsi="Times New Roman" w:cs="Times New Roman"/>
          <w:i/>
          <w:iCs/>
          <w:sz w:val="18"/>
          <w:szCs w:val="18"/>
        </w:rPr>
      </w:pPr>
      <w:r>
        <w:rPr>
          <w:rFonts w:ascii="Times New Roman" w:hAnsi="Times New Roman" w:cs="Times New Roman"/>
          <w:i/>
          <w:iCs/>
          <w:sz w:val="18"/>
          <w:szCs w:val="18"/>
        </w:rPr>
        <w:t xml:space="preserve">      </w:t>
      </w:r>
    </w:p>
    <w:p w14:paraId="1A3A69C6" w14:textId="397BE105" w:rsidR="000E1E67" w:rsidRPr="00096DD9" w:rsidRDefault="006C0366" w:rsidP="00096DD9">
      <w:pPr>
        <w:spacing w:after="0" w:line="360" w:lineRule="auto"/>
        <w:ind w:left="-1418" w:right="-568"/>
        <w:rPr>
          <w:rFonts w:ascii="Times New Roman" w:hAnsi="Times New Roman" w:cs="Times New Roman"/>
          <w:i/>
          <w:iCs/>
          <w:sz w:val="18"/>
          <w:szCs w:val="18"/>
        </w:rPr>
      </w:pPr>
      <w:r>
        <w:rPr>
          <w:rFonts w:ascii="Times New Roman" w:hAnsi="Times New Roman" w:cs="Times New Roman"/>
          <w:i/>
          <w:iCs/>
          <w:sz w:val="18"/>
          <w:szCs w:val="18"/>
        </w:rPr>
        <w:t xml:space="preserve"> </w:t>
      </w:r>
      <w:r w:rsidR="000E1E67">
        <w:rPr>
          <w:rFonts w:ascii="Times New Roman" w:hAnsi="Times New Roman" w:cs="Times New Roman"/>
          <w:i/>
          <w:iCs/>
          <w:sz w:val="18"/>
          <w:szCs w:val="18"/>
        </w:rPr>
        <w:t xml:space="preserve">                                       </w:t>
      </w:r>
      <w:r w:rsidR="009A4457">
        <w:rPr>
          <w:rFonts w:ascii="Times New Roman" w:hAnsi="Times New Roman" w:cs="Times New Roman"/>
          <w:i/>
          <w:iCs/>
          <w:sz w:val="18"/>
          <w:szCs w:val="18"/>
        </w:rPr>
        <w:t xml:space="preserve">    </w:t>
      </w:r>
      <w:r w:rsidR="000E1E67">
        <w:rPr>
          <w:rFonts w:ascii="Times New Roman" w:hAnsi="Times New Roman" w:cs="Times New Roman"/>
          <w:i/>
          <w:iCs/>
          <w:sz w:val="18"/>
          <w:szCs w:val="18"/>
        </w:rPr>
        <w:t xml:space="preserve">  </w:t>
      </w:r>
    </w:p>
    <w:p w14:paraId="512ED434" w14:textId="77777777" w:rsidR="00096DD9" w:rsidRDefault="00096DD9" w:rsidP="00760FBF">
      <w:pPr>
        <w:spacing w:after="0" w:line="360" w:lineRule="auto"/>
        <w:jc w:val="both"/>
        <w:rPr>
          <w:rFonts w:ascii="Times New Roman" w:hAnsi="Times New Roman" w:cs="Times New Roman"/>
          <w:b/>
          <w:bCs/>
          <w:sz w:val="24"/>
          <w:szCs w:val="24"/>
        </w:rPr>
      </w:pPr>
    </w:p>
    <w:p w14:paraId="4D0A401A" w14:textId="603E4D78" w:rsidR="00760FBF" w:rsidRDefault="00760FBF" w:rsidP="00760FBF">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6</w:t>
      </w:r>
    </w:p>
    <w:p w14:paraId="3279C27F" w14:textId="1241965F" w:rsidR="00760FBF" w:rsidRDefault="00760FBF" w:rsidP="00096DD9">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9A4457">
        <w:rPr>
          <w:rFonts w:ascii="Times New Roman" w:hAnsi="Times New Roman" w:cs="Times New Roman"/>
          <w:sz w:val="24"/>
          <w:szCs w:val="24"/>
        </w:rPr>
        <w:t xml:space="preserve">uzavřenou </w:t>
      </w:r>
      <w:r>
        <w:rPr>
          <w:rFonts w:ascii="Times New Roman" w:hAnsi="Times New Roman" w:cs="Times New Roman"/>
          <w:sz w:val="24"/>
          <w:szCs w:val="24"/>
        </w:rPr>
        <w:t xml:space="preserve">otázku č.6 </w:t>
      </w:r>
      <w:r w:rsidRPr="000C1848">
        <w:rPr>
          <w:rFonts w:ascii="Times New Roman" w:hAnsi="Times New Roman" w:cs="Times New Roman"/>
          <w:b/>
          <w:bCs/>
          <w:sz w:val="24"/>
          <w:szCs w:val="24"/>
        </w:rPr>
        <w:t>„</w:t>
      </w:r>
      <w:r>
        <w:rPr>
          <w:rFonts w:ascii="Times New Roman" w:hAnsi="Times New Roman" w:cs="Times New Roman"/>
          <w:b/>
          <w:bCs/>
          <w:sz w:val="24"/>
          <w:szCs w:val="24"/>
        </w:rPr>
        <w:t>Jaký je tvůj oblíbený předmět ve škole</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respondenti ženského pohlaví nejčastěji odpověděli: tělesná výchova (8 respondentů) a nikdo z respondentů ženského pohlaví neoznačil česká jazyk a zeměpis.</w:t>
      </w:r>
      <w:r w:rsidR="008A64E9">
        <w:rPr>
          <w:rFonts w:ascii="Times New Roman" w:hAnsi="Times New Roman" w:cs="Times New Roman"/>
          <w:sz w:val="24"/>
          <w:szCs w:val="24"/>
        </w:rPr>
        <w:t xml:space="preserve"> </w:t>
      </w:r>
      <w:r>
        <w:rPr>
          <w:rFonts w:ascii="Times New Roman" w:hAnsi="Times New Roman" w:cs="Times New Roman"/>
          <w:sz w:val="24"/>
          <w:szCs w:val="24"/>
        </w:rPr>
        <w:t>Respondenti mužského pohlaví nejčastěji odpověděli</w:t>
      </w:r>
      <w:r w:rsidR="009A4457">
        <w:rPr>
          <w:rFonts w:ascii="Times New Roman" w:hAnsi="Times New Roman" w:cs="Times New Roman"/>
          <w:sz w:val="24"/>
          <w:szCs w:val="24"/>
        </w:rPr>
        <w:t>:</w:t>
      </w:r>
      <w:r>
        <w:rPr>
          <w:rFonts w:ascii="Times New Roman" w:hAnsi="Times New Roman" w:cs="Times New Roman"/>
          <w:sz w:val="24"/>
          <w:szCs w:val="24"/>
        </w:rPr>
        <w:t xml:space="preserve"> </w:t>
      </w:r>
      <w:r w:rsidR="009A4457">
        <w:rPr>
          <w:rFonts w:ascii="Times New Roman" w:hAnsi="Times New Roman" w:cs="Times New Roman"/>
          <w:sz w:val="24"/>
          <w:szCs w:val="24"/>
        </w:rPr>
        <w:t>i</w:t>
      </w:r>
      <w:r>
        <w:rPr>
          <w:rFonts w:ascii="Times New Roman" w:hAnsi="Times New Roman" w:cs="Times New Roman"/>
          <w:sz w:val="24"/>
          <w:szCs w:val="24"/>
        </w:rPr>
        <w:t xml:space="preserve">nformatika (25 respondentů) a nikdo z respondentů mužského pohlaví neoznačil chemii. Odpověď tělesná výchova označilo 18 respondentů a je tedy </w:t>
      </w:r>
      <w:r w:rsidR="009A4457">
        <w:rPr>
          <w:rFonts w:ascii="Times New Roman" w:hAnsi="Times New Roman" w:cs="Times New Roman"/>
          <w:sz w:val="24"/>
          <w:szCs w:val="24"/>
        </w:rPr>
        <w:t>druhou nejčastější odpovědí.</w:t>
      </w:r>
      <w:r>
        <w:rPr>
          <w:rFonts w:ascii="Times New Roman" w:hAnsi="Times New Roman" w:cs="Times New Roman"/>
          <w:sz w:val="24"/>
          <w:szCs w:val="24"/>
        </w:rPr>
        <w:t xml:space="preserve">  </w:t>
      </w:r>
    </w:p>
    <w:p w14:paraId="4D416395" w14:textId="2A252DA6" w:rsidR="00096DD9" w:rsidRDefault="00096DD9" w:rsidP="00096DD9">
      <w:pPr>
        <w:spacing w:after="0" w:line="360" w:lineRule="auto"/>
        <w:ind w:firstLine="851"/>
        <w:jc w:val="both"/>
        <w:rPr>
          <w:rFonts w:ascii="Times New Roman" w:hAnsi="Times New Roman" w:cs="Times New Roman"/>
          <w:sz w:val="24"/>
          <w:szCs w:val="24"/>
        </w:rPr>
      </w:pPr>
    </w:p>
    <w:p w14:paraId="1D49F58C" w14:textId="481D6129" w:rsidR="00760FBF" w:rsidRDefault="00096DD9" w:rsidP="00760FBF">
      <w:pPr>
        <w:spacing w:after="0" w:line="360" w:lineRule="auto"/>
        <w:jc w:val="both"/>
        <w:rPr>
          <w:rFonts w:ascii="Times New Roman" w:hAnsi="Times New Roman" w:cs="Times New Roman"/>
          <w:sz w:val="24"/>
          <w:szCs w:val="24"/>
        </w:rPr>
      </w:pPr>
      <w:r>
        <w:rPr>
          <w:noProof/>
        </w:rPr>
        <w:drawing>
          <wp:anchor distT="0" distB="0" distL="114300" distR="114300" simplePos="0" relativeHeight="251665408" behindDoc="0" locked="0" layoutInCell="1" allowOverlap="1" wp14:anchorId="034B9837" wp14:editId="256950AC">
            <wp:simplePos x="0" y="0"/>
            <wp:positionH relativeFrom="column">
              <wp:posOffset>2818765</wp:posOffset>
            </wp:positionH>
            <wp:positionV relativeFrom="paragraph">
              <wp:posOffset>35560</wp:posOffset>
            </wp:positionV>
            <wp:extent cx="3390900" cy="2743200"/>
            <wp:effectExtent l="0" t="0" r="0" b="0"/>
            <wp:wrapNone/>
            <wp:docPr id="527739468" name="Graf 1">
              <a:extLst xmlns:a="http://schemas.openxmlformats.org/drawingml/2006/main">
                <a:ext uri="{FF2B5EF4-FFF2-40B4-BE49-F238E27FC236}">
                  <a16:creationId xmlns:a16="http://schemas.microsoft.com/office/drawing/2014/main" id="{064E81FF-A1CB-87A8-864E-B06CA28F09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9A4457">
        <w:rPr>
          <w:noProof/>
        </w:rPr>
        <w:drawing>
          <wp:anchor distT="0" distB="0" distL="114300" distR="114300" simplePos="0" relativeHeight="251689984" behindDoc="0" locked="0" layoutInCell="1" allowOverlap="1" wp14:anchorId="5226D10F" wp14:editId="2BB87C0A">
            <wp:simplePos x="0" y="0"/>
            <wp:positionH relativeFrom="column">
              <wp:posOffset>-800946</wp:posOffset>
            </wp:positionH>
            <wp:positionV relativeFrom="paragraph">
              <wp:posOffset>36407</wp:posOffset>
            </wp:positionV>
            <wp:extent cx="3386666" cy="2743200"/>
            <wp:effectExtent l="0" t="0" r="4445" b="0"/>
            <wp:wrapNone/>
            <wp:docPr id="1858173770" name="Graf 1">
              <a:extLst xmlns:a="http://schemas.openxmlformats.org/drawingml/2006/main">
                <a:ext uri="{FF2B5EF4-FFF2-40B4-BE49-F238E27FC236}">
                  <a16:creationId xmlns:a16="http://schemas.microsoft.com/office/drawing/2014/main" id="{1C3428FF-255C-9030-1808-D2468AFFEB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760FBF">
        <w:rPr>
          <w:rFonts w:ascii="Times New Roman" w:hAnsi="Times New Roman" w:cs="Times New Roman"/>
          <w:sz w:val="24"/>
          <w:szCs w:val="24"/>
        </w:rPr>
        <w:t xml:space="preserve"> </w:t>
      </w:r>
    </w:p>
    <w:p w14:paraId="503CF184" w14:textId="1FEB7820" w:rsidR="00760FBF" w:rsidRDefault="00760FBF" w:rsidP="00F60889">
      <w:pPr>
        <w:spacing w:after="0" w:line="360" w:lineRule="auto"/>
        <w:rPr>
          <w:rFonts w:ascii="Times New Roman" w:hAnsi="Times New Roman" w:cs="Times New Roman"/>
          <w:b/>
          <w:bCs/>
          <w:sz w:val="28"/>
          <w:szCs w:val="28"/>
        </w:rPr>
      </w:pPr>
    </w:p>
    <w:p w14:paraId="568408A6" w14:textId="2AFC7E68" w:rsidR="00760FBF" w:rsidRDefault="00760FBF" w:rsidP="00760FBF">
      <w:pPr>
        <w:tabs>
          <w:tab w:val="left" w:pos="7320"/>
        </w:tabs>
        <w:spacing w:after="0" w:line="360" w:lineRule="auto"/>
        <w:rPr>
          <w:rFonts w:ascii="Times New Roman" w:hAnsi="Times New Roman" w:cs="Times New Roman"/>
          <w:b/>
          <w:bCs/>
          <w:sz w:val="28"/>
          <w:szCs w:val="28"/>
        </w:rPr>
      </w:pPr>
      <w:r>
        <w:rPr>
          <w:rFonts w:ascii="Times New Roman" w:hAnsi="Times New Roman" w:cs="Times New Roman"/>
          <w:b/>
          <w:bCs/>
          <w:sz w:val="28"/>
          <w:szCs w:val="28"/>
        </w:rPr>
        <w:tab/>
      </w:r>
    </w:p>
    <w:p w14:paraId="2F5B9B4B" w14:textId="393827F1" w:rsidR="00760FBF" w:rsidRDefault="00760FBF" w:rsidP="00F60889">
      <w:pPr>
        <w:spacing w:after="0" w:line="360" w:lineRule="auto"/>
        <w:rPr>
          <w:rFonts w:ascii="Times New Roman" w:hAnsi="Times New Roman" w:cs="Times New Roman"/>
          <w:b/>
          <w:bCs/>
          <w:sz w:val="28"/>
          <w:szCs w:val="28"/>
        </w:rPr>
      </w:pPr>
    </w:p>
    <w:p w14:paraId="778B5A38" w14:textId="732DD7F8" w:rsidR="00760FBF" w:rsidRDefault="00760FBF" w:rsidP="00F60889">
      <w:pPr>
        <w:spacing w:after="0" w:line="360" w:lineRule="auto"/>
        <w:rPr>
          <w:rFonts w:ascii="Times New Roman" w:hAnsi="Times New Roman" w:cs="Times New Roman"/>
          <w:b/>
          <w:bCs/>
          <w:sz w:val="28"/>
          <w:szCs w:val="28"/>
        </w:rPr>
      </w:pPr>
    </w:p>
    <w:p w14:paraId="00A6A11D" w14:textId="749C6A12" w:rsidR="00760FBF" w:rsidRDefault="00760FBF" w:rsidP="00F60889">
      <w:pPr>
        <w:spacing w:after="0" w:line="360" w:lineRule="auto"/>
        <w:rPr>
          <w:rFonts w:ascii="Times New Roman" w:hAnsi="Times New Roman" w:cs="Times New Roman"/>
          <w:b/>
          <w:bCs/>
          <w:sz w:val="28"/>
          <w:szCs w:val="28"/>
        </w:rPr>
      </w:pPr>
    </w:p>
    <w:p w14:paraId="1DEBF2F3" w14:textId="561C6805" w:rsidR="00760FBF" w:rsidRDefault="00760FBF" w:rsidP="00F60889">
      <w:pPr>
        <w:spacing w:after="0" w:line="360" w:lineRule="auto"/>
        <w:rPr>
          <w:rFonts w:ascii="Times New Roman" w:hAnsi="Times New Roman" w:cs="Times New Roman"/>
          <w:b/>
          <w:bCs/>
          <w:sz w:val="28"/>
          <w:szCs w:val="28"/>
        </w:rPr>
      </w:pPr>
    </w:p>
    <w:p w14:paraId="2818F88E" w14:textId="4C21E6CD" w:rsidR="00760FBF" w:rsidRDefault="00760FBF" w:rsidP="00F60889">
      <w:pPr>
        <w:spacing w:after="0" w:line="360" w:lineRule="auto"/>
        <w:rPr>
          <w:rFonts w:ascii="Times New Roman" w:hAnsi="Times New Roman" w:cs="Times New Roman"/>
          <w:b/>
          <w:bCs/>
          <w:sz w:val="28"/>
          <w:szCs w:val="28"/>
        </w:rPr>
      </w:pPr>
    </w:p>
    <w:p w14:paraId="121F374D" w14:textId="613B4D99" w:rsidR="009A4457" w:rsidRDefault="009A4457" w:rsidP="00F60889">
      <w:pPr>
        <w:spacing w:after="0" w:line="360" w:lineRule="auto"/>
        <w:rPr>
          <w:rFonts w:ascii="Times New Roman" w:hAnsi="Times New Roman" w:cs="Times New Roman"/>
          <w:b/>
          <w:bCs/>
          <w:sz w:val="28"/>
          <w:szCs w:val="28"/>
        </w:rPr>
      </w:pPr>
    </w:p>
    <w:p w14:paraId="5B67E1D4" w14:textId="774DA1CB" w:rsidR="009A4457" w:rsidRDefault="003D08F7" w:rsidP="00F60889">
      <w:pPr>
        <w:spacing w:after="0" w:line="360" w:lineRule="auto"/>
        <w:rPr>
          <w:rFonts w:ascii="Times New Roman" w:hAnsi="Times New Roman" w:cs="Times New Roman"/>
          <w:b/>
          <w:bCs/>
          <w:sz w:val="28"/>
          <w:szCs w:val="28"/>
        </w:rPr>
      </w:pPr>
      <w:r>
        <w:rPr>
          <w:noProof/>
        </w:rPr>
        <mc:AlternateContent>
          <mc:Choice Requires="wps">
            <w:drawing>
              <wp:anchor distT="0" distB="0" distL="114300" distR="114300" simplePos="0" relativeHeight="251706368" behindDoc="0" locked="0" layoutInCell="1" allowOverlap="1" wp14:anchorId="69C2480E" wp14:editId="007E4771">
                <wp:simplePos x="0" y="0"/>
                <wp:positionH relativeFrom="column">
                  <wp:posOffset>2831465</wp:posOffset>
                </wp:positionH>
                <wp:positionV relativeFrom="paragraph">
                  <wp:posOffset>107315</wp:posOffset>
                </wp:positionV>
                <wp:extent cx="3386455" cy="635"/>
                <wp:effectExtent l="0" t="0" r="0" b="0"/>
                <wp:wrapNone/>
                <wp:docPr id="111897200" name="Textové pole 1"/>
                <wp:cNvGraphicFramePr/>
                <a:graphic xmlns:a="http://schemas.openxmlformats.org/drawingml/2006/main">
                  <a:graphicData uri="http://schemas.microsoft.com/office/word/2010/wordprocessingShape">
                    <wps:wsp>
                      <wps:cNvSpPr txBox="1"/>
                      <wps:spPr>
                        <a:xfrm>
                          <a:off x="0" y="0"/>
                          <a:ext cx="3386455" cy="635"/>
                        </a:xfrm>
                        <a:prstGeom prst="rect">
                          <a:avLst/>
                        </a:prstGeom>
                        <a:solidFill>
                          <a:prstClr val="white"/>
                        </a:solidFill>
                        <a:ln>
                          <a:noFill/>
                        </a:ln>
                      </wps:spPr>
                      <wps:txbx>
                        <w:txbxContent>
                          <w:p w14:paraId="064F9F90" w14:textId="6CE67FBB" w:rsidR="003D08F7" w:rsidRPr="003D08F7" w:rsidRDefault="003D08F7" w:rsidP="003D08F7">
                            <w:pPr>
                              <w:pStyle w:val="Titulek"/>
                              <w:jc w:val="center"/>
                              <w:rPr>
                                <w:noProof/>
                                <w:color w:val="000000" w:themeColor="text1"/>
                                <w:sz w:val="22"/>
                                <w:szCs w:val="22"/>
                              </w:rPr>
                            </w:pPr>
                            <w:bookmarkStart w:id="37" w:name="_Toc163826538"/>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8</w:t>
                            </w:r>
                            <w:r w:rsidRPr="003D08F7">
                              <w:rPr>
                                <w:color w:val="000000" w:themeColor="text1"/>
                              </w:rPr>
                              <w:fldChar w:fldCharType="end"/>
                            </w:r>
                            <w:r w:rsidRPr="003D08F7">
                              <w:rPr>
                                <w:color w:val="000000" w:themeColor="text1"/>
                              </w:rPr>
                              <w:t>: počet respondentů mužského pohlaví podle nejoblíbenějšího předmětu</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C2480E" id="_x0000_s1033" type="#_x0000_t202" style="position:absolute;margin-left:222.95pt;margin-top:8.45pt;width:266.6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" stroked="f">
                <v:textbox style="mso-fit-shape-to-text:t" inset="0,0,0,0">
                  <w:txbxContent>
                    <w:p w14:paraId="064F9F90" w14:textId="6CE67FBB" w:rsidR="003D08F7" w:rsidRPr="003D08F7" w:rsidRDefault="003D08F7" w:rsidP="003D08F7">
                      <w:pPr>
                        <w:pStyle w:val="Titulek"/>
                        <w:jc w:val="center"/>
                        <w:rPr>
                          <w:noProof/>
                          <w:color w:val="000000" w:themeColor="text1"/>
                          <w:sz w:val="22"/>
                          <w:szCs w:val="22"/>
                        </w:rPr>
                      </w:pPr>
                      <w:bookmarkStart w:id="38" w:name="_Toc163826538"/>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8</w:t>
                      </w:r>
                      <w:r w:rsidRPr="003D08F7">
                        <w:rPr>
                          <w:color w:val="000000" w:themeColor="text1"/>
                        </w:rPr>
                        <w:fldChar w:fldCharType="end"/>
                      </w:r>
                      <w:r w:rsidRPr="003D08F7">
                        <w:rPr>
                          <w:color w:val="000000" w:themeColor="text1"/>
                        </w:rPr>
                        <w:t>: počet respondentů mužského pohlaví podle nejoblíbenějšího předmětu</w:t>
                      </w:r>
                      <w:bookmarkEnd w:id="38"/>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7EC7ADBE" wp14:editId="04B27A96">
                <wp:simplePos x="0" y="0"/>
                <wp:positionH relativeFrom="column">
                  <wp:posOffset>-794385</wp:posOffset>
                </wp:positionH>
                <wp:positionV relativeFrom="paragraph">
                  <wp:posOffset>119380</wp:posOffset>
                </wp:positionV>
                <wp:extent cx="3390900" cy="635"/>
                <wp:effectExtent l="0" t="0" r="0" b="0"/>
                <wp:wrapNone/>
                <wp:docPr id="1314156118" name="Textové pole 1"/>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wps:spPr>
                      <wps:txbx>
                        <w:txbxContent>
                          <w:p w14:paraId="7F41BE13" w14:textId="7EFD35F8" w:rsidR="003D08F7" w:rsidRPr="003D08F7" w:rsidRDefault="003D08F7" w:rsidP="003D08F7">
                            <w:pPr>
                              <w:pStyle w:val="Titulek"/>
                              <w:jc w:val="center"/>
                              <w:rPr>
                                <w:noProof/>
                                <w:color w:val="000000" w:themeColor="text1"/>
                                <w:sz w:val="22"/>
                                <w:szCs w:val="22"/>
                              </w:rPr>
                            </w:pPr>
                            <w:bookmarkStart w:id="39" w:name="_Toc163826539"/>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9</w:t>
                            </w:r>
                            <w:r w:rsidRPr="003D08F7">
                              <w:rPr>
                                <w:color w:val="000000" w:themeColor="text1"/>
                              </w:rPr>
                              <w:fldChar w:fldCharType="end"/>
                            </w:r>
                            <w:r w:rsidRPr="003D08F7">
                              <w:rPr>
                                <w:color w:val="000000" w:themeColor="text1"/>
                              </w:rPr>
                              <w:t>: počet respondentů ženského pohlaví podle nejoblíbenějšího předmětu</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C7ADBE" id="_x0000_s1034" type="#_x0000_t202" style="position:absolute;margin-left:-62.55pt;margin-top:9.4pt;width:267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" stroked="f">
                <v:textbox style="mso-fit-shape-to-text:t" inset="0,0,0,0">
                  <w:txbxContent>
                    <w:p w14:paraId="7F41BE13" w14:textId="7EFD35F8" w:rsidR="003D08F7" w:rsidRPr="003D08F7" w:rsidRDefault="003D08F7" w:rsidP="003D08F7">
                      <w:pPr>
                        <w:pStyle w:val="Titulek"/>
                        <w:jc w:val="center"/>
                        <w:rPr>
                          <w:noProof/>
                          <w:color w:val="000000" w:themeColor="text1"/>
                          <w:sz w:val="22"/>
                          <w:szCs w:val="22"/>
                        </w:rPr>
                      </w:pPr>
                      <w:bookmarkStart w:id="40" w:name="_Toc163826539"/>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9</w:t>
                      </w:r>
                      <w:r w:rsidRPr="003D08F7">
                        <w:rPr>
                          <w:color w:val="000000" w:themeColor="text1"/>
                        </w:rPr>
                        <w:fldChar w:fldCharType="end"/>
                      </w:r>
                      <w:r w:rsidRPr="003D08F7">
                        <w:rPr>
                          <w:color w:val="000000" w:themeColor="text1"/>
                        </w:rPr>
                        <w:t>: počet respondentů ženského pohlaví podle nejoblíbenějšího předmětu</w:t>
                      </w:r>
                      <w:bookmarkEnd w:id="40"/>
                    </w:p>
                  </w:txbxContent>
                </v:textbox>
              </v:shape>
            </w:pict>
          </mc:Fallback>
        </mc:AlternateContent>
      </w:r>
    </w:p>
    <w:p w14:paraId="76ABA761" w14:textId="2727BD61" w:rsidR="008A64E9" w:rsidRDefault="008A64E9" w:rsidP="008A64E9">
      <w:pPr>
        <w:spacing w:after="0" w:line="360" w:lineRule="auto"/>
        <w:ind w:left="-1418" w:right="-568"/>
        <w:rPr>
          <w:rFonts w:ascii="Times New Roman" w:hAnsi="Times New Roman" w:cs="Times New Roman"/>
          <w:i/>
          <w:iCs/>
          <w:sz w:val="18"/>
          <w:szCs w:val="18"/>
        </w:rPr>
      </w:pPr>
    </w:p>
    <w:p w14:paraId="7D9C573D" w14:textId="77777777" w:rsidR="008A64E9" w:rsidRDefault="008A64E9" w:rsidP="003D08F7">
      <w:pPr>
        <w:spacing w:after="0" w:line="360" w:lineRule="auto"/>
        <w:ind w:right="-568"/>
        <w:rPr>
          <w:rFonts w:ascii="Times New Roman" w:hAnsi="Times New Roman" w:cs="Times New Roman"/>
          <w:i/>
          <w:iCs/>
          <w:sz w:val="18"/>
          <w:szCs w:val="18"/>
        </w:rPr>
      </w:pPr>
    </w:p>
    <w:p w14:paraId="49470511" w14:textId="77777777" w:rsidR="00F80288" w:rsidRDefault="00F80288" w:rsidP="00E067BA">
      <w:pPr>
        <w:spacing w:after="0" w:line="360" w:lineRule="auto"/>
        <w:jc w:val="both"/>
        <w:rPr>
          <w:rFonts w:ascii="Times New Roman" w:hAnsi="Times New Roman" w:cs="Times New Roman"/>
          <w:b/>
          <w:bCs/>
          <w:sz w:val="24"/>
          <w:szCs w:val="24"/>
        </w:rPr>
      </w:pPr>
    </w:p>
    <w:p w14:paraId="6A9DD426" w14:textId="05D7F7B8" w:rsidR="00E067BA" w:rsidRDefault="00E067BA" w:rsidP="00E067BA">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lastRenderedPageBreak/>
        <w:t xml:space="preserve">Otázka č. </w:t>
      </w:r>
      <w:r>
        <w:rPr>
          <w:rFonts w:ascii="Times New Roman" w:hAnsi="Times New Roman" w:cs="Times New Roman"/>
          <w:b/>
          <w:bCs/>
          <w:sz w:val="24"/>
          <w:szCs w:val="24"/>
        </w:rPr>
        <w:t>7</w:t>
      </w:r>
    </w:p>
    <w:p w14:paraId="7343DE37" w14:textId="15FCCAAD" w:rsidR="00E067BA" w:rsidRDefault="00E067BA" w:rsidP="003D08F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C15C65">
        <w:rPr>
          <w:rFonts w:ascii="Times New Roman" w:hAnsi="Times New Roman" w:cs="Times New Roman"/>
          <w:sz w:val="24"/>
          <w:szCs w:val="24"/>
        </w:rPr>
        <w:t xml:space="preserve">uzavřenou </w:t>
      </w:r>
      <w:r>
        <w:rPr>
          <w:rFonts w:ascii="Times New Roman" w:hAnsi="Times New Roman" w:cs="Times New Roman"/>
          <w:sz w:val="24"/>
          <w:szCs w:val="24"/>
        </w:rPr>
        <w:t>otázku č.</w:t>
      </w:r>
      <w:r w:rsidR="00F83CC3">
        <w:rPr>
          <w:rFonts w:ascii="Times New Roman" w:hAnsi="Times New Roman" w:cs="Times New Roman"/>
          <w:sz w:val="24"/>
          <w:szCs w:val="24"/>
        </w:rPr>
        <w:t>7</w:t>
      </w:r>
      <w:r>
        <w:rPr>
          <w:rFonts w:ascii="Times New Roman" w:hAnsi="Times New Roman" w:cs="Times New Roman"/>
          <w:sz w:val="24"/>
          <w:szCs w:val="24"/>
        </w:rPr>
        <w:t xml:space="preserve"> </w:t>
      </w:r>
      <w:r w:rsidRPr="000C1848">
        <w:rPr>
          <w:rFonts w:ascii="Times New Roman" w:hAnsi="Times New Roman" w:cs="Times New Roman"/>
          <w:b/>
          <w:bCs/>
          <w:sz w:val="24"/>
          <w:szCs w:val="24"/>
        </w:rPr>
        <w:t>„</w:t>
      </w:r>
      <w:r>
        <w:rPr>
          <w:rFonts w:ascii="Times New Roman" w:hAnsi="Times New Roman" w:cs="Times New Roman"/>
          <w:b/>
          <w:bCs/>
          <w:sz w:val="24"/>
          <w:szCs w:val="24"/>
        </w:rPr>
        <w:t>Ja</w:t>
      </w:r>
      <w:r w:rsidR="00F83CC3">
        <w:rPr>
          <w:rFonts w:ascii="Times New Roman" w:hAnsi="Times New Roman" w:cs="Times New Roman"/>
          <w:b/>
          <w:bCs/>
          <w:sz w:val="24"/>
          <w:szCs w:val="24"/>
        </w:rPr>
        <w:t>ký máš vztah ke sportu</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sidR="00F83CC3">
        <w:rPr>
          <w:rFonts w:ascii="Times New Roman" w:hAnsi="Times New Roman" w:cs="Times New Roman"/>
          <w:sz w:val="24"/>
          <w:szCs w:val="24"/>
        </w:rPr>
        <w:t>nejvíce respondentů ženského pohlaví (12), odpovědělo:</w:t>
      </w:r>
      <w:r>
        <w:rPr>
          <w:rFonts w:ascii="Times New Roman" w:hAnsi="Times New Roman" w:cs="Times New Roman"/>
          <w:sz w:val="24"/>
          <w:szCs w:val="24"/>
        </w:rPr>
        <w:t xml:space="preserve"> </w:t>
      </w:r>
      <w:r w:rsidR="00F83CC3">
        <w:rPr>
          <w:rFonts w:ascii="Times New Roman" w:hAnsi="Times New Roman" w:cs="Times New Roman"/>
          <w:sz w:val="24"/>
          <w:szCs w:val="24"/>
        </w:rPr>
        <w:t>baví mě (40 %</w:t>
      </w:r>
      <w:r>
        <w:rPr>
          <w:rFonts w:ascii="Times New Roman" w:hAnsi="Times New Roman" w:cs="Times New Roman"/>
          <w:sz w:val="24"/>
          <w:szCs w:val="24"/>
        </w:rPr>
        <w:t xml:space="preserve">) a </w:t>
      </w:r>
      <w:r w:rsidR="00F83CC3">
        <w:rPr>
          <w:rFonts w:ascii="Times New Roman" w:hAnsi="Times New Roman" w:cs="Times New Roman"/>
          <w:sz w:val="24"/>
          <w:szCs w:val="24"/>
        </w:rPr>
        <w:t>nejméně odpovídali: nebaví mě, nenávidím (celkově 20 %).</w:t>
      </w:r>
      <w:r w:rsidR="008A64E9">
        <w:rPr>
          <w:rFonts w:ascii="Times New Roman" w:hAnsi="Times New Roman" w:cs="Times New Roman"/>
          <w:sz w:val="24"/>
          <w:szCs w:val="24"/>
        </w:rPr>
        <w:t xml:space="preserve"> </w:t>
      </w:r>
      <w:r w:rsidR="00F83CC3">
        <w:rPr>
          <w:rFonts w:ascii="Times New Roman" w:hAnsi="Times New Roman" w:cs="Times New Roman"/>
          <w:sz w:val="24"/>
          <w:szCs w:val="24"/>
        </w:rPr>
        <w:t>Nejvíce respondentů mužského pohlaví (11), odpovědělo: moc mě baví (44 %) a nikdo z respondentů neodpověděl: nebaví mě</w:t>
      </w:r>
      <w:r w:rsidR="009A4457">
        <w:rPr>
          <w:rFonts w:ascii="Times New Roman" w:hAnsi="Times New Roman" w:cs="Times New Roman"/>
          <w:sz w:val="24"/>
          <w:szCs w:val="24"/>
        </w:rPr>
        <w:t>.</w:t>
      </w:r>
    </w:p>
    <w:p w14:paraId="62E0A88D" w14:textId="08B1F6B5" w:rsidR="008A64E9" w:rsidRDefault="008A64E9" w:rsidP="00E067BA">
      <w:pPr>
        <w:spacing w:after="0" w:line="360" w:lineRule="auto"/>
        <w:jc w:val="both"/>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3208EC63" wp14:editId="42718923">
            <wp:simplePos x="0" y="0"/>
            <wp:positionH relativeFrom="column">
              <wp:posOffset>2758440</wp:posOffset>
            </wp:positionH>
            <wp:positionV relativeFrom="paragraph">
              <wp:posOffset>135890</wp:posOffset>
            </wp:positionV>
            <wp:extent cx="3409950" cy="2486025"/>
            <wp:effectExtent l="0" t="0" r="0" b="9525"/>
            <wp:wrapNone/>
            <wp:docPr id="448966660" name="Graf 1">
              <a:extLst xmlns:a="http://schemas.openxmlformats.org/drawingml/2006/main">
                <a:ext uri="{FF2B5EF4-FFF2-40B4-BE49-F238E27FC236}">
                  <a16:creationId xmlns:a16="http://schemas.microsoft.com/office/drawing/2014/main" id="{8A552013-C498-3098-E56D-017A88C693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2F869C92" wp14:editId="61F7EEA6">
            <wp:simplePos x="0" y="0"/>
            <wp:positionH relativeFrom="column">
              <wp:posOffset>-842010</wp:posOffset>
            </wp:positionH>
            <wp:positionV relativeFrom="paragraph">
              <wp:posOffset>136525</wp:posOffset>
            </wp:positionV>
            <wp:extent cx="3305175" cy="2486025"/>
            <wp:effectExtent l="0" t="0" r="9525" b="9525"/>
            <wp:wrapNone/>
            <wp:docPr id="328561801" name="Graf 1">
              <a:extLst xmlns:a="http://schemas.openxmlformats.org/drawingml/2006/main">
                <a:ext uri="{FF2B5EF4-FFF2-40B4-BE49-F238E27FC236}">
                  <a16:creationId xmlns:a16="http://schemas.microsoft.com/office/drawing/2014/main" id="{E2D9F96F-1E80-79FE-3B64-889CE6CE0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14:paraId="115FB4AD" w14:textId="7A8DB508" w:rsidR="00F83CC3" w:rsidRDefault="00F83CC3" w:rsidP="00E067BA">
      <w:pPr>
        <w:spacing w:after="0" w:line="360" w:lineRule="auto"/>
        <w:jc w:val="both"/>
        <w:rPr>
          <w:rFonts w:ascii="Times New Roman" w:hAnsi="Times New Roman" w:cs="Times New Roman"/>
          <w:sz w:val="24"/>
          <w:szCs w:val="24"/>
        </w:rPr>
      </w:pPr>
    </w:p>
    <w:p w14:paraId="53652734" w14:textId="51BFCEBA" w:rsidR="00E067BA" w:rsidRDefault="00E067BA" w:rsidP="00760FBF">
      <w:pPr>
        <w:spacing w:after="0" w:line="360" w:lineRule="auto"/>
        <w:ind w:left="-1418" w:right="-568"/>
        <w:rPr>
          <w:rFonts w:ascii="Times New Roman" w:hAnsi="Times New Roman" w:cs="Times New Roman"/>
          <w:i/>
          <w:iCs/>
          <w:sz w:val="18"/>
          <w:szCs w:val="18"/>
        </w:rPr>
      </w:pPr>
    </w:p>
    <w:p w14:paraId="06EDE4DE" w14:textId="685DAF07" w:rsidR="00F83CC3" w:rsidRDefault="00F83CC3" w:rsidP="00760FBF">
      <w:pPr>
        <w:spacing w:after="0" w:line="360" w:lineRule="auto"/>
        <w:ind w:left="-1418" w:right="-568"/>
        <w:rPr>
          <w:rFonts w:ascii="Times New Roman" w:hAnsi="Times New Roman" w:cs="Times New Roman"/>
          <w:i/>
          <w:iCs/>
          <w:sz w:val="18"/>
          <w:szCs w:val="18"/>
        </w:rPr>
      </w:pPr>
    </w:p>
    <w:p w14:paraId="7A2CAAC1" w14:textId="7EAE771C" w:rsidR="00F83CC3" w:rsidRDefault="00F83CC3" w:rsidP="00F83CC3">
      <w:pPr>
        <w:tabs>
          <w:tab w:val="left" w:pos="6075"/>
        </w:tabs>
        <w:spacing w:after="0" w:line="360" w:lineRule="auto"/>
        <w:ind w:left="-1418" w:right="-568"/>
        <w:rPr>
          <w:rFonts w:ascii="Times New Roman" w:hAnsi="Times New Roman" w:cs="Times New Roman"/>
          <w:i/>
          <w:iCs/>
          <w:sz w:val="18"/>
          <w:szCs w:val="18"/>
        </w:rPr>
      </w:pPr>
      <w:r>
        <w:rPr>
          <w:rFonts w:ascii="Times New Roman" w:hAnsi="Times New Roman" w:cs="Times New Roman"/>
          <w:i/>
          <w:iCs/>
          <w:sz w:val="18"/>
          <w:szCs w:val="18"/>
        </w:rPr>
        <w:tab/>
      </w:r>
    </w:p>
    <w:p w14:paraId="6C03CCCB" w14:textId="416C265E" w:rsidR="00F83CC3" w:rsidRDefault="00F83CC3" w:rsidP="00760FBF">
      <w:pPr>
        <w:spacing w:after="0" w:line="360" w:lineRule="auto"/>
        <w:ind w:left="-1418" w:right="-568"/>
        <w:rPr>
          <w:rFonts w:ascii="Times New Roman" w:hAnsi="Times New Roman" w:cs="Times New Roman"/>
          <w:i/>
          <w:iCs/>
          <w:sz w:val="18"/>
          <w:szCs w:val="18"/>
        </w:rPr>
      </w:pPr>
    </w:p>
    <w:p w14:paraId="3D02E081" w14:textId="475BAFDF" w:rsidR="00F83CC3" w:rsidRDefault="00F83CC3" w:rsidP="00760FBF">
      <w:pPr>
        <w:spacing w:after="0" w:line="360" w:lineRule="auto"/>
        <w:ind w:left="-1418" w:right="-568"/>
        <w:rPr>
          <w:rFonts w:ascii="Times New Roman" w:hAnsi="Times New Roman" w:cs="Times New Roman"/>
          <w:i/>
          <w:iCs/>
          <w:sz w:val="18"/>
          <w:szCs w:val="18"/>
        </w:rPr>
      </w:pPr>
    </w:p>
    <w:p w14:paraId="62938978" w14:textId="263462D6" w:rsidR="00F83CC3" w:rsidRDefault="00F83CC3" w:rsidP="00760FBF">
      <w:pPr>
        <w:spacing w:after="0" w:line="360" w:lineRule="auto"/>
        <w:ind w:left="-1418" w:right="-568"/>
        <w:rPr>
          <w:rFonts w:ascii="Times New Roman" w:hAnsi="Times New Roman" w:cs="Times New Roman"/>
          <w:i/>
          <w:iCs/>
          <w:sz w:val="18"/>
          <w:szCs w:val="18"/>
        </w:rPr>
      </w:pPr>
    </w:p>
    <w:p w14:paraId="11BF47F0" w14:textId="333943B0" w:rsidR="00F83CC3" w:rsidRDefault="00F83CC3" w:rsidP="00760FBF">
      <w:pPr>
        <w:spacing w:after="0" w:line="360" w:lineRule="auto"/>
        <w:ind w:left="-1418" w:right="-568"/>
        <w:rPr>
          <w:rFonts w:ascii="Times New Roman" w:hAnsi="Times New Roman" w:cs="Times New Roman"/>
          <w:i/>
          <w:iCs/>
          <w:sz w:val="18"/>
          <w:szCs w:val="18"/>
        </w:rPr>
      </w:pPr>
    </w:p>
    <w:p w14:paraId="581C44BA" w14:textId="182885D1" w:rsidR="00F83CC3" w:rsidRPr="006C0366" w:rsidRDefault="00F83CC3" w:rsidP="00760FBF">
      <w:pPr>
        <w:spacing w:after="0" w:line="360" w:lineRule="auto"/>
        <w:ind w:left="-1418" w:right="-568"/>
        <w:rPr>
          <w:rFonts w:ascii="Times New Roman" w:hAnsi="Times New Roman" w:cs="Times New Roman"/>
          <w:i/>
          <w:iCs/>
          <w:sz w:val="18"/>
          <w:szCs w:val="18"/>
        </w:rPr>
      </w:pPr>
    </w:p>
    <w:p w14:paraId="754044DA" w14:textId="53D16AFE" w:rsidR="006C0366" w:rsidRDefault="006C0366" w:rsidP="00F60889">
      <w:pPr>
        <w:spacing w:after="0" w:line="360" w:lineRule="auto"/>
        <w:rPr>
          <w:rFonts w:ascii="Times New Roman" w:hAnsi="Times New Roman" w:cs="Times New Roman"/>
          <w:b/>
          <w:bCs/>
          <w:sz w:val="28"/>
          <w:szCs w:val="28"/>
        </w:rPr>
      </w:pPr>
    </w:p>
    <w:p w14:paraId="5F1932C4" w14:textId="64BBF56D" w:rsidR="00F83CC3" w:rsidRDefault="003D08F7" w:rsidP="00F83CC3">
      <w:pPr>
        <w:spacing w:after="0" w:line="360" w:lineRule="auto"/>
        <w:rPr>
          <w:rFonts w:ascii="Times New Roman" w:hAnsi="Times New Roman" w:cs="Times New Roman"/>
          <w:b/>
          <w:bCs/>
          <w:sz w:val="28"/>
          <w:szCs w:val="28"/>
        </w:rPr>
      </w:pPr>
      <w:r>
        <w:rPr>
          <w:noProof/>
        </w:rPr>
        <mc:AlternateContent>
          <mc:Choice Requires="wps">
            <w:drawing>
              <wp:anchor distT="0" distB="0" distL="114300" distR="114300" simplePos="0" relativeHeight="251710464" behindDoc="0" locked="0" layoutInCell="1" allowOverlap="1" wp14:anchorId="7677247D" wp14:editId="198B171D">
                <wp:simplePos x="0" y="0"/>
                <wp:positionH relativeFrom="column">
                  <wp:posOffset>2796540</wp:posOffset>
                </wp:positionH>
                <wp:positionV relativeFrom="paragraph">
                  <wp:posOffset>257175</wp:posOffset>
                </wp:positionV>
                <wp:extent cx="3305175" cy="635"/>
                <wp:effectExtent l="0" t="0" r="0" b="0"/>
                <wp:wrapNone/>
                <wp:docPr id="1323917567" name="Textové pole 1"/>
                <wp:cNvGraphicFramePr/>
                <a:graphic xmlns:a="http://schemas.openxmlformats.org/drawingml/2006/main">
                  <a:graphicData uri="http://schemas.microsoft.com/office/word/2010/wordprocessingShape">
                    <wps:wsp>
                      <wps:cNvSpPr txBox="1"/>
                      <wps:spPr>
                        <a:xfrm>
                          <a:off x="0" y="0"/>
                          <a:ext cx="3305175" cy="635"/>
                        </a:xfrm>
                        <a:prstGeom prst="rect">
                          <a:avLst/>
                        </a:prstGeom>
                        <a:solidFill>
                          <a:prstClr val="white"/>
                        </a:solidFill>
                        <a:ln>
                          <a:noFill/>
                        </a:ln>
                      </wps:spPr>
                      <wps:txbx>
                        <w:txbxContent>
                          <w:p w14:paraId="6A8EBCEC" w14:textId="1783FA06" w:rsidR="003D08F7" w:rsidRPr="003D08F7" w:rsidRDefault="003D08F7" w:rsidP="003D08F7">
                            <w:pPr>
                              <w:pStyle w:val="Titulek"/>
                              <w:jc w:val="center"/>
                              <w:rPr>
                                <w:noProof/>
                                <w:color w:val="000000" w:themeColor="text1"/>
                                <w:sz w:val="22"/>
                                <w:szCs w:val="22"/>
                              </w:rPr>
                            </w:pPr>
                            <w:bookmarkStart w:id="41" w:name="_Toc163826540"/>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10</w:t>
                            </w:r>
                            <w:r w:rsidRPr="003D08F7">
                              <w:rPr>
                                <w:color w:val="000000" w:themeColor="text1"/>
                              </w:rPr>
                              <w:fldChar w:fldCharType="end"/>
                            </w:r>
                            <w:r w:rsidRPr="003D08F7">
                              <w:rPr>
                                <w:color w:val="000000" w:themeColor="text1"/>
                              </w:rPr>
                              <w:t>: počet respondentů mužského pohlaví v jednotlivých kategoriích podle vztahu ke sportu</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77247D" id="_x0000_s1035" type="#_x0000_t202" style="position:absolute;margin-left:220.2pt;margin-top:20.25pt;width:260.2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" stroked="f">
                <v:textbox style="mso-fit-shape-to-text:t" inset="0,0,0,0">
                  <w:txbxContent>
                    <w:p w14:paraId="6A8EBCEC" w14:textId="1783FA06" w:rsidR="003D08F7" w:rsidRPr="003D08F7" w:rsidRDefault="003D08F7" w:rsidP="003D08F7">
                      <w:pPr>
                        <w:pStyle w:val="Titulek"/>
                        <w:jc w:val="center"/>
                        <w:rPr>
                          <w:noProof/>
                          <w:color w:val="000000" w:themeColor="text1"/>
                          <w:sz w:val="22"/>
                          <w:szCs w:val="22"/>
                        </w:rPr>
                      </w:pPr>
                      <w:bookmarkStart w:id="42" w:name="_Toc163826540"/>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10</w:t>
                      </w:r>
                      <w:r w:rsidRPr="003D08F7">
                        <w:rPr>
                          <w:color w:val="000000" w:themeColor="text1"/>
                        </w:rPr>
                        <w:fldChar w:fldCharType="end"/>
                      </w:r>
                      <w:r w:rsidRPr="003D08F7">
                        <w:rPr>
                          <w:color w:val="000000" w:themeColor="text1"/>
                        </w:rPr>
                        <w:t>: počet respondentů mužského pohlaví v jednotlivých kategoriích podle vztahu ke sportu</w:t>
                      </w:r>
                      <w:bookmarkEnd w:id="42"/>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1406D894" wp14:editId="4A6D12C3">
                <wp:simplePos x="0" y="0"/>
                <wp:positionH relativeFrom="column">
                  <wp:posOffset>-816610</wp:posOffset>
                </wp:positionH>
                <wp:positionV relativeFrom="paragraph">
                  <wp:posOffset>256540</wp:posOffset>
                </wp:positionV>
                <wp:extent cx="3409950" cy="635"/>
                <wp:effectExtent l="0" t="0" r="0" b="0"/>
                <wp:wrapNone/>
                <wp:docPr id="1504292426" name="Textové pole 1"/>
                <wp:cNvGraphicFramePr/>
                <a:graphic xmlns:a="http://schemas.openxmlformats.org/drawingml/2006/main">
                  <a:graphicData uri="http://schemas.microsoft.com/office/word/2010/wordprocessingShape">
                    <wps:wsp>
                      <wps:cNvSpPr txBox="1"/>
                      <wps:spPr>
                        <a:xfrm>
                          <a:off x="0" y="0"/>
                          <a:ext cx="3409950" cy="635"/>
                        </a:xfrm>
                        <a:prstGeom prst="rect">
                          <a:avLst/>
                        </a:prstGeom>
                        <a:solidFill>
                          <a:prstClr val="white"/>
                        </a:solidFill>
                        <a:ln>
                          <a:noFill/>
                        </a:ln>
                      </wps:spPr>
                      <wps:txbx>
                        <w:txbxContent>
                          <w:p w14:paraId="712FE949" w14:textId="598DE967" w:rsidR="003D08F7" w:rsidRPr="003D08F7" w:rsidRDefault="003D08F7" w:rsidP="003D08F7">
                            <w:pPr>
                              <w:pStyle w:val="Titulek"/>
                              <w:jc w:val="center"/>
                              <w:rPr>
                                <w:noProof/>
                                <w:color w:val="000000" w:themeColor="text1"/>
                                <w:sz w:val="22"/>
                                <w:szCs w:val="22"/>
                              </w:rPr>
                            </w:pPr>
                            <w:bookmarkStart w:id="43" w:name="_Toc163826541"/>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11</w:t>
                            </w:r>
                            <w:r w:rsidRPr="003D08F7">
                              <w:rPr>
                                <w:color w:val="000000" w:themeColor="text1"/>
                              </w:rPr>
                              <w:fldChar w:fldCharType="end"/>
                            </w:r>
                            <w:r w:rsidRPr="003D08F7">
                              <w:rPr>
                                <w:color w:val="000000" w:themeColor="text1"/>
                              </w:rPr>
                              <w:t>: počet respondentů ženského pohlaví v jednotlivých kategoriích podle vztahu ke sportu</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06D894" id="_x0000_s1036" type="#_x0000_t202" style="position:absolute;margin-left:-64.3pt;margin-top:20.2pt;width:268.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" stroked="f">
                <v:textbox style="mso-fit-shape-to-text:t" inset="0,0,0,0">
                  <w:txbxContent>
                    <w:p w14:paraId="712FE949" w14:textId="598DE967" w:rsidR="003D08F7" w:rsidRPr="003D08F7" w:rsidRDefault="003D08F7" w:rsidP="003D08F7">
                      <w:pPr>
                        <w:pStyle w:val="Titulek"/>
                        <w:jc w:val="center"/>
                        <w:rPr>
                          <w:noProof/>
                          <w:color w:val="000000" w:themeColor="text1"/>
                          <w:sz w:val="22"/>
                          <w:szCs w:val="22"/>
                        </w:rPr>
                      </w:pPr>
                      <w:bookmarkStart w:id="44" w:name="_Toc163826541"/>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11</w:t>
                      </w:r>
                      <w:r w:rsidRPr="003D08F7">
                        <w:rPr>
                          <w:color w:val="000000" w:themeColor="text1"/>
                        </w:rPr>
                        <w:fldChar w:fldCharType="end"/>
                      </w:r>
                      <w:r w:rsidRPr="003D08F7">
                        <w:rPr>
                          <w:color w:val="000000" w:themeColor="text1"/>
                        </w:rPr>
                        <w:t>: počet respondentů ženského pohlaví v jednotlivých kategoriích podle vztahu ke sportu</w:t>
                      </w:r>
                      <w:bookmarkEnd w:id="44"/>
                    </w:p>
                  </w:txbxContent>
                </v:textbox>
              </v:shape>
            </w:pict>
          </mc:Fallback>
        </mc:AlternateContent>
      </w:r>
    </w:p>
    <w:p w14:paraId="64BD6224" w14:textId="05D558CA" w:rsidR="00F83CC3" w:rsidRDefault="00F83CC3" w:rsidP="00F83CC3">
      <w:pPr>
        <w:spacing w:after="0" w:line="360" w:lineRule="auto"/>
        <w:ind w:left="-1418" w:right="-568"/>
        <w:rPr>
          <w:rFonts w:ascii="Times New Roman" w:hAnsi="Times New Roman" w:cs="Times New Roman"/>
          <w:i/>
          <w:iCs/>
          <w:sz w:val="18"/>
          <w:szCs w:val="18"/>
        </w:rPr>
      </w:pPr>
      <w:r>
        <w:rPr>
          <w:rFonts w:ascii="Times New Roman" w:hAnsi="Times New Roman" w:cs="Times New Roman"/>
          <w:i/>
          <w:iCs/>
          <w:sz w:val="18"/>
          <w:szCs w:val="18"/>
        </w:rPr>
        <w:t xml:space="preserve">  </w:t>
      </w:r>
    </w:p>
    <w:p w14:paraId="55B4854D" w14:textId="77777777" w:rsidR="003D08F7" w:rsidRDefault="003D08F7" w:rsidP="008A64E9">
      <w:pPr>
        <w:spacing w:after="0" w:line="360" w:lineRule="auto"/>
        <w:jc w:val="both"/>
        <w:rPr>
          <w:rFonts w:ascii="Times New Roman" w:hAnsi="Times New Roman" w:cs="Times New Roman"/>
          <w:b/>
          <w:bCs/>
          <w:sz w:val="24"/>
          <w:szCs w:val="24"/>
        </w:rPr>
      </w:pPr>
    </w:p>
    <w:p w14:paraId="222AECBB" w14:textId="0FDE1411" w:rsidR="008A64E9" w:rsidRDefault="008A64E9" w:rsidP="008A64E9">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8</w:t>
      </w:r>
    </w:p>
    <w:p w14:paraId="3F7EAA09" w14:textId="5C785BBE" w:rsidR="008A64E9" w:rsidRDefault="008A64E9" w:rsidP="003D08F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otázku č.8 </w:t>
      </w:r>
      <w:r w:rsidRPr="000C1848">
        <w:rPr>
          <w:rFonts w:ascii="Times New Roman" w:hAnsi="Times New Roman" w:cs="Times New Roman"/>
          <w:b/>
          <w:bCs/>
          <w:sz w:val="24"/>
          <w:szCs w:val="24"/>
        </w:rPr>
        <w:t>„</w:t>
      </w:r>
      <w:r>
        <w:rPr>
          <w:rFonts w:ascii="Times New Roman" w:hAnsi="Times New Roman" w:cs="Times New Roman"/>
          <w:b/>
          <w:bCs/>
          <w:sz w:val="24"/>
          <w:szCs w:val="24"/>
        </w:rPr>
        <w:t>Je pro tebe sport v životě důležitý? Pokud ano, napiš proč.</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nejvíce respondentů ženského pohlaví (17), odpovědělo: ano (56,7 %) a nejméně odpovídali: ne (celkově 13,3 %), poslední odpověď byla: nevím, kterou zvolilo 9 respondentů (30 %). Nejvíce respondentů mužského pohlaví (17), odpovědělo: ano (68 %), nejméně odpovídali: nevím (4</w:t>
      </w:r>
      <w:r w:rsidR="008E0DE4">
        <w:rPr>
          <w:rFonts w:ascii="Times New Roman" w:hAnsi="Times New Roman" w:cs="Times New Roman"/>
          <w:sz w:val="24"/>
          <w:szCs w:val="24"/>
        </w:rPr>
        <w:t> </w:t>
      </w:r>
      <w:r>
        <w:rPr>
          <w:rFonts w:ascii="Times New Roman" w:hAnsi="Times New Roman" w:cs="Times New Roman"/>
          <w:sz w:val="24"/>
          <w:szCs w:val="24"/>
        </w:rPr>
        <w:t>%) a ne (28 %).</w:t>
      </w:r>
    </w:p>
    <w:p w14:paraId="5586593D" w14:textId="324B4F10" w:rsidR="003D08F7" w:rsidRDefault="00F80288" w:rsidP="003D08F7">
      <w:pPr>
        <w:spacing w:after="0" w:line="360" w:lineRule="auto"/>
        <w:ind w:firstLine="851"/>
        <w:jc w:val="both"/>
        <w:rPr>
          <w:rFonts w:ascii="Times New Roman" w:hAnsi="Times New Roman" w:cs="Times New Roman"/>
          <w:sz w:val="24"/>
          <w:szCs w:val="24"/>
        </w:rPr>
      </w:pPr>
      <w:r>
        <w:rPr>
          <w:noProof/>
        </w:rPr>
        <w:drawing>
          <wp:anchor distT="0" distB="0" distL="114300" distR="114300" simplePos="0" relativeHeight="251669504" behindDoc="0" locked="0" layoutInCell="1" allowOverlap="1" wp14:anchorId="08770067" wp14:editId="3CC93884">
            <wp:simplePos x="0" y="0"/>
            <wp:positionH relativeFrom="column">
              <wp:posOffset>2924810</wp:posOffset>
            </wp:positionH>
            <wp:positionV relativeFrom="paragraph">
              <wp:posOffset>35560</wp:posOffset>
            </wp:positionV>
            <wp:extent cx="3304540" cy="2487295"/>
            <wp:effectExtent l="0" t="0" r="10160" b="8255"/>
            <wp:wrapNone/>
            <wp:docPr id="239172135" name="Graf 1">
              <a:extLst xmlns:a="http://schemas.openxmlformats.org/drawingml/2006/main">
                <a:ext uri="{FF2B5EF4-FFF2-40B4-BE49-F238E27FC236}">
                  <a16:creationId xmlns:a16="http://schemas.microsoft.com/office/drawing/2014/main" id="{DB1F51B4-268A-9B23-43F2-7B242B4B54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13667864" wp14:editId="54569E20">
            <wp:simplePos x="0" y="0"/>
            <wp:positionH relativeFrom="column">
              <wp:posOffset>-718185</wp:posOffset>
            </wp:positionH>
            <wp:positionV relativeFrom="paragraph">
              <wp:posOffset>45085</wp:posOffset>
            </wp:positionV>
            <wp:extent cx="3305175" cy="2487600"/>
            <wp:effectExtent l="0" t="0" r="9525" b="8255"/>
            <wp:wrapNone/>
            <wp:docPr id="588122557" name="Graf 1">
              <a:extLst xmlns:a="http://schemas.openxmlformats.org/drawingml/2006/main">
                <a:ext uri="{FF2B5EF4-FFF2-40B4-BE49-F238E27FC236}">
                  <a16:creationId xmlns:a16="http://schemas.microsoft.com/office/drawing/2014/main" id="{7ABB5770-83E1-06B1-3F6E-C8F46955C5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2B178407" w14:textId="507435CB" w:rsidR="008A64E9" w:rsidRDefault="008A64E9" w:rsidP="008A64E9">
      <w:pPr>
        <w:spacing w:after="0" w:line="360" w:lineRule="auto"/>
        <w:jc w:val="both"/>
        <w:rPr>
          <w:rFonts w:ascii="Times New Roman" w:hAnsi="Times New Roman" w:cs="Times New Roman"/>
          <w:sz w:val="24"/>
          <w:szCs w:val="24"/>
        </w:rPr>
      </w:pPr>
    </w:p>
    <w:p w14:paraId="105EDC02" w14:textId="5A1CB588" w:rsidR="008A64E9" w:rsidRDefault="008A64E9" w:rsidP="00F83CC3">
      <w:pPr>
        <w:spacing w:after="0" w:line="360" w:lineRule="auto"/>
        <w:ind w:left="-1418" w:right="-568"/>
        <w:rPr>
          <w:rFonts w:ascii="Times New Roman" w:hAnsi="Times New Roman" w:cs="Times New Roman"/>
          <w:i/>
          <w:iCs/>
          <w:sz w:val="18"/>
          <w:szCs w:val="18"/>
        </w:rPr>
      </w:pPr>
    </w:p>
    <w:p w14:paraId="514BFC22" w14:textId="437D1877" w:rsidR="00F83CC3" w:rsidRDefault="00F83CC3" w:rsidP="00F60889">
      <w:pPr>
        <w:spacing w:after="0" w:line="360" w:lineRule="auto"/>
        <w:rPr>
          <w:rFonts w:ascii="Times New Roman" w:hAnsi="Times New Roman" w:cs="Times New Roman"/>
          <w:b/>
          <w:bCs/>
          <w:sz w:val="28"/>
          <w:szCs w:val="28"/>
        </w:rPr>
      </w:pPr>
    </w:p>
    <w:p w14:paraId="0C9BAB14" w14:textId="77777777" w:rsidR="00F83CC3" w:rsidRDefault="00F83CC3" w:rsidP="00F60889">
      <w:pPr>
        <w:spacing w:after="0" w:line="360" w:lineRule="auto"/>
        <w:rPr>
          <w:rFonts w:ascii="Times New Roman" w:hAnsi="Times New Roman" w:cs="Times New Roman"/>
          <w:b/>
          <w:bCs/>
          <w:sz w:val="28"/>
          <w:szCs w:val="28"/>
        </w:rPr>
      </w:pPr>
    </w:p>
    <w:p w14:paraId="2EAFA174" w14:textId="4594D93C" w:rsidR="00F83CC3" w:rsidRDefault="008A64E9" w:rsidP="008A64E9">
      <w:pPr>
        <w:tabs>
          <w:tab w:val="left" w:pos="7695"/>
        </w:tabs>
        <w:spacing w:after="0" w:line="360" w:lineRule="auto"/>
        <w:rPr>
          <w:rFonts w:ascii="Times New Roman" w:hAnsi="Times New Roman" w:cs="Times New Roman"/>
          <w:b/>
          <w:bCs/>
          <w:sz w:val="28"/>
          <w:szCs w:val="28"/>
        </w:rPr>
      </w:pPr>
      <w:r>
        <w:rPr>
          <w:rFonts w:ascii="Times New Roman" w:hAnsi="Times New Roman" w:cs="Times New Roman"/>
          <w:b/>
          <w:bCs/>
          <w:sz w:val="28"/>
          <w:szCs w:val="28"/>
        </w:rPr>
        <w:tab/>
      </w:r>
    </w:p>
    <w:p w14:paraId="24A36460" w14:textId="77777777" w:rsidR="008A64E9" w:rsidRDefault="008A64E9" w:rsidP="00F60889">
      <w:pPr>
        <w:spacing w:after="0" w:line="360" w:lineRule="auto"/>
        <w:rPr>
          <w:rFonts w:ascii="Times New Roman" w:hAnsi="Times New Roman" w:cs="Times New Roman"/>
          <w:b/>
          <w:bCs/>
          <w:sz w:val="28"/>
          <w:szCs w:val="28"/>
        </w:rPr>
      </w:pPr>
    </w:p>
    <w:p w14:paraId="6D989245" w14:textId="5AA59FDF" w:rsidR="008A64E9" w:rsidRDefault="008A64E9" w:rsidP="00F60889">
      <w:pPr>
        <w:spacing w:after="0" w:line="360" w:lineRule="auto"/>
        <w:rPr>
          <w:rFonts w:ascii="Times New Roman" w:hAnsi="Times New Roman" w:cs="Times New Roman"/>
          <w:b/>
          <w:bCs/>
          <w:sz w:val="28"/>
          <w:szCs w:val="28"/>
        </w:rPr>
      </w:pPr>
    </w:p>
    <w:p w14:paraId="170EF31F" w14:textId="1C2D3244" w:rsidR="00CF6E6B" w:rsidRPr="006E0A50" w:rsidRDefault="00F80288" w:rsidP="006E0A50">
      <w:pPr>
        <w:spacing w:after="0" w:line="360" w:lineRule="auto"/>
        <w:rPr>
          <w:rFonts w:ascii="Times New Roman" w:hAnsi="Times New Roman" w:cs="Times New Roman"/>
          <w:b/>
          <w:bCs/>
          <w:sz w:val="28"/>
          <w:szCs w:val="28"/>
        </w:rPr>
      </w:pPr>
      <w:r>
        <w:rPr>
          <w:noProof/>
        </w:rPr>
        <mc:AlternateContent>
          <mc:Choice Requires="wps">
            <w:drawing>
              <wp:anchor distT="0" distB="0" distL="114300" distR="114300" simplePos="0" relativeHeight="251716608" behindDoc="0" locked="0" layoutInCell="1" allowOverlap="1" wp14:anchorId="0BA164DB" wp14:editId="24891B88">
                <wp:simplePos x="0" y="0"/>
                <wp:positionH relativeFrom="column">
                  <wp:posOffset>-763905</wp:posOffset>
                </wp:positionH>
                <wp:positionV relativeFrom="paragraph">
                  <wp:posOffset>323850</wp:posOffset>
                </wp:positionV>
                <wp:extent cx="3304540" cy="635"/>
                <wp:effectExtent l="0" t="0" r="0" b="0"/>
                <wp:wrapNone/>
                <wp:docPr id="1608203056" name="Textové pole 1"/>
                <wp:cNvGraphicFramePr/>
                <a:graphic xmlns:a="http://schemas.openxmlformats.org/drawingml/2006/main">
                  <a:graphicData uri="http://schemas.microsoft.com/office/word/2010/wordprocessingShape">
                    <wps:wsp>
                      <wps:cNvSpPr txBox="1"/>
                      <wps:spPr>
                        <a:xfrm>
                          <a:off x="0" y="0"/>
                          <a:ext cx="3304540" cy="635"/>
                        </a:xfrm>
                        <a:prstGeom prst="rect">
                          <a:avLst/>
                        </a:prstGeom>
                        <a:solidFill>
                          <a:prstClr val="white"/>
                        </a:solidFill>
                        <a:ln>
                          <a:noFill/>
                        </a:ln>
                      </wps:spPr>
                      <wps:txbx>
                        <w:txbxContent>
                          <w:p w14:paraId="0E365462" w14:textId="32CCC995" w:rsidR="003D08F7" w:rsidRPr="003D08F7" w:rsidRDefault="003D08F7" w:rsidP="003D08F7">
                            <w:pPr>
                              <w:pStyle w:val="Titulek"/>
                              <w:jc w:val="center"/>
                              <w:rPr>
                                <w:noProof/>
                                <w:color w:val="000000" w:themeColor="text1"/>
                                <w:sz w:val="22"/>
                                <w:szCs w:val="22"/>
                              </w:rPr>
                            </w:pPr>
                            <w:bookmarkStart w:id="45" w:name="_Toc163826542"/>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12</w:t>
                            </w:r>
                            <w:r w:rsidRPr="003D08F7">
                              <w:rPr>
                                <w:color w:val="000000" w:themeColor="text1"/>
                              </w:rPr>
                              <w:fldChar w:fldCharType="end"/>
                            </w:r>
                            <w:r w:rsidRPr="003D08F7">
                              <w:rPr>
                                <w:color w:val="000000" w:themeColor="text1"/>
                              </w:rPr>
                              <w:t>: počet respondentů ženského pohlaví dle důležitosti sportu v životě</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A164DB" id="_x0000_s1037" type="#_x0000_t202" style="position:absolute;margin-left:-60.15pt;margin-top:25.5pt;width:260.2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" stroked="f">
                <v:textbox style="mso-fit-shape-to-text:t" inset="0,0,0,0">
                  <w:txbxContent>
                    <w:p w14:paraId="0E365462" w14:textId="32CCC995" w:rsidR="003D08F7" w:rsidRPr="003D08F7" w:rsidRDefault="003D08F7" w:rsidP="003D08F7">
                      <w:pPr>
                        <w:pStyle w:val="Titulek"/>
                        <w:jc w:val="center"/>
                        <w:rPr>
                          <w:noProof/>
                          <w:color w:val="000000" w:themeColor="text1"/>
                          <w:sz w:val="22"/>
                          <w:szCs w:val="22"/>
                        </w:rPr>
                      </w:pPr>
                      <w:bookmarkStart w:id="46" w:name="_Toc163826542"/>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12</w:t>
                      </w:r>
                      <w:r w:rsidRPr="003D08F7">
                        <w:rPr>
                          <w:color w:val="000000" w:themeColor="text1"/>
                        </w:rPr>
                        <w:fldChar w:fldCharType="end"/>
                      </w:r>
                      <w:r w:rsidRPr="003D08F7">
                        <w:rPr>
                          <w:color w:val="000000" w:themeColor="text1"/>
                        </w:rPr>
                        <w:t>: počet respondentů ženského pohlaví dle důležitosti sportu v životě</w:t>
                      </w:r>
                      <w:bookmarkEnd w:id="46"/>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66478DFE" wp14:editId="552F9E68">
                <wp:simplePos x="0" y="0"/>
                <wp:positionH relativeFrom="column">
                  <wp:posOffset>2888615</wp:posOffset>
                </wp:positionH>
                <wp:positionV relativeFrom="paragraph">
                  <wp:posOffset>332105</wp:posOffset>
                </wp:positionV>
                <wp:extent cx="3305175" cy="330200"/>
                <wp:effectExtent l="0" t="0" r="9525" b="0"/>
                <wp:wrapNone/>
                <wp:docPr id="1873549283" name="Textové pole 1"/>
                <wp:cNvGraphicFramePr/>
                <a:graphic xmlns:a="http://schemas.openxmlformats.org/drawingml/2006/main">
                  <a:graphicData uri="http://schemas.microsoft.com/office/word/2010/wordprocessingShape">
                    <wps:wsp>
                      <wps:cNvSpPr txBox="1"/>
                      <wps:spPr>
                        <a:xfrm>
                          <a:off x="0" y="0"/>
                          <a:ext cx="3305175" cy="330200"/>
                        </a:xfrm>
                        <a:prstGeom prst="rect">
                          <a:avLst/>
                        </a:prstGeom>
                        <a:solidFill>
                          <a:prstClr val="white"/>
                        </a:solidFill>
                        <a:ln>
                          <a:noFill/>
                        </a:ln>
                      </wps:spPr>
                      <wps:txbx>
                        <w:txbxContent>
                          <w:p w14:paraId="41686698" w14:textId="3DBD4127" w:rsidR="003D08F7" w:rsidRPr="003D08F7" w:rsidRDefault="003D08F7" w:rsidP="003D08F7">
                            <w:pPr>
                              <w:pStyle w:val="Titulek"/>
                              <w:jc w:val="center"/>
                              <w:rPr>
                                <w:noProof/>
                                <w:color w:val="000000" w:themeColor="text1"/>
                                <w:sz w:val="22"/>
                                <w:szCs w:val="22"/>
                              </w:rPr>
                            </w:pPr>
                            <w:bookmarkStart w:id="47" w:name="_Toc163826543"/>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13</w:t>
                            </w:r>
                            <w:r w:rsidRPr="003D08F7">
                              <w:rPr>
                                <w:color w:val="000000" w:themeColor="text1"/>
                              </w:rPr>
                              <w:fldChar w:fldCharType="end"/>
                            </w:r>
                            <w:r w:rsidRPr="003D08F7">
                              <w:rPr>
                                <w:color w:val="000000" w:themeColor="text1"/>
                              </w:rPr>
                              <w:t>: počet respondentů ženského pohlaví dle důležitosti sportu v životě</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478DFE" id="_x0000_s1038" type="#_x0000_t202" style="position:absolute;margin-left:227.45pt;margin-top:26.15pt;width:260.25pt;height:26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" stroked="f">
                <v:textbox inset="0,0,0,0">
                  <w:txbxContent>
                    <w:p w14:paraId="41686698" w14:textId="3DBD4127" w:rsidR="003D08F7" w:rsidRPr="003D08F7" w:rsidRDefault="003D08F7" w:rsidP="003D08F7">
                      <w:pPr>
                        <w:pStyle w:val="Titulek"/>
                        <w:jc w:val="center"/>
                        <w:rPr>
                          <w:noProof/>
                          <w:color w:val="000000" w:themeColor="text1"/>
                          <w:sz w:val="22"/>
                          <w:szCs w:val="22"/>
                        </w:rPr>
                      </w:pPr>
                      <w:bookmarkStart w:id="48" w:name="_Toc163826543"/>
                      <w:r w:rsidRPr="003D08F7">
                        <w:rPr>
                          <w:color w:val="000000" w:themeColor="text1"/>
                        </w:rPr>
                        <w:t xml:space="preserve">Graf </w:t>
                      </w:r>
                      <w:r w:rsidRPr="003D08F7">
                        <w:rPr>
                          <w:color w:val="000000" w:themeColor="text1"/>
                        </w:rPr>
                        <w:fldChar w:fldCharType="begin"/>
                      </w:r>
                      <w:r w:rsidRPr="003D08F7">
                        <w:rPr>
                          <w:color w:val="000000" w:themeColor="text1"/>
                        </w:rPr>
                        <w:instrText xml:space="preserve"> SEQ Graf \* ARABIC </w:instrText>
                      </w:r>
                      <w:r w:rsidRPr="003D08F7">
                        <w:rPr>
                          <w:color w:val="000000" w:themeColor="text1"/>
                        </w:rPr>
                        <w:fldChar w:fldCharType="separate"/>
                      </w:r>
                      <w:r w:rsidR="00686444">
                        <w:rPr>
                          <w:noProof/>
                          <w:color w:val="000000" w:themeColor="text1"/>
                        </w:rPr>
                        <w:t>13</w:t>
                      </w:r>
                      <w:r w:rsidRPr="003D08F7">
                        <w:rPr>
                          <w:color w:val="000000" w:themeColor="text1"/>
                        </w:rPr>
                        <w:fldChar w:fldCharType="end"/>
                      </w:r>
                      <w:r w:rsidRPr="003D08F7">
                        <w:rPr>
                          <w:color w:val="000000" w:themeColor="text1"/>
                        </w:rPr>
                        <w:t>: počet respondentů ženského pohlaví dle důležitosti sportu v životě</w:t>
                      </w:r>
                      <w:bookmarkEnd w:id="48"/>
                    </w:p>
                  </w:txbxContent>
                </v:textbox>
              </v:shape>
            </w:pict>
          </mc:Fallback>
        </mc:AlternateContent>
      </w:r>
    </w:p>
    <w:p w14:paraId="4BFED0E2" w14:textId="5B4EF32C" w:rsidR="009A4457" w:rsidRDefault="00CF6E6B" w:rsidP="006E0A50">
      <w:pPr>
        <w:spacing w:after="0" w:line="360" w:lineRule="auto"/>
        <w:ind w:firstLine="851"/>
        <w:jc w:val="both"/>
        <w:rPr>
          <w:rFonts w:ascii="Times New Roman" w:hAnsi="Times New Roman" w:cs="Times New Roman"/>
          <w:sz w:val="24"/>
          <w:szCs w:val="24"/>
        </w:rPr>
      </w:pPr>
      <w:r w:rsidRPr="00CF6E6B">
        <w:rPr>
          <w:rFonts w:ascii="Times New Roman" w:hAnsi="Times New Roman" w:cs="Times New Roman"/>
          <w:sz w:val="24"/>
          <w:szCs w:val="24"/>
        </w:rPr>
        <w:lastRenderedPageBreak/>
        <w:t>Respondenti</w:t>
      </w:r>
      <w:r w:rsidR="009A4457">
        <w:rPr>
          <w:rFonts w:ascii="Times New Roman" w:hAnsi="Times New Roman" w:cs="Times New Roman"/>
          <w:sz w:val="24"/>
          <w:szCs w:val="24"/>
        </w:rPr>
        <w:t>, kteří v otázce číslo 8 odpověděli ano</w:t>
      </w:r>
      <w:r w:rsidR="00995E62">
        <w:rPr>
          <w:rFonts w:ascii="Times New Roman" w:hAnsi="Times New Roman" w:cs="Times New Roman"/>
          <w:sz w:val="24"/>
          <w:szCs w:val="24"/>
        </w:rPr>
        <w:t>, mezi nejčastější důvody uvedli, že především chtějí být zdravý, rádi se vidím se svými kamarády, které vidí ve sportu a také, že chtějí zlepšovat svoji kondici a že je to baví (viz tab</w:t>
      </w:r>
      <w:r w:rsidR="006E0A50">
        <w:rPr>
          <w:rFonts w:ascii="Times New Roman" w:hAnsi="Times New Roman" w:cs="Times New Roman"/>
          <w:sz w:val="24"/>
          <w:szCs w:val="24"/>
        </w:rPr>
        <w:t>ulka</w:t>
      </w:r>
      <w:r w:rsidR="00995E62">
        <w:rPr>
          <w:rFonts w:ascii="Times New Roman" w:hAnsi="Times New Roman" w:cs="Times New Roman"/>
          <w:sz w:val="24"/>
          <w:szCs w:val="24"/>
        </w:rPr>
        <w:t xml:space="preserve"> 1)</w:t>
      </w:r>
      <w:r>
        <w:rPr>
          <w:rFonts w:ascii="Times New Roman" w:hAnsi="Times New Roman" w:cs="Times New Roman"/>
          <w:sz w:val="24"/>
          <w:szCs w:val="24"/>
        </w:rPr>
        <w:t xml:space="preserve"> </w:t>
      </w:r>
    </w:p>
    <w:tbl>
      <w:tblPr>
        <w:tblStyle w:val="Mkatabulky"/>
        <w:tblpPr w:leftFromText="141" w:rightFromText="141" w:vertAnchor="page" w:horzAnchor="margin" w:tblpXSpec="center" w:tblpY="2951"/>
        <w:tblW w:w="6658" w:type="dxa"/>
        <w:tblLook w:val="04A0" w:firstRow="1" w:lastRow="0" w:firstColumn="1" w:lastColumn="0" w:noHBand="0" w:noVBand="1"/>
      </w:tblPr>
      <w:tblGrid>
        <w:gridCol w:w="4888"/>
        <w:gridCol w:w="1770"/>
      </w:tblGrid>
      <w:tr w:rsidR="006E0A50" w14:paraId="0E5DDCD1" w14:textId="77777777" w:rsidTr="006E0A50">
        <w:trPr>
          <w:trHeight w:val="146"/>
        </w:trPr>
        <w:tc>
          <w:tcPr>
            <w:tcW w:w="4888" w:type="dxa"/>
            <w:vAlign w:val="center"/>
          </w:tcPr>
          <w:p w14:paraId="403F0ED5" w14:textId="77777777" w:rsidR="006E0A50" w:rsidRPr="00E26EDF" w:rsidRDefault="006E0A50" w:rsidP="00572028">
            <w:pPr>
              <w:spacing w:line="360" w:lineRule="auto"/>
              <w:jc w:val="center"/>
              <w:rPr>
                <w:rFonts w:ascii="Times New Roman" w:hAnsi="Times New Roman" w:cs="Times New Roman"/>
                <w:b/>
                <w:bCs/>
                <w:sz w:val="24"/>
                <w:szCs w:val="24"/>
              </w:rPr>
            </w:pPr>
            <w:r w:rsidRPr="00E26EDF">
              <w:rPr>
                <w:rFonts w:ascii="Times New Roman" w:hAnsi="Times New Roman" w:cs="Times New Roman"/>
                <w:b/>
                <w:bCs/>
                <w:sz w:val="24"/>
                <w:szCs w:val="24"/>
              </w:rPr>
              <w:t>Nejčastější důvody důležitosti sportu v životě</w:t>
            </w:r>
          </w:p>
        </w:tc>
        <w:tc>
          <w:tcPr>
            <w:tcW w:w="1770" w:type="dxa"/>
            <w:vAlign w:val="center"/>
          </w:tcPr>
          <w:p w14:paraId="4E28CD6E" w14:textId="77777777" w:rsidR="006E0A50" w:rsidRPr="00E26EDF" w:rsidRDefault="006E0A50" w:rsidP="006E0A50">
            <w:pPr>
              <w:spacing w:line="360" w:lineRule="auto"/>
              <w:jc w:val="center"/>
              <w:rPr>
                <w:rFonts w:ascii="Times New Roman" w:hAnsi="Times New Roman" w:cs="Times New Roman"/>
                <w:b/>
                <w:bCs/>
                <w:sz w:val="24"/>
                <w:szCs w:val="24"/>
              </w:rPr>
            </w:pPr>
            <w:r w:rsidRPr="00E26EDF">
              <w:rPr>
                <w:rFonts w:ascii="Times New Roman" w:hAnsi="Times New Roman" w:cs="Times New Roman"/>
                <w:b/>
                <w:bCs/>
                <w:sz w:val="24"/>
                <w:szCs w:val="24"/>
              </w:rPr>
              <w:t>Počet odpovědí</w:t>
            </w:r>
          </w:p>
        </w:tc>
      </w:tr>
      <w:tr w:rsidR="006E0A50" w14:paraId="5F480385" w14:textId="77777777" w:rsidTr="006E0A50">
        <w:trPr>
          <w:trHeight w:val="190"/>
        </w:trPr>
        <w:tc>
          <w:tcPr>
            <w:tcW w:w="4888" w:type="dxa"/>
            <w:vAlign w:val="center"/>
          </w:tcPr>
          <w:p w14:paraId="41ECE7F6" w14:textId="77777777" w:rsidR="006E0A50" w:rsidRPr="00E26EDF" w:rsidRDefault="006E0A50" w:rsidP="006E0A50">
            <w:pPr>
              <w:spacing w:line="360" w:lineRule="auto"/>
              <w:rPr>
                <w:rFonts w:ascii="Times New Roman" w:hAnsi="Times New Roman" w:cs="Times New Roman"/>
                <w:sz w:val="24"/>
                <w:szCs w:val="24"/>
              </w:rPr>
            </w:pPr>
            <w:r>
              <w:rPr>
                <w:rFonts w:ascii="Times New Roman" w:hAnsi="Times New Roman" w:cs="Times New Roman"/>
                <w:sz w:val="24"/>
                <w:szCs w:val="24"/>
              </w:rPr>
              <w:t>Chci být zdravý</w:t>
            </w:r>
          </w:p>
        </w:tc>
        <w:tc>
          <w:tcPr>
            <w:tcW w:w="1770" w:type="dxa"/>
            <w:vAlign w:val="center"/>
          </w:tcPr>
          <w:p w14:paraId="388B9E63" w14:textId="77777777" w:rsidR="006E0A50" w:rsidRPr="00E26EDF" w:rsidRDefault="006E0A50" w:rsidP="006E0A50">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6E0A50" w14:paraId="7FAC2725" w14:textId="77777777" w:rsidTr="006E0A50">
        <w:trPr>
          <w:trHeight w:val="190"/>
        </w:trPr>
        <w:tc>
          <w:tcPr>
            <w:tcW w:w="4888" w:type="dxa"/>
            <w:vAlign w:val="center"/>
          </w:tcPr>
          <w:p w14:paraId="68BBF110" w14:textId="77777777" w:rsidR="006E0A50" w:rsidRPr="00E26EDF" w:rsidRDefault="006E0A50" w:rsidP="006E0A50">
            <w:pPr>
              <w:spacing w:line="360" w:lineRule="auto"/>
              <w:rPr>
                <w:rFonts w:ascii="Times New Roman" w:hAnsi="Times New Roman" w:cs="Times New Roman"/>
                <w:sz w:val="24"/>
                <w:szCs w:val="24"/>
              </w:rPr>
            </w:pPr>
            <w:r>
              <w:rPr>
                <w:rFonts w:ascii="Times New Roman" w:hAnsi="Times New Roman" w:cs="Times New Roman"/>
                <w:sz w:val="24"/>
                <w:szCs w:val="24"/>
              </w:rPr>
              <w:t>Mám ve sportu kamarády</w:t>
            </w:r>
          </w:p>
        </w:tc>
        <w:tc>
          <w:tcPr>
            <w:tcW w:w="1770" w:type="dxa"/>
            <w:vAlign w:val="center"/>
          </w:tcPr>
          <w:p w14:paraId="0D1BD44C" w14:textId="77777777" w:rsidR="006E0A50" w:rsidRPr="00E26EDF" w:rsidRDefault="006E0A50" w:rsidP="006E0A50">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6E0A50" w14:paraId="37D6438C" w14:textId="77777777" w:rsidTr="006E0A50">
        <w:trPr>
          <w:trHeight w:val="184"/>
        </w:trPr>
        <w:tc>
          <w:tcPr>
            <w:tcW w:w="4888" w:type="dxa"/>
            <w:vAlign w:val="center"/>
          </w:tcPr>
          <w:p w14:paraId="0A66B7D9" w14:textId="77777777" w:rsidR="006E0A50" w:rsidRPr="00E26EDF" w:rsidRDefault="006E0A50" w:rsidP="006E0A50">
            <w:pPr>
              <w:spacing w:line="360" w:lineRule="auto"/>
              <w:rPr>
                <w:rFonts w:ascii="Times New Roman" w:hAnsi="Times New Roman" w:cs="Times New Roman"/>
                <w:sz w:val="24"/>
                <w:szCs w:val="24"/>
              </w:rPr>
            </w:pPr>
            <w:r>
              <w:rPr>
                <w:rFonts w:ascii="Times New Roman" w:hAnsi="Times New Roman" w:cs="Times New Roman"/>
                <w:sz w:val="24"/>
                <w:szCs w:val="24"/>
              </w:rPr>
              <w:t>Chci být lepší</w:t>
            </w:r>
          </w:p>
        </w:tc>
        <w:tc>
          <w:tcPr>
            <w:tcW w:w="1770" w:type="dxa"/>
            <w:vAlign w:val="center"/>
          </w:tcPr>
          <w:p w14:paraId="21A7A79F" w14:textId="77777777" w:rsidR="006E0A50" w:rsidRPr="00E26EDF" w:rsidRDefault="006E0A50" w:rsidP="006E0A50">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6E0A50" w14:paraId="02BF3DA2" w14:textId="77777777" w:rsidTr="006E0A50">
        <w:trPr>
          <w:trHeight w:val="190"/>
        </w:trPr>
        <w:tc>
          <w:tcPr>
            <w:tcW w:w="4888" w:type="dxa"/>
            <w:vAlign w:val="center"/>
          </w:tcPr>
          <w:p w14:paraId="31EA21F5" w14:textId="77777777" w:rsidR="006E0A50" w:rsidRPr="00E26EDF" w:rsidRDefault="006E0A50" w:rsidP="006E0A50">
            <w:pPr>
              <w:spacing w:line="360" w:lineRule="auto"/>
              <w:rPr>
                <w:rFonts w:ascii="Times New Roman" w:hAnsi="Times New Roman" w:cs="Times New Roman"/>
                <w:sz w:val="24"/>
                <w:szCs w:val="24"/>
              </w:rPr>
            </w:pPr>
            <w:r w:rsidRPr="00E26EDF">
              <w:rPr>
                <w:rFonts w:ascii="Times New Roman" w:hAnsi="Times New Roman" w:cs="Times New Roman"/>
                <w:sz w:val="24"/>
                <w:szCs w:val="24"/>
              </w:rPr>
              <w:t>Je dobrý pro moji kondici</w:t>
            </w:r>
          </w:p>
        </w:tc>
        <w:tc>
          <w:tcPr>
            <w:tcW w:w="1770" w:type="dxa"/>
            <w:vAlign w:val="center"/>
          </w:tcPr>
          <w:p w14:paraId="7E259482" w14:textId="77777777" w:rsidR="006E0A50" w:rsidRPr="00E26EDF" w:rsidRDefault="006E0A50" w:rsidP="006E0A50">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6E0A50" w14:paraId="5C4064D9" w14:textId="77777777" w:rsidTr="006E0A50">
        <w:trPr>
          <w:trHeight w:val="190"/>
        </w:trPr>
        <w:tc>
          <w:tcPr>
            <w:tcW w:w="4888" w:type="dxa"/>
            <w:vAlign w:val="center"/>
          </w:tcPr>
          <w:p w14:paraId="7DAC33CF" w14:textId="77777777" w:rsidR="006E0A50" w:rsidRPr="00E26EDF" w:rsidRDefault="006E0A50" w:rsidP="006E0A50">
            <w:pPr>
              <w:spacing w:line="360" w:lineRule="auto"/>
              <w:rPr>
                <w:rFonts w:ascii="Times New Roman" w:hAnsi="Times New Roman" w:cs="Times New Roman"/>
                <w:sz w:val="24"/>
                <w:szCs w:val="24"/>
              </w:rPr>
            </w:pPr>
            <w:r>
              <w:rPr>
                <w:rFonts w:ascii="Times New Roman" w:hAnsi="Times New Roman" w:cs="Times New Roman"/>
                <w:sz w:val="24"/>
                <w:szCs w:val="24"/>
              </w:rPr>
              <w:t>Baví mě</w:t>
            </w:r>
          </w:p>
        </w:tc>
        <w:tc>
          <w:tcPr>
            <w:tcW w:w="1770" w:type="dxa"/>
            <w:vAlign w:val="center"/>
          </w:tcPr>
          <w:p w14:paraId="524C82BD" w14:textId="77777777" w:rsidR="006E0A50" w:rsidRPr="00E26EDF" w:rsidRDefault="006E0A50" w:rsidP="006E0A5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6E0A50" w14:paraId="267457A4" w14:textId="77777777" w:rsidTr="006E0A50">
        <w:trPr>
          <w:trHeight w:val="190"/>
        </w:trPr>
        <w:tc>
          <w:tcPr>
            <w:tcW w:w="4888" w:type="dxa"/>
            <w:vAlign w:val="center"/>
          </w:tcPr>
          <w:p w14:paraId="2D69D105" w14:textId="77777777" w:rsidR="006E0A50" w:rsidRDefault="006E0A50" w:rsidP="006E0A50">
            <w:pPr>
              <w:spacing w:line="360" w:lineRule="auto"/>
              <w:rPr>
                <w:rFonts w:ascii="Times New Roman" w:hAnsi="Times New Roman" w:cs="Times New Roman"/>
                <w:sz w:val="24"/>
                <w:szCs w:val="24"/>
              </w:rPr>
            </w:pPr>
            <w:r>
              <w:rPr>
                <w:rFonts w:ascii="Times New Roman" w:hAnsi="Times New Roman" w:cs="Times New Roman"/>
                <w:sz w:val="24"/>
                <w:szCs w:val="24"/>
              </w:rPr>
              <w:t>Celkem</w:t>
            </w:r>
          </w:p>
        </w:tc>
        <w:tc>
          <w:tcPr>
            <w:tcW w:w="1770" w:type="dxa"/>
            <w:vAlign w:val="center"/>
          </w:tcPr>
          <w:p w14:paraId="4F846DC7" w14:textId="77777777" w:rsidR="006E0A50" w:rsidRDefault="006E0A50" w:rsidP="006E0A50">
            <w:pPr>
              <w:spacing w:line="360" w:lineRule="auto"/>
              <w:jc w:val="center"/>
              <w:rPr>
                <w:rFonts w:ascii="Times New Roman" w:hAnsi="Times New Roman" w:cs="Times New Roman"/>
                <w:sz w:val="24"/>
                <w:szCs w:val="24"/>
              </w:rPr>
            </w:pPr>
            <w:r>
              <w:rPr>
                <w:rFonts w:ascii="Times New Roman" w:hAnsi="Times New Roman" w:cs="Times New Roman"/>
                <w:sz w:val="24"/>
                <w:szCs w:val="24"/>
              </w:rPr>
              <w:t>34</w:t>
            </w:r>
          </w:p>
        </w:tc>
      </w:tr>
    </w:tbl>
    <w:p w14:paraId="4B0AC05F" w14:textId="0F3B779E" w:rsidR="006E0A50" w:rsidRPr="006E0A50" w:rsidRDefault="006E0A50" w:rsidP="006E0A50">
      <w:pPr>
        <w:pStyle w:val="Titulek"/>
        <w:keepNext/>
        <w:jc w:val="center"/>
      </w:pPr>
      <w:r>
        <w:t xml:space="preserve"> </w:t>
      </w:r>
      <w:bookmarkStart w:id="49" w:name="_Toc163826518"/>
      <w:r w:rsidRPr="006E0A50">
        <w:rPr>
          <w:color w:val="000000" w:themeColor="text1"/>
        </w:rPr>
        <w:t xml:space="preserve">Tabulka </w:t>
      </w:r>
      <w:r w:rsidRPr="006E0A50">
        <w:rPr>
          <w:color w:val="000000" w:themeColor="text1"/>
        </w:rPr>
        <w:fldChar w:fldCharType="begin"/>
      </w:r>
      <w:r w:rsidRPr="006E0A50">
        <w:rPr>
          <w:color w:val="000000" w:themeColor="text1"/>
        </w:rPr>
        <w:instrText xml:space="preserve"> SEQ Tabulka \* ARABIC </w:instrText>
      </w:r>
      <w:r w:rsidRPr="006E0A50">
        <w:rPr>
          <w:color w:val="000000" w:themeColor="text1"/>
        </w:rPr>
        <w:fldChar w:fldCharType="separate"/>
      </w:r>
      <w:r w:rsidR="00686444">
        <w:rPr>
          <w:noProof/>
          <w:color w:val="000000" w:themeColor="text1"/>
        </w:rPr>
        <w:t>1</w:t>
      </w:r>
      <w:r w:rsidRPr="006E0A50">
        <w:rPr>
          <w:color w:val="000000" w:themeColor="text1"/>
        </w:rPr>
        <w:fldChar w:fldCharType="end"/>
      </w:r>
      <w:r w:rsidRPr="006E0A50">
        <w:rPr>
          <w:color w:val="000000" w:themeColor="text1"/>
        </w:rPr>
        <w:t>: nejčastější důvody, proč je pro respondenty sport v životě důležitý</w:t>
      </w:r>
      <w:bookmarkEnd w:id="49"/>
    </w:p>
    <w:p w14:paraId="316EA020" w14:textId="77777777" w:rsidR="00E26EDF" w:rsidRDefault="00E26EDF" w:rsidP="00F60889">
      <w:pPr>
        <w:spacing w:after="0" w:line="360" w:lineRule="auto"/>
        <w:rPr>
          <w:rFonts w:ascii="Times New Roman" w:hAnsi="Times New Roman" w:cs="Times New Roman"/>
          <w:b/>
          <w:bCs/>
          <w:sz w:val="28"/>
          <w:szCs w:val="28"/>
        </w:rPr>
      </w:pPr>
    </w:p>
    <w:p w14:paraId="6763B88C" w14:textId="77777777" w:rsidR="00E26EDF" w:rsidRDefault="00E26EDF" w:rsidP="00F60889">
      <w:pPr>
        <w:spacing w:after="0" w:line="360" w:lineRule="auto"/>
        <w:rPr>
          <w:rFonts w:ascii="Times New Roman" w:hAnsi="Times New Roman" w:cs="Times New Roman"/>
          <w:b/>
          <w:bCs/>
          <w:sz w:val="28"/>
          <w:szCs w:val="28"/>
        </w:rPr>
      </w:pPr>
    </w:p>
    <w:p w14:paraId="120709F1" w14:textId="77777777" w:rsidR="00E26EDF" w:rsidRDefault="00E26EDF" w:rsidP="00F60889">
      <w:pPr>
        <w:spacing w:after="0" w:line="360" w:lineRule="auto"/>
        <w:rPr>
          <w:rFonts w:ascii="Times New Roman" w:hAnsi="Times New Roman" w:cs="Times New Roman"/>
          <w:b/>
          <w:bCs/>
          <w:sz w:val="28"/>
          <w:szCs w:val="28"/>
        </w:rPr>
      </w:pPr>
    </w:p>
    <w:p w14:paraId="77A3789A" w14:textId="77777777" w:rsidR="00566D87" w:rsidRDefault="00566D87" w:rsidP="00F60889">
      <w:pPr>
        <w:spacing w:after="0" w:line="360" w:lineRule="auto"/>
        <w:rPr>
          <w:rFonts w:ascii="Times New Roman" w:hAnsi="Times New Roman" w:cs="Times New Roman"/>
          <w:b/>
          <w:bCs/>
          <w:sz w:val="28"/>
          <w:szCs w:val="28"/>
        </w:rPr>
      </w:pPr>
    </w:p>
    <w:p w14:paraId="2C81B619" w14:textId="79EC1936" w:rsidR="00CF6E6B" w:rsidRDefault="00CF6E6B" w:rsidP="00F60889">
      <w:pPr>
        <w:spacing w:after="0" w:line="360" w:lineRule="auto"/>
        <w:rPr>
          <w:rFonts w:ascii="Times New Roman" w:hAnsi="Times New Roman" w:cs="Times New Roman"/>
          <w:b/>
          <w:bCs/>
          <w:sz w:val="28"/>
          <w:szCs w:val="28"/>
        </w:rPr>
      </w:pPr>
    </w:p>
    <w:p w14:paraId="64765EFE" w14:textId="7BE2E8CD" w:rsidR="00CF6E6B" w:rsidRDefault="00CF6E6B" w:rsidP="00F60889">
      <w:pPr>
        <w:spacing w:after="0" w:line="360" w:lineRule="auto"/>
        <w:rPr>
          <w:rFonts w:ascii="Times New Roman" w:hAnsi="Times New Roman" w:cs="Times New Roman"/>
          <w:b/>
          <w:bCs/>
          <w:sz w:val="28"/>
          <w:szCs w:val="28"/>
        </w:rPr>
      </w:pPr>
    </w:p>
    <w:p w14:paraId="7C428833" w14:textId="77777777" w:rsidR="006E0A50" w:rsidRDefault="006E0A50" w:rsidP="000C10EE">
      <w:pPr>
        <w:spacing w:after="0" w:line="360" w:lineRule="auto"/>
        <w:jc w:val="both"/>
        <w:rPr>
          <w:rFonts w:ascii="Times New Roman" w:hAnsi="Times New Roman" w:cs="Times New Roman"/>
          <w:b/>
          <w:bCs/>
          <w:sz w:val="24"/>
          <w:szCs w:val="24"/>
        </w:rPr>
      </w:pPr>
    </w:p>
    <w:p w14:paraId="0E9AF57F" w14:textId="2942A1B6" w:rsidR="000C10EE" w:rsidRDefault="000C10EE" w:rsidP="000C10EE">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9</w:t>
      </w:r>
    </w:p>
    <w:p w14:paraId="60B645FD" w14:textId="282F3381" w:rsidR="006E0A50" w:rsidRDefault="000C10EE" w:rsidP="006E0A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C15C65">
        <w:rPr>
          <w:rFonts w:ascii="Times New Roman" w:hAnsi="Times New Roman" w:cs="Times New Roman"/>
          <w:sz w:val="24"/>
          <w:szCs w:val="24"/>
        </w:rPr>
        <w:t xml:space="preserve">uzavřenou </w:t>
      </w:r>
      <w:r>
        <w:rPr>
          <w:rFonts w:ascii="Times New Roman" w:hAnsi="Times New Roman" w:cs="Times New Roman"/>
          <w:sz w:val="24"/>
          <w:szCs w:val="24"/>
        </w:rPr>
        <w:t xml:space="preserve">otázku č.9 </w:t>
      </w:r>
      <w:r w:rsidRPr="000C1848">
        <w:rPr>
          <w:rFonts w:ascii="Times New Roman" w:hAnsi="Times New Roman" w:cs="Times New Roman"/>
          <w:b/>
          <w:bCs/>
          <w:sz w:val="24"/>
          <w:szCs w:val="24"/>
        </w:rPr>
        <w:t>„</w:t>
      </w:r>
      <w:r>
        <w:rPr>
          <w:rFonts w:ascii="Times New Roman" w:hAnsi="Times New Roman" w:cs="Times New Roman"/>
          <w:b/>
          <w:bCs/>
          <w:sz w:val="24"/>
          <w:szCs w:val="24"/>
        </w:rPr>
        <w:t>Jak často sportuješ?</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nejvíce respondentů ženského pohlaví (13), odpovědělo: 1x nebo 2x do týdne (43,3 %) a nejméně odpovídali: každý den a 3x – 5x týdně (celkově 33,4</w:t>
      </w:r>
      <w:r w:rsidR="00995E62">
        <w:rPr>
          <w:rFonts w:ascii="Times New Roman" w:hAnsi="Times New Roman" w:cs="Times New Roman"/>
          <w:sz w:val="24"/>
          <w:szCs w:val="24"/>
        </w:rPr>
        <w:t> </w:t>
      </w:r>
      <w:r>
        <w:rPr>
          <w:rFonts w:ascii="Times New Roman" w:hAnsi="Times New Roman" w:cs="Times New Roman"/>
          <w:sz w:val="24"/>
          <w:szCs w:val="24"/>
        </w:rPr>
        <w:t>%). Nejvíce respondentů mužského pohlaví (11), odpovědělo: 1x nebo 2x do týdne (44</w:t>
      </w:r>
      <w:r w:rsidR="00995E62">
        <w:rPr>
          <w:rFonts w:ascii="Times New Roman" w:hAnsi="Times New Roman" w:cs="Times New Roman"/>
          <w:sz w:val="24"/>
          <w:szCs w:val="24"/>
        </w:rPr>
        <w:t> </w:t>
      </w:r>
      <w:r>
        <w:rPr>
          <w:rFonts w:ascii="Times New Roman" w:hAnsi="Times New Roman" w:cs="Times New Roman"/>
          <w:sz w:val="24"/>
          <w:szCs w:val="24"/>
        </w:rPr>
        <w:t>%), nejméně odpovídali: každý den (16 %).</w:t>
      </w:r>
    </w:p>
    <w:p w14:paraId="69C8B305" w14:textId="7DB69670" w:rsidR="000C10EE" w:rsidRDefault="000C10EE" w:rsidP="006E0A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p>
    <w:p w14:paraId="0C87ECBC" w14:textId="6C87FAA0" w:rsidR="000C10EE" w:rsidRDefault="000C10EE" w:rsidP="000C10EE">
      <w:pPr>
        <w:spacing w:after="0" w:line="360" w:lineRule="auto"/>
        <w:jc w:val="both"/>
        <w:rPr>
          <w:rFonts w:ascii="Times New Roman" w:hAnsi="Times New Roman" w:cs="Times New Roman"/>
          <w:sz w:val="24"/>
          <w:szCs w:val="24"/>
        </w:rPr>
      </w:pPr>
      <w:r>
        <w:rPr>
          <w:noProof/>
        </w:rPr>
        <w:drawing>
          <wp:anchor distT="0" distB="0" distL="114300" distR="114300" simplePos="0" relativeHeight="251671552" behindDoc="0" locked="0" layoutInCell="1" allowOverlap="1" wp14:anchorId="630507E7" wp14:editId="49D50669">
            <wp:simplePos x="0" y="0"/>
            <wp:positionH relativeFrom="column">
              <wp:posOffset>2845223</wp:posOffset>
            </wp:positionH>
            <wp:positionV relativeFrom="paragraph">
              <wp:posOffset>56515</wp:posOffset>
            </wp:positionV>
            <wp:extent cx="3286125" cy="2743200"/>
            <wp:effectExtent l="0" t="0" r="9525" b="0"/>
            <wp:wrapNone/>
            <wp:docPr id="523321015" name="Graf 1">
              <a:extLst xmlns:a="http://schemas.openxmlformats.org/drawingml/2006/main">
                <a:ext uri="{FF2B5EF4-FFF2-40B4-BE49-F238E27FC236}">
                  <a16:creationId xmlns:a16="http://schemas.microsoft.com/office/drawing/2014/main" id="{76E7232B-D521-0FD0-8941-076229A00C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78819491" wp14:editId="06413DFC">
            <wp:simplePos x="0" y="0"/>
            <wp:positionH relativeFrom="column">
              <wp:posOffset>-784860</wp:posOffset>
            </wp:positionH>
            <wp:positionV relativeFrom="paragraph">
              <wp:posOffset>56515</wp:posOffset>
            </wp:positionV>
            <wp:extent cx="3286125" cy="2743200"/>
            <wp:effectExtent l="0" t="0" r="9525" b="0"/>
            <wp:wrapNone/>
            <wp:docPr id="1494916361" name="Graf 1">
              <a:extLst xmlns:a="http://schemas.openxmlformats.org/drawingml/2006/main">
                <a:ext uri="{FF2B5EF4-FFF2-40B4-BE49-F238E27FC236}">
                  <a16:creationId xmlns:a16="http://schemas.microsoft.com/office/drawing/2014/main" id="{D7019127-BC5E-4BD3-077D-172DD16060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14:paraId="0219F955" w14:textId="6044ABC9" w:rsidR="000C10EE" w:rsidRPr="000C10EE" w:rsidRDefault="000C10EE" w:rsidP="000C10EE">
      <w:pPr>
        <w:spacing w:after="0" w:line="360" w:lineRule="auto"/>
        <w:rPr>
          <w:rFonts w:ascii="Times New Roman" w:hAnsi="Times New Roman" w:cs="Times New Roman"/>
          <w:sz w:val="24"/>
          <w:szCs w:val="24"/>
        </w:rPr>
      </w:pPr>
    </w:p>
    <w:p w14:paraId="7DFF5600" w14:textId="4BB6B678" w:rsidR="00566D87" w:rsidRDefault="00566D87" w:rsidP="00F60889">
      <w:pPr>
        <w:spacing w:after="0" w:line="360" w:lineRule="auto"/>
        <w:rPr>
          <w:rFonts w:ascii="Times New Roman" w:hAnsi="Times New Roman" w:cs="Times New Roman"/>
          <w:b/>
          <w:bCs/>
          <w:sz w:val="28"/>
          <w:szCs w:val="28"/>
        </w:rPr>
      </w:pPr>
    </w:p>
    <w:p w14:paraId="0070301C" w14:textId="31CB0A29" w:rsidR="000C10EE" w:rsidRDefault="000C10EE" w:rsidP="00F60889">
      <w:pPr>
        <w:spacing w:after="0" w:line="360" w:lineRule="auto"/>
        <w:rPr>
          <w:rFonts w:ascii="Times New Roman" w:hAnsi="Times New Roman" w:cs="Times New Roman"/>
          <w:b/>
          <w:bCs/>
          <w:sz w:val="28"/>
          <w:szCs w:val="28"/>
        </w:rPr>
      </w:pPr>
    </w:p>
    <w:p w14:paraId="6E340E52" w14:textId="01451149" w:rsidR="000C10EE" w:rsidRDefault="000C10EE" w:rsidP="000C10EE">
      <w:pPr>
        <w:tabs>
          <w:tab w:val="left" w:pos="6810"/>
        </w:tabs>
        <w:spacing w:after="0" w:line="360" w:lineRule="auto"/>
        <w:rPr>
          <w:rFonts w:ascii="Times New Roman" w:hAnsi="Times New Roman" w:cs="Times New Roman"/>
          <w:b/>
          <w:bCs/>
          <w:sz w:val="28"/>
          <w:szCs w:val="28"/>
        </w:rPr>
      </w:pPr>
      <w:r>
        <w:rPr>
          <w:rFonts w:ascii="Times New Roman" w:hAnsi="Times New Roman" w:cs="Times New Roman"/>
          <w:b/>
          <w:bCs/>
          <w:sz w:val="28"/>
          <w:szCs w:val="28"/>
        </w:rPr>
        <w:tab/>
      </w:r>
    </w:p>
    <w:p w14:paraId="181A8B4E" w14:textId="77777777" w:rsidR="000C10EE" w:rsidRDefault="000C10EE" w:rsidP="00F60889">
      <w:pPr>
        <w:spacing w:after="0" w:line="360" w:lineRule="auto"/>
        <w:rPr>
          <w:rFonts w:ascii="Times New Roman" w:hAnsi="Times New Roman" w:cs="Times New Roman"/>
          <w:b/>
          <w:bCs/>
          <w:sz w:val="28"/>
          <w:szCs w:val="28"/>
        </w:rPr>
      </w:pPr>
    </w:p>
    <w:p w14:paraId="4BFF396F" w14:textId="77777777" w:rsidR="000C10EE" w:rsidRDefault="000C10EE" w:rsidP="00F60889">
      <w:pPr>
        <w:spacing w:after="0" w:line="360" w:lineRule="auto"/>
        <w:rPr>
          <w:rFonts w:ascii="Times New Roman" w:hAnsi="Times New Roman" w:cs="Times New Roman"/>
          <w:b/>
          <w:bCs/>
          <w:sz w:val="28"/>
          <w:szCs w:val="28"/>
        </w:rPr>
      </w:pPr>
    </w:p>
    <w:p w14:paraId="7398D636" w14:textId="0966CA00" w:rsidR="000C10EE" w:rsidRDefault="000C10EE" w:rsidP="00F60889">
      <w:pPr>
        <w:spacing w:after="0" w:line="360" w:lineRule="auto"/>
        <w:rPr>
          <w:rFonts w:ascii="Times New Roman" w:hAnsi="Times New Roman" w:cs="Times New Roman"/>
          <w:b/>
          <w:bCs/>
          <w:sz w:val="28"/>
          <w:szCs w:val="28"/>
        </w:rPr>
      </w:pPr>
    </w:p>
    <w:p w14:paraId="29469286" w14:textId="01F25AB9" w:rsidR="000C10EE" w:rsidRDefault="000C10EE" w:rsidP="00F60889">
      <w:pPr>
        <w:spacing w:after="0" w:line="360" w:lineRule="auto"/>
        <w:rPr>
          <w:rFonts w:ascii="Times New Roman" w:hAnsi="Times New Roman" w:cs="Times New Roman"/>
          <w:b/>
          <w:bCs/>
          <w:sz w:val="28"/>
          <w:szCs w:val="28"/>
        </w:rPr>
      </w:pPr>
    </w:p>
    <w:p w14:paraId="6693DD3A" w14:textId="476004C4" w:rsidR="000C10EE" w:rsidRDefault="006E0A50" w:rsidP="00F60889">
      <w:pPr>
        <w:spacing w:after="0" w:line="360" w:lineRule="auto"/>
        <w:rPr>
          <w:rFonts w:ascii="Times New Roman" w:hAnsi="Times New Roman" w:cs="Times New Roman"/>
          <w:b/>
          <w:bCs/>
          <w:sz w:val="28"/>
          <w:szCs w:val="28"/>
        </w:rPr>
      </w:pPr>
      <w:r>
        <w:rPr>
          <w:noProof/>
        </w:rPr>
        <mc:AlternateContent>
          <mc:Choice Requires="wps">
            <w:drawing>
              <wp:anchor distT="0" distB="0" distL="114300" distR="114300" simplePos="0" relativeHeight="251720704" behindDoc="0" locked="0" layoutInCell="1" allowOverlap="1" wp14:anchorId="672CADA9" wp14:editId="6C3297C4">
                <wp:simplePos x="0" y="0"/>
                <wp:positionH relativeFrom="column">
                  <wp:posOffset>-768350</wp:posOffset>
                </wp:positionH>
                <wp:positionV relativeFrom="paragraph">
                  <wp:posOffset>177800</wp:posOffset>
                </wp:positionV>
                <wp:extent cx="3286125" cy="635"/>
                <wp:effectExtent l="0" t="0" r="0" b="0"/>
                <wp:wrapNone/>
                <wp:docPr id="322712069" name="Textové pole 1"/>
                <wp:cNvGraphicFramePr/>
                <a:graphic xmlns:a="http://schemas.openxmlformats.org/drawingml/2006/main">
                  <a:graphicData uri="http://schemas.microsoft.com/office/word/2010/wordprocessingShape">
                    <wps:wsp>
                      <wps:cNvSpPr txBox="1"/>
                      <wps:spPr>
                        <a:xfrm>
                          <a:off x="0" y="0"/>
                          <a:ext cx="3286125" cy="635"/>
                        </a:xfrm>
                        <a:prstGeom prst="rect">
                          <a:avLst/>
                        </a:prstGeom>
                        <a:solidFill>
                          <a:prstClr val="white"/>
                        </a:solidFill>
                        <a:ln>
                          <a:noFill/>
                        </a:ln>
                      </wps:spPr>
                      <wps:txbx>
                        <w:txbxContent>
                          <w:p w14:paraId="043CEF1C" w14:textId="09F5A7AD" w:rsidR="006E0A50" w:rsidRPr="006E0A50" w:rsidRDefault="006E0A50" w:rsidP="006E0A50">
                            <w:pPr>
                              <w:pStyle w:val="Titulek"/>
                              <w:jc w:val="center"/>
                              <w:rPr>
                                <w:noProof/>
                                <w:color w:val="000000" w:themeColor="text1"/>
                                <w:sz w:val="22"/>
                                <w:szCs w:val="22"/>
                              </w:rPr>
                            </w:pPr>
                            <w:bookmarkStart w:id="50" w:name="_Toc163826544"/>
                            <w:r w:rsidRPr="006E0A50">
                              <w:rPr>
                                <w:color w:val="000000" w:themeColor="text1"/>
                              </w:rPr>
                              <w:t xml:space="preserve">Graf </w:t>
                            </w:r>
                            <w:r w:rsidRPr="006E0A50">
                              <w:rPr>
                                <w:color w:val="000000" w:themeColor="text1"/>
                              </w:rPr>
                              <w:fldChar w:fldCharType="begin"/>
                            </w:r>
                            <w:r w:rsidRPr="006E0A50">
                              <w:rPr>
                                <w:color w:val="000000" w:themeColor="text1"/>
                              </w:rPr>
                              <w:instrText xml:space="preserve"> SEQ Graf \* ARABIC </w:instrText>
                            </w:r>
                            <w:r w:rsidRPr="006E0A50">
                              <w:rPr>
                                <w:color w:val="000000" w:themeColor="text1"/>
                              </w:rPr>
                              <w:fldChar w:fldCharType="separate"/>
                            </w:r>
                            <w:r w:rsidR="00686444">
                              <w:rPr>
                                <w:noProof/>
                                <w:color w:val="000000" w:themeColor="text1"/>
                              </w:rPr>
                              <w:t>14</w:t>
                            </w:r>
                            <w:r w:rsidRPr="006E0A50">
                              <w:rPr>
                                <w:color w:val="000000" w:themeColor="text1"/>
                              </w:rPr>
                              <w:fldChar w:fldCharType="end"/>
                            </w:r>
                            <w:r w:rsidRPr="006E0A50">
                              <w:rPr>
                                <w:color w:val="000000" w:themeColor="text1"/>
                              </w:rPr>
                              <w:t>: počet respondentů ženského pohlaví dle frekvence sportování</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2CADA9" id="_x0000_s1039" type="#_x0000_t202" style="position:absolute;margin-left:-60.5pt;margin-top:14pt;width:258.7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" stroked="f">
                <v:textbox style="mso-fit-shape-to-text:t" inset="0,0,0,0">
                  <w:txbxContent>
                    <w:p w14:paraId="043CEF1C" w14:textId="09F5A7AD" w:rsidR="006E0A50" w:rsidRPr="006E0A50" w:rsidRDefault="006E0A50" w:rsidP="006E0A50">
                      <w:pPr>
                        <w:pStyle w:val="Titulek"/>
                        <w:jc w:val="center"/>
                        <w:rPr>
                          <w:noProof/>
                          <w:color w:val="000000" w:themeColor="text1"/>
                          <w:sz w:val="22"/>
                          <w:szCs w:val="22"/>
                        </w:rPr>
                      </w:pPr>
                      <w:bookmarkStart w:id="51" w:name="_Toc163826544"/>
                      <w:r w:rsidRPr="006E0A50">
                        <w:rPr>
                          <w:color w:val="000000" w:themeColor="text1"/>
                        </w:rPr>
                        <w:t xml:space="preserve">Graf </w:t>
                      </w:r>
                      <w:r w:rsidRPr="006E0A50">
                        <w:rPr>
                          <w:color w:val="000000" w:themeColor="text1"/>
                        </w:rPr>
                        <w:fldChar w:fldCharType="begin"/>
                      </w:r>
                      <w:r w:rsidRPr="006E0A50">
                        <w:rPr>
                          <w:color w:val="000000" w:themeColor="text1"/>
                        </w:rPr>
                        <w:instrText xml:space="preserve"> SEQ Graf \* ARABIC </w:instrText>
                      </w:r>
                      <w:r w:rsidRPr="006E0A50">
                        <w:rPr>
                          <w:color w:val="000000" w:themeColor="text1"/>
                        </w:rPr>
                        <w:fldChar w:fldCharType="separate"/>
                      </w:r>
                      <w:r w:rsidR="00686444">
                        <w:rPr>
                          <w:noProof/>
                          <w:color w:val="000000" w:themeColor="text1"/>
                        </w:rPr>
                        <w:t>14</w:t>
                      </w:r>
                      <w:r w:rsidRPr="006E0A50">
                        <w:rPr>
                          <w:color w:val="000000" w:themeColor="text1"/>
                        </w:rPr>
                        <w:fldChar w:fldCharType="end"/>
                      </w:r>
                      <w:r w:rsidRPr="006E0A50">
                        <w:rPr>
                          <w:color w:val="000000" w:themeColor="text1"/>
                        </w:rPr>
                        <w:t>: počet respondentů ženského pohlaví dle frekvence sportování</w:t>
                      </w:r>
                      <w:bookmarkEnd w:id="51"/>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2E76C5B2" wp14:editId="73B4C141">
                <wp:simplePos x="0" y="0"/>
                <wp:positionH relativeFrom="column">
                  <wp:posOffset>2885440</wp:posOffset>
                </wp:positionH>
                <wp:positionV relativeFrom="paragraph">
                  <wp:posOffset>171450</wp:posOffset>
                </wp:positionV>
                <wp:extent cx="3286125" cy="635"/>
                <wp:effectExtent l="0" t="0" r="0" b="0"/>
                <wp:wrapNone/>
                <wp:docPr id="801510344" name="Textové pole 1"/>
                <wp:cNvGraphicFramePr/>
                <a:graphic xmlns:a="http://schemas.openxmlformats.org/drawingml/2006/main">
                  <a:graphicData uri="http://schemas.microsoft.com/office/word/2010/wordprocessingShape">
                    <wps:wsp>
                      <wps:cNvSpPr txBox="1"/>
                      <wps:spPr>
                        <a:xfrm>
                          <a:off x="0" y="0"/>
                          <a:ext cx="3286125" cy="635"/>
                        </a:xfrm>
                        <a:prstGeom prst="rect">
                          <a:avLst/>
                        </a:prstGeom>
                        <a:solidFill>
                          <a:prstClr val="white"/>
                        </a:solidFill>
                        <a:ln>
                          <a:noFill/>
                        </a:ln>
                      </wps:spPr>
                      <wps:txbx>
                        <w:txbxContent>
                          <w:p w14:paraId="0A0A785D" w14:textId="676A042F" w:rsidR="006E0A50" w:rsidRPr="006E0A50" w:rsidRDefault="006E0A50" w:rsidP="006E0A50">
                            <w:pPr>
                              <w:pStyle w:val="Titulek"/>
                              <w:jc w:val="center"/>
                              <w:rPr>
                                <w:noProof/>
                                <w:color w:val="000000" w:themeColor="text1"/>
                                <w:sz w:val="22"/>
                                <w:szCs w:val="22"/>
                              </w:rPr>
                            </w:pPr>
                            <w:bookmarkStart w:id="52" w:name="_Toc163826545"/>
                            <w:r w:rsidRPr="006E0A50">
                              <w:rPr>
                                <w:color w:val="000000" w:themeColor="text1"/>
                              </w:rPr>
                              <w:t xml:space="preserve">Graf </w:t>
                            </w:r>
                            <w:r w:rsidRPr="006E0A50">
                              <w:rPr>
                                <w:color w:val="000000" w:themeColor="text1"/>
                              </w:rPr>
                              <w:fldChar w:fldCharType="begin"/>
                            </w:r>
                            <w:r w:rsidRPr="006E0A50">
                              <w:rPr>
                                <w:color w:val="000000" w:themeColor="text1"/>
                              </w:rPr>
                              <w:instrText xml:space="preserve"> SEQ Graf \* ARABIC </w:instrText>
                            </w:r>
                            <w:r w:rsidRPr="006E0A50">
                              <w:rPr>
                                <w:color w:val="000000" w:themeColor="text1"/>
                              </w:rPr>
                              <w:fldChar w:fldCharType="separate"/>
                            </w:r>
                            <w:r w:rsidR="00686444">
                              <w:rPr>
                                <w:noProof/>
                                <w:color w:val="000000" w:themeColor="text1"/>
                              </w:rPr>
                              <w:t>15</w:t>
                            </w:r>
                            <w:r w:rsidRPr="006E0A50">
                              <w:rPr>
                                <w:color w:val="000000" w:themeColor="text1"/>
                              </w:rPr>
                              <w:fldChar w:fldCharType="end"/>
                            </w:r>
                            <w:r w:rsidRPr="006E0A50">
                              <w:rPr>
                                <w:color w:val="000000" w:themeColor="text1"/>
                              </w:rPr>
                              <w:t>: počet respondentů ženského pohlaví dle frekvence sportování</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76C5B2" id="_x0000_s1040" type="#_x0000_t202" style="position:absolute;margin-left:227.2pt;margin-top:13.5pt;width:258.7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" stroked="f">
                <v:textbox style="mso-fit-shape-to-text:t" inset="0,0,0,0">
                  <w:txbxContent>
                    <w:p w14:paraId="0A0A785D" w14:textId="676A042F" w:rsidR="006E0A50" w:rsidRPr="006E0A50" w:rsidRDefault="006E0A50" w:rsidP="006E0A50">
                      <w:pPr>
                        <w:pStyle w:val="Titulek"/>
                        <w:jc w:val="center"/>
                        <w:rPr>
                          <w:noProof/>
                          <w:color w:val="000000" w:themeColor="text1"/>
                          <w:sz w:val="22"/>
                          <w:szCs w:val="22"/>
                        </w:rPr>
                      </w:pPr>
                      <w:bookmarkStart w:id="53" w:name="_Toc163826545"/>
                      <w:r w:rsidRPr="006E0A50">
                        <w:rPr>
                          <w:color w:val="000000" w:themeColor="text1"/>
                        </w:rPr>
                        <w:t xml:space="preserve">Graf </w:t>
                      </w:r>
                      <w:r w:rsidRPr="006E0A50">
                        <w:rPr>
                          <w:color w:val="000000" w:themeColor="text1"/>
                        </w:rPr>
                        <w:fldChar w:fldCharType="begin"/>
                      </w:r>
                      <w:r w:rsidRPr="006E0A50">
                        <w:rPr>
                          <w:color w:val="000000" w:themeColor="text1"/>
                        </w:rPr>
                        <w:instrText xml:space="preserve"> SEQ Graf \* ARABIC </w:instrText>
                      </w:r>
                      <w:r w:rsidRPr="006E0A50">
                        <w:rPr>
                          <w:color w:val="000000" w:themeColor="text1"/>
                        </w:rPr>
                        <w:fldChar w:fldCharType="separate"/>
                      </w:r>
                      <w:r w:rsidR="00686444">
                        <w:rPr>
                          <w:noProof/>
                          <w:color w:val="000000" w:themeColor="text1"/>
                        </w:rPr>
                        <w:t>15</w:t>
                      </w:r>
                      <w:r w:rsidRPr="006E0A50">
                        <w:rPr>
                          <w:color w:val="000000" w:themeColor="text1"/>
                        </w:rPr>
                        <w:fldChar w:fldCharType="end"/>
                      </w:r>
                      <w:r w:rsidRPr="006E0A50">
                        <w:rPr>
                          <w:color w:val="000000" w:themeColor="text1"/>
                        </w:rPr>
                        <w:t>: počet respondentů ženského pohlaví dle frekvence sportování</w:t>
                      </w:r>
                      <w:bookmarkEnd w:id="53"/>
                    </w:p>
                  </w:txbxContent>
                </v:textbox>
              </v:shape>
            </w:pict>
          </mc:Fallback>
        </mc:AlternateContent>
      </w:r>
    </w:p>
    <w:p w14:paraId="041A7313" w14:textId="3A9FD2E1" w:rsidR="006E0A50" w:rsidRDefault="006E0A50" w:rsidP="00F60889">
      <w:pPr>
        <w:spacing w:after="0" w:line="360" w:lineRule="auto"/>
        <w:rPr>
          <w:rFonts w:ascii="Times New Roman" w:hAnsi="Times New Roman" w:cs="Times New Roman"/>
          <w:b/>
          <w:bCs/>
          <w:sz w:val="28"/>
          <w:szCs w:val="28"/>
        </w:rPr>
      </w:pPr>
    </w:p>
    <w:p w14:paraId="4DEC229D" w14:textId="77777777" w:rsidR="006E0A50" w:rsidRDefault="006E0A50" w:rsidP="00F60889">
      <w:pPr>
        <w:spacing w:after="0" w:line="360" w:lineRule="auto"/>
        <w:rPr>
          <w:rFonts w:ascii="Times New Roman" w:hAnsi="Times New Roman" w:cs="Times New Roman"/>
          <w:b/>
          <w:bCs/>
          <w:sz w:val="28"/>
          <w:szCs w:val="28"/>
        </w:rPr>
      </w:pPr>
    </w:p>
    <w:p w14:paraId="3F1A7591" w14:textId="77777777" w:rsidR="006E0A50" w:rsidRDefault="006E0A50" w:rsidP="00F60889">
      <w:pPr>
        <w:spacing w:after="0" w:line="360" w:lineRule="auto"/>
        <w:rPr>
          <w:rFonts w:ascii="Times New Roman" w:hAnsi="Times New Roman" w:cs="Times New Roman"/>
          <w:b/>
          <w:bCs/>
          <w:sz w:val="28"/>
          <w:szCs w:val="28"/>
        </w:rPr>
      </w:pPr>
    </w:p>
    <w:p w14:paraId="747C60E7" w14:textId="77777777" w:rsidR="006E0A50" w:rsidRDefault="006E0A50" w:rsidP="00F60889">
      <w:pPr>
        <w:spacing w:after="0" w:line="360" w:lineRule="auto"/>
        <w:rPr>
          <w:rFonts w:ascii="Times New Roman" w:hAnsi="Times New Roman" w:cs="Times New Roman"/>
          <w:b/>
          <w:bCs/>
          <w:sz w:val="28"/>
          <w:szCs w:val="28"/>
        </w:rPr>
      </w:pPr>
    </w:p>
    <w:p w14:paraId="6EE8E724" w14:textId="77777777" w:rsidR="003E1B7F" w:rsidRPr="003E1B7F" w:rsidRDefault="003E1B7F" w:rsidP="000C10EE">
      <w:pPr>
        <w:spacing w:after="0" w:line="360" w:lineRule="auto"/>
        <w:jc w:val="both"/>
        <w:rPr>
          <w:rFonts w:ascii="Times New Roman" w:hAnsi="Times New Roman" w:cs="Times New Roman"/>
          <w:b/>
          <w:bCs/>
          <w:sz w:val="2"/>
          <w:szCs w:val="2"/>
        </w:rPr>
      </w:pPr>
    </w:p>
    <w:p w14:paraId="209B827F" w14:textId="53BC03C1" w:rsidR="000C10EE" w:rsidRDefault="000C10EE" w:rsidP="000C10EE">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10</w:t>
      </w:r>
    </w:p>
    <w:p w14:paraId="5710B2F9" w14:textId="404D6DBD" w:rsidR="00926850" w:rsidRDefault="00926850" w:rsidP="006E0A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w:t>
      </w:r>
      <w:r w:rsidR="00C15C65">
        <w:rPr>
          <w:rFonts w:ascii="Times New Roman" w:hAnsi="Times New Roman" w:cs="Times New Roman"/>
          <w:sz w:val="24"/>
          <w:szCs w:val="24"/>
        </w:rPr>
        <w:t> uzavřen</w:t>
      </w:r>
      <w:r w:rsidR="00572A43">
        <w:rPr>
          <w:rFonts w:ascii="Times New Roman" w:hAnsi="Times New Roman" w:cs="Times New Roman"/>
          <w:sz w:val="24"/>
          <w:szCs w:val="24"/>
        </w:rPr>
        <w:t>é</w:t>
      </w:r>
      <w:r w:rsidR="00C15C65">
        <w:rPr>
          <w:rFonts w:ascii="Times New Roman" w:hAnsi="Times New Roman" w:cs="Times New Roman"/>
          <w:sz w:val="24"/>
          <w:szCs w:val="24"/>
        </w:rPr>
        <w:t xml:space="preserve"> </w:t>
      </w:r>
      <w:r w:rsidR="000C10EE">
        <w:rPr>
          <w:rFonts w:ascii="Times New Roman" w:hAnsi="Times New Roman" w:cs="Times New Roman"/>
          <w:sz w:val="24"/>
          <w:szCs w:val="24"/>
        </w:rPr>
        <w:t>otáz</w:t>
      </w:r>
      <w:r>
        <w:rPr>
          <w:rFonts w:ascii="Times New Roman" w:hAnsi="Times New Roman" w:cs="Times New Roman"/>
          <w:sz w:val="24"/>
          <w:szCs w:val="24"/>
        </w:rPr>
        <w:t>ce</w:t>
      </w:r>
      <w:r w:rsidR="000C10EE">
        <w:rPr>
          <w:rFonts w:ascii="Times New Roman" w:hAnsi="Times New Roman" w:cs="Times New Roman"/>
          <w:sz w:val="24"/>
          <w:szCs w:val="24"/>
        </w:rPr>
        <w:t xml:space="preserve"> č.10 </w:t>
      </w:r>
      <w:r w:rsidR="000C10EE" w:rsidRPr="000C1848">
        <w:rPr>
          <w:rFonts w:ascii="Times New Roman" w:hAnsi="Times New Roman" w:cs="Times New Roman"/>
          <w:b/>
          <w:bCs/>
          <w:sz w:val="24"/>
          <w:szCs w:val="24"/>
        </w:rPr>
        <w:t>„</w:t>
      </w:r>
      <w:r w:rsidRPr="00926850">
        <w:rPr>
          <w:rFonts w:ascii="Times New Roman" w:hAnsi="Times New Roman" w:cs="Times New Roman"/>
          <w:b/>
          <w:bCs/>
          <w:sz w:val="24"/>
          <w:szCs w:val="24"/>
        </w:rPr>
        <w:t>Vyber sport/sporty, které jste si vyzkoušel(a):</w:t>
      </w:r>
      <w:r w:rsidR="000C10EE" w:rsidRPr="000C1848">
        <w:rPr>
          <w:rFonts w:ascii="Times New Roman" w:hAnsi="Times New Roman" w:cs="Times New Roman"/>
          <w:b/>
          <w:bCs/>
          <w:sz w:val="24"/>
          <w:szCs w:val="24"/>
        </w:rPr>
        <w:t>“</w:t>
      </w:r>
      <w:r w:rsidR="000C10EE">
        <w:rPr>
          <w:rFonts w:ascii="Times New Roman" w:hAnsi="Times New Roman" w:cs="Times New Roman"/>
          <w:b/>
          <w:bCs/>
          <w:sz w:val="24"/>
          <w:szCs w:val="24"/>
        </w:rPr>
        <w:t xml:space="preserve"> </w:t>
      </w:r>
      <w:r w:rsidR="000C10EE">
        <w:rPr>
          <w:rFonts w:ascii="Times New Roman" w:hAnsi="Times New Roman" w:cs="Times New Roman"/>
          <w:sz w:val="24"/>
          <w:szCs w:val="24"/>
        </w:rPr>
        <w:t>nejvíce respondentů ženského pohlaví (</w:t>
      </w:r>
      <w:r>
        <w:rPr>
          <w:rFonts w:ascii="Times New Roman" w:hAnsi="Times New Roman" w:cs="Times New Roman"/>
          <w:sz w:val="24"/>
          <w:szCs w:val="24"/>
        </w:rPr>
        <w:t>24</w:t>
      </w:r>
      <w:r w:rsidR="000C10EE">
        <w:rPr>
          <w:rFonts w:ascii="Times New Roman" w:hAnsi="Times New Roman" w:cs="Times New Roman"/>
          <w:sz w:val="24"/>
          <w:szCs w:val="24"/>
        </w:rPr>
        <w:t xml:space="preserve">), </w:t>
      </w:r>
      <w:r>
        <w:rPr>
          <w:rFonts w:ascii="Times New Roman" w:hAnsi="Times New Roman" w:cs="Times New Roman"/>
          <w:sz w:val="24"/>
          <w:szCs w:val="24"/>
        </w:rPr>
        <w:t>vybralo basketbal</w:t>
      </w:r>
      <w:r w:rsidR="00792B42">
        <w:rPr>
          <w:rFonts w:ascii="Times New Roman" w:hAnsi="Times New Roman" w:cs="Times New Roman"/>
          <w:sz w:val="24"/>
          <w:szCs w:val="24"/>
        </w:rPr>
        <w:t xml:space="preserve"> a</w:t>
      </w:r>
      <w:r w:rsidR="00792B42" w:rsidRPr="00792B42">
        <w:rPr>
          <w:rFonts w:ascii="Times New Roman" w:hAnsi="Times New Roman" w:cs="Times New Roman"/>
          <w:sz w:val="24"/>
          <w:szCs w:val="24"/>
        </w:rPr>
        <w:t xml:space="preserve"> </w:t>
      </w:r>
      <w:r w:rsidR="00792B42">
        <w:rPr>
          <w:rFonts w:ascii="Times New Roman" w:hAnsi="Times New Roman" w:cs="Times New Roman"/>
          <w:sz w:val="24"/>
          <w:szCs w:val="24"/>
        </w:rPr>
        <w:t>sport, který byl vybrán pouze jednou</w:t>
      </w:r>
      <w:r>
        <w:rPr>
          <w:rFonts w:ascii="Times New Roman" w:hAnsi="Times New Roman" w:cs="Times New Roman"/>
          <w:sz w:val="24"/>
          <w:szCs w:val="24"/>
        </w:rPr>
        <w:t xml:space="preserve"> </w:t>
      </w:r>
      <w:r w:rsidR="00792B42">
        <w:rPr>
          <w:rFonts w:ascii="Times New Roman" w:hAnsi="Times New Roman" w:cs="Times New Roman"/>
          <w:sz w:val="24"/>
          <w:szCs w:val="24"/>
        </w:rPr>
        <w:t>byl</w:t>
      </w:r>
      <w:r>
        <w:rPr>
          <w:rFonts w:ascii="Times New Roman" w:hAnsi="Times New Roman" w:cs="Times New Roman"/>
          <w:sz w:val="24"/>
          <w:szCs w:val="24"/>
        </w:rPr>
        <w:t xml:space="preserve"> hokej. </w:t>
      </w:r>
      <w:r w:rsidR="000C10EE">
        <w:rPr>
          <w:rFonts w:ascii="Times New Roman" w:hAnsi="Times New Roman" w:cs="Times New Roman"/>
          <w:sz w:val="24"/>
          <w:szCs w:val="24"/>
        </w:rPr>
        <w:t>Nejvíce respondentů mužského pohlaví (</w:t>
      </w:r>
      <w:r>
        <w:rPr>
          <w:rFonts w:ascii="Times New Roman" w:hAnsi="Times New Roman" w:cs="Times New Roman"/>
          <w:sz w:val="24"/>
          <w:szCs w:val="24"/>
        </w:rPr>
        <w:t>23</w:t>
      </w:r>
      <w:r w:rsidR="000C10EE">
        <w:rPr>
          <w:rFonts w:ascii="Times New Roman" w:hAnsi="Times New Roman" w:cs="Times New Roman"/>
          <w:sz w:val="24"/>
          <w:szCs w:val="24"/>
        </w:rPr>
        <w:t>),</w:t>
      </w:r>
      <w:r>
        <w:rPr>
          <w:rFonts w:ascii="Times New Roman" w:hAnsi="Times New Roman" w:cs="Times New Roman"/>
          <w:sz w:val="24"/>
          <w:szCs w:val="24"/>
        </w:rPr>
        <w:t xml:space="preserve"> vybralo cyklistiku a sport, který byl vybrán pouze jednou byla gymnastika. </w:t>
      </w:r>
    </w:p>
    <w:p w14:paraId="0177E131" w14:textId="15B699D7" w:rsidR="000C10EE" w:rsidRDefault="00926850" w:rsidP="00F60889">
      <w:pPr>
        <w:spacing w:after="0" w:line="360" w:lineRule="auto"/>
        <w:rPr>
          <w:rFonts w:ascii="Times New Roman" w:hAnsi="Times New Roman" w:cs="Times New Roman"/>
          <w:b/>
          <w:bCs/>
          <w:sz w:val="28"/>
          <w:szCs w:val="28"/>
        </w:rPr>
      </w:pPr>
      <w:r>
        <w:rPr>
          <w:noProof/>
        </w:rPr>
        <w:drawing>
          <wp:anchor distT="0" distB="0" distL="114300" distR="114300" simplePos="0" relativeHeight="251673600" behindDoc="0" locked="0" layoutInCell="1" allowOverlap="1" wp14:anchorId="7E05DE24" wp14:editId="1C1D8322">
            <wp:simplePos x="0" y="0"/>
            <wp:positionH relativeFrom="column">
              <wp:posOffset>2910840</wp:posOffset>
            </wp:positionH>
            <wp:positionV relativeFrom="paragraph">
              <wp:posOffset>88265</wp:posOffset>
            </wp:positionV>
            <wp:extent cx="3267075" cy="2743200"/>
            <wp:effectExtent l="0" t="0" r="9525" b="0"/>
            <wp:wrapNone/>
            <wp:docPr id="1960784674" name="Graf 1">
              <a:extLst xmlns:a="http://schemas.openxmlformats.org/drawingml/2006/main">
                <a:ext uri="{FF2B5EF4-FFF2-40B4-BE49-F238E27FC236}">
                  <a16:creationId xmlns:a16="http://schemas.microsoft.com/office/drawing/2014/main" id="{A2310FAB-9BA0-3E13-6673-6B99D0E9F5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7EB2E049" wp14:editId="09A4D597">
            <wp:simplePos x="0" y="0"/>
            <wp:positionH relativeFrom="column">
              <wp:posOffset>-603885</wp:posOffset>
            </wp:positionH>
            <wp:positionV relativeFrom="paragraph">
              <wp:posOffset>88265</wp:posOffset>
            </wp:positionV>
            <wp:extent cx="3267075" cy="2743200"/>
            <wp:effectExtent l="0" t="0" r="9525" b="0"/>
            <wp:wrapNone/>
            <wp:docPr id="1001615542" name="Graf 1">
              <a:extLst xmlns:a="http://schemas.openxmlformats.org/drawingml/2006/main">
                <a:ext uri="{FF2B5EF4-FFF2-40B4-BE49-F238E27FC236}">
                  <a16:creationId xmlns:a16="http://schemas.microsoft.com/office/drawing/2014/main" id="{4A60EFD8-D1C3-9685-CF68-8F9E56D615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anchor>
        </w:drawing>
      </w:r>
    </w:p>
    <w:p w14:paraId="7BF89675" w14:textId="767C0DAD" w:rsidR="000C10EE" w:rsidRDefault="000C10EE" w:rsidP="00F60889">
      <w:pPr>
        <w:spacing w:after="0" w:line="360" w:lineRule="auto"/>
        <w:rPr>
          <w:rFonts w:ascii="Times New Roman" w:hAnsi="Times New Roman" w:cs="Times New Roman"/>
          <w:b/>
          <w:bCs/>
          <w:sz w:val="28"/>
          <w:szCs w:val="28"/>
        </w:rPr>
      </w:pPr>
    </w:p>
    <w:p w14:paraId="308B2C42" w14:textId="3C455911" w:rsidR="00926850" w:rsidRDefault="00926850" w:rsidP="00926850">
      <w:pPr>
        <w:tabs>
          <w:tab w:val="left" w:pos="6915"/>
        </w:tabs>
        <w:spacing w:after="0" w:line="360" w:lineRule="auto"/>
        <w:rPr>
          <w:rFonts w:ascii="Times New Roman" w:hAnsi="Times New Roman" w:cs="Times New Roman"/>
          <w:b/>
          <w:bCs/>
          <w:sz w:val="28"/>
          <w:szCs w:val="28"/>
        </w:rPr>
      </w:pPr>
      <w:r>
        <w:rPr>
          <w:rFonts w:ascii="Times New Roman" w:hAnsi="Times New Roman" w:cs="Times New Roman"/>
          <w:b/>
          <w:bCs/>
          <w:sz w:val="28"/>
          <w:szCs w:val="28"/>
        </w:rPr>
        <w:tab/>
      </w:r>
    </w:p>
    <w:p w14:paraId="0BCE0705" w14:textId="77777777" w:rsidR="00926850" w:rsidRDefault="00926850" w:rsidP="00F60889">
      <w:pPr>
        <w:spacing w:after="0" w:line="360" w:lineRule="auto"/>
        <w:rPr>
          <w:rFonts w:ascii="Times New Roman" w:hAnsi="Times New Roman" w:cs="Times New Roman"/>
          <w:b/>
          <w:bCs/>
          <w:sz w:val="28"/>
          <w:szCs w:val="28"/>
        </w:rPr>
      </w:pPr>
    </w:p>
    <w:p w14:paraId="07EFA9EE" w14:textId="77777777" w:rsidR="00926850" w:rsidRDefault="00926850" w:rsidP="00F60889">
      <w:pPr>
        <w:spacing w:after="0" w:line="360" w:lineRule="auto"/>
        <w:rPr>
          <w:rFonts w:ascii="Times New Roman" w:hAnsi="Times New Roman" w:cs="Times New Roman"/>
          <w:b/>
          <w:bCs/>
          <w:sz w:val="28"/>
          <w:szCs w:val="28"/>
        </w:rPr>
      </w:pPr>
    </w:p>
    <w:p w14:paraId="6AB24C2B" w14:textId="77777777" w:rsidR="00926850" w:rsidRDefault="00926850" w:rsidP="00F60889">
      <w:pPr>
        <w:spacing w:after="0" w:line="360" w:lineRule="auto"/>
        <w:rPr>
          <w:rFonts w:ascii="Times New Roman" w:hAnsi="Times New Roman" w:cs="Times New Roman"/>
          <w:b/>
          <w:bCs/>
          <w:sz w:val="28"/>
          <w:szCs w:val="28"/>
        </w:rPr>
      </w:pPr>
    </w:p>
    <w:p w14:paraId="6E83FBB0" w14:textId="4136C6BE" w:rsidR="00926850" w:rsidRDefault="00926850" w:rsidP="00F60889">
      <w:pPr>
        <w:spacing w:after="0" w:line="360" w:lineRule="auto"/>
        <w:rPr>
          <w:rFonts w:ascii="Times New Roman" w:hAnsi="Times New Roman" w:cs="Times New Roman"/>
          <w:b/>
          <w:bCs/>
          <w:sz w:val="28"/>
          <w:szCs w:val="28"/>
        </w:rPr>
      </w:pPr>
    </w:p>
    <w:p w14:paraId="4733DC01" w14:textId="471311D2" w:rsidR="00926850" w:rsidRDefault="00926850" w:rsidP="00F60889">
      <w:pPr>
        <w:spacing w:after="0" w:line="360" w:lineRule="auto"/>
        <w:rPr>
          <w:rFonts w:ascii="Times New Roman" w:hAnsi="Times New Roman" w:cs="Times New Roman"/>
          <w:b/>
          <w:bCs/>
          <w:sz w:val="28"/>
          <w:szCs w:val="28"/>
        </w:rPr>
      </w:pPr>
    </w:p>
    <w:p w14:paraId="31140286" w14:textId="7734565C" w:rsidR="00926850" w:rsidRDefault="00926850" w:rsidP="00F60889">
      <w:pPr>
        <w:spacing w:after="0" w:line="360" w:lineRule="auto"/>
        <w:rPr>
          <w:rFonts w:ascii="Times New Roman" w:hAnsi="Times New Roman" w:cs="Times New Roman"/>
          <w:b/>
          <w:bCs/>
          <w:sz w:val="28"/>
          <w:szCs w:val="28"/>
        </w:rPr>
      </w:pPr>
    </w:p>
    <w:p w14:paraId="1FB08DDA" w14:textId="64C05EF4" w:rsidR="00322A64" w:rsidRDefault="00030C57" w:rsidP="00B016F7">
      <w:pPr>
        <w:spacing w:after="0" w:line="360" w:lineRule="auto"/>
        <w:ind w:right="-568"/>
        <w:rPr>
          <w:rFonts w:ascii="Times New Roman" w:hAnsi="Times New Roman" w:cs="Times New Roman"/>
          <w:i/>
          <w:iCs/>
          <w:sz w:val="18"/>
          <w:szCs w:val="18"/>
        </w:rPr>
      </w:pPr>
      <w:r>
        <w:rPr>
          <w:noProof/>
        </w:rPr>
        <mc:AlternateContent>
          <mc:Choice Requires="wps">
            <w:drawing>
              <wp:anchor distT="0" distB="0" distL="114300" distR="114300" simplePos="0" relativeHeight="251722752" behindDoc="0" locked="0" layoutInCell="1" allowOverlap="1" wp14:anchorId="030426D3" wp14:editId="2BA40118">
                <wp:simplePos x="0" y="0"/>
                <wp:positionH relativeFrom="column">
                  <wp:posOffset>2914015</wp:posOffset>
                </wp:positionH>
                <wp:positionV relativeFrom="paragraph">
                  <wp:posOffset>102870</wp:posOffset>
                </wp:positionV>
                <wp:extent cx="3267075" cy="635"/>
                <wp:effectExtent l="0" t="0" r="0" b="0"/>
                <wp:wrapNone/>
                <wp:docPr id="1045089212" name="Textové pole 1"/>
                <wp:cNvGraphicFramePr/>
                <a:graphic xmlns:a="http://schemas.openxmlformats.org/drawingml/2006/main">
                  <a:graphicData uri="http://schemas.microsoft.com/office/word/2010/wordprocessingShape">
                    <wps:wsp>
                      <wps:cNvSpPr txBox="1"/>
                      <wps:spPr>
                        <a:xfrm>
                          <a:off x="0" y="0"/>
                          <a:ext cx="3267075" cy="635"/>
                        </a:xfrm>
                        <a:prstGeom prst="rect">
                          <a:avLst/>
                        </a:prstGeom>
                        <a:solidFill>
                          <a:prstClr val="white"/>
                        </a:solidFill>
                        <a:ln>
                          <a:noFill/>
                        </a:ln>
                      </wps:spPr>
                      <wps:txbx>
                        <w:txbxContent>
                          <w:p w14:paraId="220B9685" w14:textId="5AF51ADC" w:rsidR="00F80288" w:rsidRPr="00AF7DC7" w:rsidRDefault="00F80288" w:rsidP="00F80288">
                            <w:pPr>
                              <w:pStyle w:val="Titulek"/>
                              <w:jc w:val="center"/>
                              <w:rPr>
                                <w:noProof/>
                                <w:sz w:val="22"/>
                                <w:szCs w:val="22"/>
                              </w:rPr>
                            </w:pPr>
                            <w:bookmarkStart w:id="54" w:name="_Toc163826546"/>
                            <w:r>
                              <w:t>G</w:t>
                            </w:r>
                            <w:r w:rsidRPr="00F80288">
                              <w:rPr>
                                <w:color w:val="000000" w:themeColor="text1"/>
                              </w:rPr>
                              <w:t xml:space="preserve">raf </w:t>
                            </w:r>
                            <w:r w:rsidRPr="00F80288">
                              <w:rPr>
                                <w:color w:val="000000" w:themeColor="text1"/>
                              </w:rPr>
                              <w:fldChar w:fldCharType="begin"/>
                            </w:r>
                            <w:r w:rsidRPr="00F80288">
                              <w:rPr>
                                <w:color w:val="000000" w:themeColor="text1"/>
                              </w:rPr>
                              <w:instrText xml:space="preserve"> SEQ Graf \* ARABIC </w:instrText>
                            </w:r>
                            <w:r w:rsidRPr="00F80288">
                              <w:rPr>
                                <w:color w:val="000000" w:themeColor="text1"/>
                              </w:rPr>
                              <w:fldChar w:fldCharType="separate"/>
                            </w:r>
                            <w:r w:rsidR="00686444">
                              <w:rPr>
                                <w:noProof/>
                                <w:color w:val="000000" w:themeColor="text1"/>
                              </w:rPr>
                              <w:t>16</w:t>
                            </w:r>
                            <w:r w:rsidRPr="00F80288">
                              <w:rPr>
                                <w:color w:val="000000" w:themeColor="text1"/>
                              </w:rPr>
                              <w:fldChar w:fldCharType="end"/>
                            </w:r>
                            <w:r w:rsidRPr="00F80288">
                              <w:rPr>
                                <w:color w:val="000000" w:themeColor="text1"/>
                              </w:rPr>
                              <w:t>:</w:t>
                            </w:r>
                            <w:r>
                              <w:t xml:space="preserve"> </w:t>
                            </w:r>
                            <w:r w:rsidRPr="00F80288">
                              <w:rPr>
                                <w:color w:val="000000" w:themeColor="text1"/>
                              </w:rPr>
                              <w:t xml:space="preserve">počet respondentů </w:t>
                            </w:r>
                            <w:r>
                              <w:rPr>
                                <w:color w:val="000000" w:themeColor="text1"/>
                              </w:rPr>
                              <w:t>mužského</w:t>
                            </w:r>
                            <w:r w:rsidRPr="00F80288">
                              <w:rPr>
                                <w:color w:val="000000" w:themeColor="text1"/>
                              </w:rPr>
                              <w:t xml:space="preserve"> pohlaví dle výběru sportu</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0426D3" id="_x0000_s1041" type="#_x0000_t202" style="position:absolute;margin-left:229.45pt;margin-top:8.1pt;width:257.2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" stroked="f">
                <v:textbox style="mso-fit-shape-to-text:t" inset="0,0,0,0">
                  <w:txbxContent>
                    <w:p w14:paraId="220B9685" w14:textId="5AF51ADC" w:rsidR="00F80288" w:rsidRPr="00AF7DC7" w:rsidRDefault="00F80288" w:rsidP="00F80288">
                      <w:pPr>
                        <w:pStyle w:val="Titulek"/>
                        <w:jc w:val="center"/>
                        <w:rPr>
                          <w:noProof/>
                          <w:sz w:val="22"/>
                          <w:szCs w:val="22"/>
                        </w:rPr>
                      </w:pPr>
                      <w:bookmarkStart w:id="55" w:name="_Toc163826546"/>
                      <w:r>
                        <w:t>G</w:t>
                      </w:r>
                      <w:r w:rsidRPr="00F80288">
                        <w:rPr>
                          <w:color w:val="000000" w:themeColor="text1"/>
                        </w:rPr>
                        <w:t xml:space="preserve">raf </w:t>
                      </w:r>
                      <w:r w:rsidRPr="00F80288">
                        <w:rPr>
                          <w:color w:val="000000" w:themeColor="text1"/>
                        </w:rPr>
                        <w:fldChar w:fldCharType="begin"/>
                      </w:r>
                      <w:r w:rsidRPr="00F80288">
                        <w:rPr>
                          <w:color w:val="000000" w:themeColor="text1"/>
                        </w:rPr>
                        <w:instrText xml:space="preserve"> SEQ Graf \* ARABIC </w:instrText>
                      </w:r>
                      <w:r w:rsidRPr="00F80288">
                        <w:rPr>
                          <w:color w:val="000000" w:themeColor="text1"/>
                        </w:rPr>
                        <w:fldChar w:fldCharType="separate"/>
                      </w:r>
                      <w:r w:rsidR="00686444">
                        <w:rPr>
                          <w:noProof/>
                          <w:color w:val="000000" w:themeColor="text1"/>
                        </w:rPr>
                        <w:t>16</w:t>
                      </w:r>
                      <w:r w:rsidRPr="00F80288">
                        <w:rPr>
                          <w:color w:val="000000" w:themeColor="text1"/>
                        </w:rPr>
                        <w:fldChar w:fldCharType="end"/>
                      </w:r>
                      <w:r w:rsidRPr="00F80288">
                        <w:rPr>
                          <w:color w:val="000000" w:themeColor="text1"/>
                        </w:rPr>
                        <w:t>:</w:t>
                      </w:r>
                      <w:r>
                        <w:t xml:space="preserve"> </w:t>
                      </w:r>
                      <w:r w:rsidRPr="00F80288">
                        <w:rPr>
                          <w:color w:val="000000" w:themeColor="text1"/>
                        </w:rPr>
                        <w:t xml:space="preserve">počet respondentů </w:t>
                      </w:r>
                      <w:r>
                        <w:rPr>
                          <w:color w:val="000000" w:themeColor="text1"/>
                        </w:rPr>
                        <w:t>mužského</w:t>
                      </w:r>
                      <w:r w:rsidRPr="00F80288">
                        <w:rPr>
                          <w:color w:val="000000" w:themeColor="text1"/>
                        </w:rPr>
                        <w:t xml:space="preserve"> pohlaví dle výběru sportu</w:t>
                      </w:r>
                      <w:bookmarkEnd w:id="55"/>
                    </w:p>
                  </w:txbxContent>
                </v:textbox>
              </v:shape>
            </w:pict>
          </mc:Fallback>
        </mc:AlternateContent>
      </w:r>
      <w:r w:rsidR="00F80288">
        <w:rPr>
          <w:noProof/>
        </w:rPr>
        <mc:AlternateContent>
          <mc:Choice Requires="wps">
            <w:drawing>
              <wp:anchor distT="0" distB="0" distL="114300" distR="114300" simplePos="0" relativeHeight="251724800" behindDoc="0" locked="0" layoutInCell="1" allowOverlap="1" wp14:anchorId="5FECEC79" wp14:editId="1B067F60">
                <wp:simplePos x="0" y="0"/>
                <wp:positionH relativeFrom="column">
                  <wp:posOffset>-562610</wp:posOffset>
                </wp:positionH>
                <wp:positionV relativeFrom="paragraph">
                  <wp:posOffset>109220</wp:posOffset>
                </wp:positionV>
                <wp:extent cx="3267075" cy="635"/>
                <wp:effectExtent l="0" t="0" r="0" b="0"/>
                <wp:wrapNone/>
                <wp:docPr id="1539346768" name="Textové pole 1"/>
                <wp:cNvGraphicFramePr/>
                <a:graphic xmlns:a="http://schemas.openxmlformats.org/drawingml/2006/main">
                  <a:graphicData uri="http://schemas.microsoft.com/office/word/2010/wordprocessingShape">
                    <wps:wsp>
                      <wps:cNvSpPr txBox="1"/>
                      <wps:spPr>
                        <a:xfrm>
                          <a:off x="0" y="0"/>
                          <a:ext cx="3267075" cy="635"/>
                        </a:xfrm>
                        <a:prstGeom prst="rect">
                          <a:avLst/>
                        </a:prstGeom>
                        <a:solidFill>
                          <a:prstClr val="white"/>
                        </a:solidFill>
                        <a:ln>
                          <a:noFill/>
                        </a:ln>
                      </wps:spPr>
                      <wps:txbx>
                        <w:txbxContent>
                          <w:p w14:paraId="40D7BC23" w14:textId="5A2A2DC8" w:rsidR="00F80288" w:rsidRPr="00F80288" w:rsidRDefault="00F80288" w:rsidP="00F80288">
                            <w:pPr>
                              <w:pStyle w:val="Titulek"/>
                              <w:jc w:val="center"/>
                              <w:rPr>
                                <w:noProof/>
                                <w:color w:val="000000" w:themeColor="text1"/>
                                <w:sz w:val="22"/>
                                <w:szCs w:val="22"/>
                              </w:rPr>
                            </w:pPr>
                            <w:bookmarkStart w:id="56" w:name="_Toc163826547"/>
                            <w:r w:rsidRPr="00F80288">
                              <w:rPr>
                                <w:color w:val="000000" w:themeColor="text1"/>
                              </w:rPr>
                              <w:t xml:space="preserve">Graf </w:t>
                            </w:r>
                            <w:r w:rsidRPr="00F80288">
                              <w:rPr>
                                <w:color w:val="000000" w:themeColor="text1"/>
                              </w:rPr>
                              <w:fldChar w:fldCharType="begin"/>
                            </w:r>
                            <w:r w:rsidRPr="00F80288">
                              <w:rPr>
                                <w:color w:val="000000" w:themeColor="text1"/>
                              </w:rPr>
                              <w:instrText xml:space="preserve"> SEQ Graf \* ARABIC </w:instrText>
                            </w:r>
                            <w:r w:rsidRPr="00F80288">
                              <w:rPr>
                                <w:color w:val="000000" w:themeColor="text1"/>
                              </w:rPr>
                              <w:fldChar w:fldCharType="separate"/>
                            </w:r>
                            <w:r w:rsidR="00686444">
                              <w:rPr>
                                <w:noProof/>
                                <w:color w:val="000000" w:themeColor="text1"/>
                              </w:rPr>
                              <w:t>17</w:t>
                            </w:r>
                            <w:r w:rsidRPr="00F80288">
                              <w:rPr>
                                <w:color w:val="000000" w:themeColor="text1"/>
                              </w:rPr>
                              <w:fldChar w:fldCharType="end"/>
                            </w:r>
                            <w:r w:rsidRPr="00F80288">
                              <w:rPr>
                                <w:color w:val="000000" w:themeColor="text1"/>
                              </w:rPr>
                              <w:t>: počet respondentů ženského pohlaví dle výběru sportu</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ECEC79" id="_x0000_s1042" type="#_x0000_t202" style="position:absolute;margin-left:-44.3pt;margin-top:8.6pt;width:257.2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" stroked="f">
                <v:textbox style="mso-fit-shape-to-text:t" inset="0,0,0,0">
                  <w:txbxContent>
                    <w:p w14:paraId="40D7BC23" w14:textId="5A2A2DC8" w:rsidR="00F80288" w:rsidRPr="00F80288" w:rsidRDefault="00F80288" w:rsidP="00F80288">
                      <w:pPr>
                        <w:pStyle w:val="Titulek"/>
                        <w:jc w:val="center"/>
                        <w:rPr>
                          <w:noProof/>
                          <w:color w:val="000000" w:themeColor="text1"/>
                          <w:sz w:val="22"/>
                          <w:szCs w:val="22"/>
                        </w:rPr>
                      </w:pPr>
                      <w:bookmarkStart w:id="57" w:name="_Toc163826547"/>
                      <w:r w:rsidRPr="00F80288">
                        <w:rPr>
                          <w:color w:val="000000" w:themeColor="text1"/>
                        </w:rPr>
                        <w:t xml:space="preserve">Graf </w:t>
                      </w:r>
                      <w:r w:rsidRPr="00F80288">
                        <w:rPr>
                          <w:color w:val="000000" w:themeColor="text1"/>
                        </w:rPr>
                        <w:fldChar w:fldCharType="begin"/>
                      </w:r>
                      <w:r w:rsidRPr="00F80288">
                        <w:rPr>
                          <w:color w:val="000000" w:themeColor="text1"/>
                        </w:rPr>
                        <w:instrText xml:space="preserve"> SEQ Graf \* ARABIC </w:instrText>
                      </w:r>
                      <w:r w:rsidRPr="00F80288">
                        <w:rPr>
                          <w:color w:val="000000" w:themeColor="text1"/>
                        </w:rPr>
                        <w:fldChar w:fldCharType="separate"/>
                      </w:r>
                      <w:r w:rsidR="00686444">
                        <w:rPr>
                          <w:noProof/>
                          <w:color w:val="000000" w:themeColor="text1"/>
                        </w:rPr>
                        <w:t>17</w:t>
                      </w:r>
                      <w:r w:rsidRPr="00F80288">
                        <w:rPr>
                          <w:color w:val="000000" w:themeColor="text1"/>
                        </w:rPr>
                        <w:fldChar w:fldCharType="end"/>
                      </w:r>
                      <w:r w:rsidRPr="00F80288">
                        <w:rPr>
                          <w:color w:val="000000" w:themeColor="text1"/>
                        </w:rPr>
                        <w:t>: počet respondentů ženského pohlaví dle výběru sportu</w:t>
                      </w:r>
                      <w:bookmarkEnd w:id="57"/>
                    </w:p>
                  </w:txbxContent>
                </v:textbox>
              </v:shape>
            </w:pict>
          </mc:Fallback>
        </mc:AlternateContent>
      </w:r>
    </w:p>
    <w:p w14:paraId="21A1B2A1" w14:textId="77777777" w:rsidR="00F80288" w:rsidRDefault="00F80288" w:rsidP="003E1B7F">
      <w:pPr>
        <w:spacing w:after="0" w:line="360" w:lineRule="auto"/>
        <w:jc w:val="both"/>
        <w:rPr>
          <w:rFonts w:ascii="Times New Roman" w:hAnsi="Times New Roman" w:cs="Times New Roman"/>
          <w:b/>
          <w:bCs/>
          <w:sz w:val="24"/>
          <w:szCs w:val="24"/>
        </w:rPr>
      </w:pPr>
    </w:p>
    <w:p w14:paraId="59082607" w14:textId="2AA54701" w:rsidR="003E1B7F" w:rsidRDefault="003E1B7F" w:rsidP="003E1B7F">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11</w:t>
      </w:r>
    </w:p>
    <w:p w14:paraId="0676D091" w14:textId="24487A07" w:rsidR="00F80288" w:rsidRDefault="003E1B7F" w:rsidP="00030C5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C15C65">
        <w:rPr>
          <w:rFonts w:ascii="Times New Roman" w:hAnsi="Times New Roman" w:cs="Times New Roman"/>
          <w:sz w:val="24"/>
          <w:szCs w:val="24"/>
        </w:rPr>
        <w:t xml:space="preserve">uzavřenou </w:t>
      </w:r>
      <w:r>
        <w:rPr>
          <w:rFonts w:ascii="Times New Roman" w:hAnsi="Times New Roman" w:cs="Times New Roman"/>
          <w:sz w:val="24"/>
          <w:szCs w:val="24"/>
        </w:rPr>
        <w:t xml:space="preserve">otázku č.11 </w:t>
      </w:r>
      <w:r w:rsidRPr="000C1848">
        <w:rPr>
          <w:rFonts w:ascii="Times New Roman" w:hAnsi="Times New Roman" w:cs="Times New Roman"/>
          <w:b/>
          <w:bCs/>
          <w:sz w:val="24"/>
          <w:szCs w:val="24"/>
        </w:rPr>
        <w:t>„</w:t>
      </w:r>
      <w:r>
        <w:rPr>
          <w:rFonts w:ascii="Times New Roman" w:hAnsi="Times New Roman" w:cs="Times New Roman"/>
          <w:b/>
          <w:bCs/>
          <w:sz w:val="24"/>
          <w:szCs w:val="24"/>
        </w:rPr>
        <w:t>Na jaké úrovni bys chtěl(a) dělat sport?</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nejvíce respondentů ženského pohlaví (13), odpovědělo: závodní (43,3 %) a nejméně odpovídali (8): rekreační (26,7</w:t>
      </w:r>
      <w:r w:rsidR="00030C57">
        <w:rPr>
          <w:rFonts w:ascii="Times New Roman" w:hAnsi="Times New Roman" w:cs="Times New Roman"/>
          <w:sz w:val="24"/>
          <w:szCs w:val="24"/>
        </w:rPr>
        <w:t> </w:t>
      </w:r>
      <w:r>
        <w:rPr>
          <w:rFonts w:ascii="Times New Roman" w:hAnsi="Times New Roman" w:cs="Times New Roman"/>
          <w:sz w:val="24"/>
          <w:szCs w:val="24"/>
        </w:rPr>
        <w:t>%) a</w:t>
      </w:r>
      <w:r w:rsidR="00995E62">
        <w:rPr>
          <w:rFonts w:ascii="Times New Roman" w:hAnsi="Times New Roman" w:cs="Times New Roman"/>
          <w:sz w:val="24"/>
          <w:szCs w:val="24"/>
        </w:rPr>
        <w:t xml:space="preserve"> </w:t>
      </w:r>
      <w:r>
        <w:rPr>
          <w:rFonts w:ascii="Times New Roman" w:hAnsi="Times New Roman" w:cs="Times New Roman"/>
          <w:sz w:val="24"/>
          <w:szCs w:val="24"/>
        </w:rPr>
        <w:t>odpověď nechci sportovat byla zmíněna devětkrát (30 %)</w:t>
      </w:r>
      <w:r w:rsidR="00995E62">
        <w:rPr>
          <w:rFonts w:ascii="Times New Roman" w:hAnsi="Times New Roman" w:cs="Times New Roman"/>
          <w:sz w:val="24"/>
          <w:szCs w:val="24"/>
        </w:rPr>
        <w:t>.</w:t>
      </w:r>
      <w:r>
        <w:rPr>
          <w:rFonts w:ascii="Times New Roman" w:hAnsi="Times New Roman" w:cs="Times New Roman"/>
          <w:sz w:val="24"/>
          <w:szCs w:val="24"/>
        </w:rPr>
        <w:t xml:space="preserve"> Nejvíce respondentů mužského pohlaví (12), odpovědělo: závodní (48 %), nejméně odpovídali: nechci sportovat (24</w:t>
      </w:r>
      <w:r w:rsidR="00030C57">
        <w:rPr>
          <w:rFonts w:ascii="Times New Roman" w:hAnsi="Times New Roman" w:cs="Times New Roman"/>
          <w:sz w:val="24"/>
          <w:szCs w:val="24"/>
        </w:rPr>
        <w:t> </w:t>
      </w:r>
      <w:r>
        <w:rPr>
          <w:rFonts w:ascii="Times New Roman" w:hAnsi="Times New Roman" w:cs="Times New Roman"/>
          <w:sz w:val="24"/>
          <w:szCs w:val="24"/>
        </w:rPr>
        <w:t>%), ostatní respondenti</w:t>
      </w:r>
      <w:r w:rsidR="00792B42">
        <w:rPr>
          <w:rFonts w:ascii="Times New Roman" w:hAnsi="Times New Roman" w:cs="Times New Roman"/>
          <w:sz w:val="24"/>
          <w:szCs w:val="24"/>
        </w:rPr>
        <w:t xml:space="preserve"> mužského pohlaví</w:t>
      </w:r>
      <w:r>
        <w:rPr>
          <w:rFonts w:ascii="Times New Roman" w:hAnsi="Times New Roman" w:cs="Times New Roman"/>
          <w:sz w:val="24"/>
          <w:szCs w:val="24"/>
        </w:rPr>
        <w:t xml:space="preserve"> odpověděli: rekreační (28 %).</w:t>
      </w:r>
    </w:p>
    <w:p w14:paraId="01E7D186" w14:textId="780B522E" w:rsidR="003E1B7F" w:rsidRDefault="00030C57" w:rsidP="003E1B7F">
      <w:pPr>
        <w:spacing w:after="0" w:line="360" w:lineRule="auto"/>
        <w:jc w:val="both"/>
        <w:rPr>
          <w:rFonts w:ascii="Times New Roman" w:hAnsi="Times New Roman" w:cs="Times New Roman"/>
          <w:sz w:val="24"/>
          <w:szCs w:val="24"/>
        </w:rPr>
      </w:pPr>
      <w:r>
        <w:rPr>
          <w:noProof/>
        </w:rPr>
        <w:drawing>
          <wp:anchor distT="0" distB="0" distL="114300" distR="114300" simplePos="0" relativeHeight="251675648" behindDoc="0" locked="0" layoutInCell="1" allowOverlap="1" wp14:anchorId="0A908BAB" wp14:editId="79F7D4E0">
            <wp:simplePos x="0" y="0"/>
            <wp:positionH relativeFrom="column">
              <wp:posOffset>3110865</wp:posOffset>
            </wp:positionH>
            <wp:positionV relativeFrom="paragraph">
              <wp:posOffset>59055</wp:posOffset>
            </wp:positionV>
            <wp:extent cx="2886075" cy="2482850"/>
            <wp:effectExtent l="0" t="0" r="9525" b="12700"/>
            <wp:wrapNone/>
            <wp:docPr id="1463498685" name="Graf 1">
              <a:extLst xmlns:a="http://schemas.openxmlformats.org/drawingml/2006/main">
                <a:ext uri="{FF2B5EF4-FFF2-40B4-BE49-F238E27FC236}">
                  <a16:creationId xmlns:a16="http://schemas.microsoft.com/office/drawing/2014/main" id="{A1302489-FB2C-028A-0BBB-20514BF2C3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56A2A82C" wp14:editId="61690456">
            <wp:simplePos x="0" y="0"/>
            <wp:positionH relativeFrom="column">
              <wp:posOffset>-470535</wp:posOffset>
            </wp:positionH>
            <wp:positionV relativeFrom="paragraph">
              <wp:posOffset>40005</wp:posOffset>
            </wp:positionV>
            <wp:extent cx="2886075" cy="2482850"/>
            <wp:effectExtent l="0" t="0" r="9525" b="12700"/>
            <wp:wrapNone/>
            <wp:docPr id="1181016859" name="Graf 1">
              <a:extLst xmlns:a="http://schemas.openxmlformats.org/drawingml/2006/main">
                <a:ext uri="{FF2B5EF4-FFF2-40B4-BE49-F238E27FC236}">
                  <a16:creationId xmlns:a16="http://schemas.microsoft.com/office/drawing/2014/main" id="{1E04C3AB-54A7-2432-759B-46CAE83543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63E234E6" w14:textId="48FF72EB" w:rsidR="003E1B7F" w:rsidRDefault="003E1B7F" w:rsidP="003E1B7F">
      <w:pPr>
        <w:spacing w:after="0" w:line="360" w:lineRule="auto"/>
        <w:jc w:val="both"/>
        <w:rPr>
          <w:rFonts w:ascii="Times New Roman" w:hAnsi="Times New Roman" w:cs="Times New Roman"/>
          <w:sz w:val="24"/>
          <w:szCs w:val="24"/>
        </w:rPr>
      </w:pPr>
    </w:p>
    <w:p w14:paraId="3BAD05B7" w14:textId="329229F2" w:rsidR="003E1B7F" w:rsidRDefault="003E1B7F" w:rsidP="003E1B7F">
      <w:pPr>
        <w:spacing w:after="0" w:line="360" w:lineRule="auto"/>
        <w:jc w:val="both"/>
        <w:rPr>
          <w:rFonts w:ascii="Times New Roman" w:hAnsi="Times New Roman" w:cs="Times New Roman"/>
          <w:sz w:val="24"/>
          <w:szCs w:val="24"/>
        </w:rPr>
      </w:pPr>
    </w:p>
    <w:p w14:paraId="459CF6FA" w14:textId="67ED5BFF" w:rsidR="003E1B7F" w:rsidRDefault="003E1B7F" w:rsidP="003E1B7F">
      <w:pPr>
        <w:tabs>
          <w:tab w:val="left" w:pos="663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0A953F23" w14:textId="2370A8EF" w:rsidR="003E1B7F" w:rsidRDefault="003E1B7F" w:rsidP="003E1B7F">
      <w:pPr>
        <w:spacing w:after="0" w:line="360" w:lineRule="auto"/>
        <w:jc w:val="both"/>
        <w:rPr>
          <w:rFonts w:ascii="Times New Roman" w:hAnsi="Times New Roman" w:cs="Times New Roman"/>
          <w:sz w:val="24"/>
          <w:szCs w:val="24"/>
        </w:rPr>
      </w:pPr>
    </w:p>
    <w:p w14:paraId="18FA58B4" w14:textId="73E735D4" w:rsidR="003E1B7F" w:rsidRDefault="003E1B7F" w:rsidP="003E1B7F">
      <w:pPr>
        <w:spacing w:after="0" w:line="360" w:lineRule="auto"/>
        <w:jc w:val="both"/>
        <w:rPr>
          <w:rFonts w:ascii="Times New Roman" w:hAnsi="Times New Roman" w:cs="Times New Roman"/>
          <w:sz w:val="24"/>
          <w:szCs w:val="24"/>
        </w:rPr>
      </w:pPr>
    </w:p>
    <w:p w14:paraId="4DF8B36C" w14:textId="06D23A8E" w:rsidR="003E1B7F" w:rsidRDefault="003E1B7F" w:rsidP="00926850">
      <w:pPr>
        <w:spacing w:after="0" w:line="360" w:lineRule="auto"/>
        <w:ind w:left="-1134" w:right="-568"/>
        <w:rPr>
          <w:rFonts w:ascii="Times New Roman" w:hAnsi="Times New Roman" w:cs="Times New Roman"/>
          <w:b/>
          <w:bCs/>
          <w:sz w:val="28"/>
          <w:szCs w:val="28"/>
        </w:rPr>
      </w:pPr>
    </w:p>
    <w:p w14:paraId="093E6DBC" w14:textId="528F1591" w:rsidR="003E1B7F" w:rsidRDefault="003E1B7F" w:rsidP="00926850">
      <w:pPr>
        <w:spacing w:after="0" w:line="360" w:lineRule="auto"/>
        <w:ind w:left="-1134" w:right="-568"/>
        <w:rPr>
          <w:rFonts w:ascii="Times New Roman" w:hAnsi="Times New Roman" w:cs="Times New Roman"/>
          <w:b/>
          <w:bCs/>
          <w:sz w:val="28"/>
          <w:szCs w:val="28"/>
        </w:rPr>
      </w:pPr>
    </w:p>
    <w:p w14:paraId="24FF8832" w14:textId="04A4D8AD" w:rsidR="003E1B7F" w:rsidRDefault="00030C57" w:rsidP="00926850">
      <w:pPr>
        <w:spacing w:after="0" w:line="360" w:lineRule="auto"/>
        <w:ind w:left="-1134" w:right="-568"/>
        <w:rPr>
          <w:rFonts w:ascii="Times New Roman" w:hAnsi="Times New Roman" w:cs="Times New Roman"/>
          <w:b/>
          <w:bCs/>
          <w:sz w:val="28"/>
          <w:szCs w:val="28"/>
        </w:rPr>
      </w:pPr>
      <w:r>
        <w:rPr>
          <w:noProof/>
        </w:rPr>
        <mc:AlternateContent>
          <mc:Choice Requires="wps">
            <w:drawing>
              <wp:anchor distT="0" distB="0" distL="114300" distR="114300" simplePos="0" relativeHeight="251728896" behindDoc="0" locked="0" layoutInCell="1" allowOverlap="1" wp14:anchorId="63F777B2" wp14:editId="7BDD32B7">
                <wp:simplePos x="0" y="0"/>
                <wp:positionH relativeFrom="margin">
                  <wp:posOffset>-445135</wp:posOffset>
                </wp:positionH>
                <wp:positionV relativeFrom="paragraph">
                  <wp:posOffset>376555</wp:posOffset>
                </wp:positionV>
                <wp:extent cx="2886075" cy="405765"/>
                <wp:effectExtent l="0" t="0" r="9525" b="0"/>
                <wp:wrapNone/>
                <wp:docPr id="994802744" name="Textové pole 1"/>
                <wp:cNvGraphicFramePr/>
                <a:graphic xmlns:a="http://schemas.openxmlformats.org/drawingml/2006/main">
                  <a:graphicData uri="http://schemas.microsoft.com/office/word/2010/wordprocessingShape">
                    <wps:wsp>
                      <wps:cNvSpPr txBox="1"/>
                      <wps:spPr>
                        <a:xfrm>
                          <a:off x="0" y="0"/>
                          <a:ext cx="2886075" cy="405765"/>
                        </a:xfrm>
                        <a:prstGeom prst="rect">
                          <a:avLst/>
                        </a:prstGeom>
                        <a:solidFill>
                          <a:prstClr val="white"/>
                        </a:solidFill>
                        <a:ln>
                          <a:noFill/>
                        </a:ln>
                      </wps:spPr>
                      <wps:txbx>
                        <w:txbxContent>
                          <w:p w14:paraId="6AF27E79" w14:textId="1690AE56" w:rsidR="00030C57" w:rsidRPr="00030C57" w:rsidRDefault="00030C57" w:rsidP="00030C57">
                            <w:pPr>
                              <w:pStyle w:val="Titulek"/>
                              <w:jc w:val="center"/>
                              <w:rPr>
                                <w:noProof/>
                                <w:color w:val="000000" w:themeColor="text1"/>
                                <w:sz w:val="22"/>
                                <w:szCs w:val="22"/>
                              </w:rPr>
                            </w:pPr>
                            <w:bookmarkStart w:id="58" w:name="_Toc163826548"/>
                            <w:r w:rsidRPr="00030C57">
                              <w:rPr>
                                <w:color w:val="000000" w:themeColor="text1"/>
                              </w:rPr>
                              <w:t xml:space="preserve">Graf </w:t>
                            </w:r>
                            <w:r w:rsidRPr="00030C57">
                              <w:rPr>
                                <w:color w:val="000000" w:themeColor="text1"/>
                              </w:rPr>
                              <w:fldChar w:fldCharType="begin"/>
                            </w:r>
                            <w:r w:rsidRPr="00030C57">
                              <w:rPr>
                                <w:color w:val="000000" w:themeColor="text1"/>
                              </w:rPr>
                              <w:instrText xml:space="preserve"> SEQ Graf \* ARABIC </w:instrText>
                            </w:r>
                            <w:r w:rsidRPr="00030C57">
                              <w:rPr>
                                <w:color w:val="000000" w:themeColor="text1"/>
                              </w:rPr>
                              <w:fldChar w:fldCharType="separate"/>
                            </w:r>
                            <w:r w:rsidR="00686444">
                              <w:rPr>
                                <w:noProof/>
                                <w:color w:val="000000" w:themeColor="text1"/>
                              </w:rPr>
                              <w:t>18</w:t>
                            </w:r>
                            <w:r w:rsidRPr="00030C57">
                              <w:rPr>
                                <w:color w:val="000000" w:themeColor="text1"/>
                              </w:rPr>
                              <w:fldChar w:fldCharType="end"/>
                            </w:r>
                            <w:r w:rsidRPr="00030C57">
                              <w:rPr>
                                <w:color w:val="000000" w:themeColor="text1"/>
                              </w:rPr>
                              <w:t>: počet respondentů ženského pohlaví dle požadované úrovně sportování</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F777B2" id="_x0000_s1043" type="#_x0000_t202" style="position:absolute;left:0;text-align:left;margin-left:-35.05pt;margin-top:29.65pt;width:227.25pt;height:31.95pt;z-index:2517288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" stroked="f">
                <v:textbox style="mso-fit-shape-to-text:t" inset="0,0,0,0">
                  <w:txbxContent>
                    <w:p w14:paraId="6AF27E79" w14:textId="1690AE56" w:rsidR="00030C57" w:rsidRPr="00030C57" w:rsidRDefault="00030C57" w:rsidP="00030C57">
                      <w:pPr>
                        <w:pStyle w:val="Titulek"/>
                        <w:jc w:val="center"/>
                        <w:rPr>
                          <w:noProof/>
                          <w:color w:val="000000" w:themeColor="text1"/>
                          <w:sz w:val="22"/>
                          <w:szCs w:val="22"/>
                        </w:rPr>
                      </w:pPr>
                      <w:bookmarkStart w:id="59" w:name="_Toc163826548"/>
                      <w:r w:rsidRPr="00030C57">
                        <w:rPr>
                          <w:color w:val="000000" w:themeColor="text1"/>
                        </w:rPr>
                        <w:t xml:space="preserve">Graf </w:t>
                      </w:r>
                      <w:r w:rsidRPr="00030C57">
                        <w:rPr>
                          <w:color w:val="000000" w:themeColor="text1"/>
                        </w:rPr>
                        <w:fldChar w:fldCharType="begin"/>
                      </w:r>
                      <w:r w:rsidRPr="00030C57">
                        <w:rPr>
                          <w:color w:val="000000" w:themeColor="text1"/>
                        </w:rPr>
                        <w:instrText xml:space="preserve"> SEQ Graf \* ARABIC </w:instrText>
                      </w:r>
                      <w:r w:rsidRPr="00030C57">
                        <w:rPr>
                          <w:color w:val="000000" w:themeColor="text1"/>
                        </w:rPr>
                        <w:fldChar w:fldCharType="separate"/>
                      </w:r>
                      <w:r w:rsidR="00686444">
                        <w:rPr>
                          <w:noProof/>
                          <w:color w:val="000000" w:themeColor="text1"/>
                        </w:rPr>
                        <w:t>18</w:t>
                      </w:r>
                      <w:r w:rsidRPr="00030C57">
                        <w:rPr>
                          <w:color w:val="000000" w:themeColor="text1"/>
                        </w:rPr>
                        <w:fldChar w:fldCharType="end"/>
                      </w:r>
                      <w:r w:rsidRPr="00030C57">
                        <w:rPr>
                          <w:color w:val="000000" w:themeColor="text1"/>
                        </w:rPr>
                        <w:t>: počet respondentů ženského pohlaví dle požadované úrovně sportování</w:t>
                      </w:r>
                      <w:bookmarkEnd w:id="59"/>
                    </w:p>
                  </w:txbxContent>
                </v:textbox>
                <w10:wrap anchorx="margin"/>
              </v:shape>
            </w:pict>
          </mc:Fallback>
        </mc:AlternateContent>
      </w:r>
    </w:p>
    <w:p w14:paraId="6D645FD3" w14:textId="4F33788F" w:rsidR="00A012F9" w:rsidRPr="00A012F9" w:rsidRDefault="00030C57" w:rsidP="00030C57">
      <w:pPr>
        <w:spacing w:after="0" w:line="360" w:lineRule="auto"/>
        <w:ind w:right="-568"/>
        <w:rPr>
          <w:rFonts w:ascii="Times New Roman" w:hAnsi="Times New Roman" w:cs="Times New Roman"/>
          <w:b/>
          <w:bCs/>
          <w:sz w:val="12"/>
          <w:szCs w:val="12"/>
        </w:rPr>
      </w:pPr>
      <w:r>
        <w:rPr>
          <w:noProof/>
        </w:rPr>
        <mc:AlternateContent>
          <mc:Choice Requires="wps">
            <w:drawing>
              <wp:anchor distT="0" distB="0" distL="114300" distR="114300" simplePos="0" relativeHeight="251726848" behindDoc="0" locked="0" layoutInCell="1" allowOverlap="1" wp14:anchorId="37E094EE" wp14:editId="187315EA">
                <wp:simplePos x="0" y="0"/>
                <wp:positionH relativeFrom="column">
                  <wp:posOffset>3155315</wp:posOffset>
                </wp:positionH>
                <wp:positionV relativeFrom="paragraph">
                  <wp:posOffset>73025</wp:posOffset>
                </wp:positionV>
                <wp:extent cx="2886075" cy="635"/>
                <wp:effectExtent l="0" t="0" r="0" b="0"/>
                <wp:wrapNone/>
                <wp:docPr id="600133497" name="Textové pole 1"/>
                <wp:cNvGraphicFramePr/>
                <a:graphic xmlns:a="http://schemas.openxmlformats.org/drawingml/2006/main">
                  <a:graphicData uri="http://schemas.microsoft.com/office/word/2010/wordprocessingShape">
                    <wps:wsp>
                      <wps:cNvSpPr txBox="1"/>
                      <wps:spPr>
                        <a:xfrm>
                          <a:off x="0" y="0"/>
                          <a:ext cx="2886075" cy="635"/>
                        </a:xfrm>
                        <a:prstGeom prst="rect">
                          <a:avLst/>
                        </a:prstGeom>
                        <a:solidFill>
                          <a:prstClr val="white"/>
                        </a:solidFill>
                        <a:ln>
                          <a:noFill/>
                        </a:ln>
                      </wps:spPr>
                      <wps:txbx>
                        <w:txbxContent>
                          <w:p w14:paraId="719255A4" w14:textId="6771B736" w:rsidR="00030C57" w:rsidRPr="00030C57" w:rsidRDefault="00030C57" w:rsidP="00030C57">
                            <w:pPr>
                              <w:pStyle w:val="Titulek"/>
                              <w:jc w:val="center"/>
                              <w:rPr>
                                <w:noProof/>
                                <w:color w:val="000000" w:themeColor="text1"/>
                                <w:sz w:val="22"/>
                                <w:szCs w:val="22"/>
                              </w:rPr>
                            </w:pPr>
                            <w:bookmarkStart w:id="60" w:name="_Toc163826549"/>
                            <w:r w:rsidRPr="00030C57">
                              <w:rPr>
                                <w:color w:val="000000" w:themeColor="text1"/>
                              </w:rPr>
                              <w:t xml:space="preserve">Graf </w:t>
                            </w:r>
                            <w:r w:rsidRPr="00030C57">
                              <w:rPr>
                                <w:color w:val="000000" w:themeColor="text1"/>
                              </w:rPr>
                              <w:fldChar w:fldCharType="begin"/>
                            </w:r>
                            <w:r w:rsidRPr="00030C57">
                              <w:rPr>
                                <w:color w:val="000000" w:themeColor="text1"/>
                              </w:rPr>
                              <w:instrText xml:space="preserve"> SEQ Graf \* ARABIC </w:instrText>
                            </w:r>
                            <w:r w:rsidRPr="00030C57">
                              <w:rPr>
                                <w:color w:val="000000" w:themeColor="text1"/>
                              </w:rPr>
                              <w:fldChar w:fldCharType="separate"/>
                            </w:r>
                            <w:r w:rsidR="00686444">
                              <w:rPr>
                                <w:noProof/>
                                <w:color w:val="000000" w:themeColor="text1"/>
                              </w:rPr>
                              <w:t>19</w:t>
                            </w:r>
                            <w:r w:rsidRPr="00030C57">
                              <w:rPr>
                                <w:color w:val="000000" w:themeColor="text1"/>
                              </w:rPr>
                              <w:fldChar w:fldCharType="end"/>
                            </w:r>
                            <w:r w:rsidRPr="00030C57">
                              <w:rPr>
                                <w:color w:val="000000" w:themeColor="text1"/>
                              </w:rPr>
                              <w:t xml:space="preserve">: počet respondentů </w:t>
                            </w:r>
                            <w:r>
                              <w:rPr>
                                <w:color w:val="000000" w:themeColor="text1"/>
                              </w:rPr>
                              <w:t>mužského</w:t>
                            </w:r>
                            <w:r w:rsidRPr="00030C57">
                              <w:rPr>
                                <w:color w:val="000000" w:themeColor="text1"/>
                              </w:rPr>
                              <w:t xml:space="preserve"> pohlaví dle požadované úrovně sportování</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E094EE" id="_x0000_s1044" type="#_x0000_t202" style="position:absolute;margin-left:248.45pt;margin-top:5.75pt;width:227.2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" stroked="f">
                <v:textbox style="mso-fit-shape-to-text:t" inset="0,0,0,0">
                  <w:txbxContent>
                    <w:p w14:paraId="719255A4" w14:textId="6771B736" w:rsidR="00030C57" w:rsidRPr="00030C57" w:rsidRDefault="00030C57" w:rsidP="00030C57">
                      <w:pPr>
                        <w:pStyle w:val="Titulek"/>
                        <w:jc w:val="center"/>
                        <w:rPr>
                          <w:noProof/>
                          <w:color w:val="000000" w:themeColor="text1"/>
                          <w:sz w:val="22"/>
                          <w:szCs w:val="22"/>
                        </w:rPr>
                      </w:pPr>
                      <w:bookmarkStart w:id="61" w:name="_Toc163826549"/>
                      <w:r w:rsidRPr="00030C57">
                        <w:rPr>
                          <w:color w:val="000000" w:themeColor="text1"/>
                        </w:rPr>
                        <w:t xml:space="preserve">Graf </w:t>
                      </w:r>
                      <w:r w:rsidRPr="00030C57">
                        <w:rPr>
                          <w:color w:val="000000" w:themeColor="text1"/>
                        </w:rPr>
                        <w:fldChar w:fldCharType="begin"/>
                      </w:r>
                      <w:r w:rsidRPr="00030C57">
                        <w:rPr>
                          <w:color w:val="000000" w:themeColor="text1"/>
                        </w:rPr>
                        <w:instrText xml:space="preserve"> SEQ Graf \* ARABIC </w:instrText>
                      </w:r>
                      <w:r w:rsidRPr="00030C57">
                        <w:rPr>
                          <w:color w:val="000000" w:themeColor="text1"/>
                        </w:rPr>
                        <w:fldChar w:fldCharType="separate"/>
                      </w:r>
                      <w:r w:rsidR="00686444">
                        <w:rPr>
                          <w:noProof/>
                          <w:color w:val="000000" w:themeColor="text1"/>
                        </w:rPr>
                        <w:t>19</w:t>
                      </w:r>
                      <w:r w:rsidRPr="00030C57">
                        <w:rPr>
                          <w:color w:val="000000" w:themeColor="text1"/>
                        </w:rPr>
                        <w:fldChar w:fldCharType="end"/>
                      </w:r>
                      <w:r w:rsidRPr="00030C57">
                        <w:rPr>
                          <w:color w:val="000000" w:themeColor="text1"/>
                        </w:rPr>
                        <w:t xml:space="preserve">: počet respondentů </w:t>
                      </w:r>
                      <w:r>
                        <w:rPr>
                          <w:color w:val="000000" w:themeColor="text1"/>
                        </w:rPr>
                        <w:t>mužského</w:t>
                      </w:r>
                      <w:r w:rsidRPr="00030C57">
                        <w:rPr>
                          <w:color w:val="000000" w:themeColor="text1"/>
                        </w:rPr>
                        <w:t xml:space="preserve"> pohlaví dle požadované úrovně sportování</w:t>
                      </w:r>
                      <w:bookmarkEnd w:id="61"/>
                    </w:p>
                  </w:txbxContent>
                </v:textbox>
              </v:shape>
            </w:pict>
          </mc:Fallback>
        </mc:AlternateContent>
      </w:r>
    </w:p>
    <w:p w14:paraId="0CD0DCDF" w14:textId="00DFB7E4" w:rsidR="00710CBE" w:rsidRDefault="00710CBE" w:rsidP="00710CBE">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lastRenderedPageBreak/>
        <w:t xml:space="preserve">Otázka č. </w:t>
      </w:r>
      <w:r>
        <w:rPr>
          <w:rFonts w:ascii="Times New Roman" w:hAnsi="Times New Roman" w:cs="Times New Roman"/>
          <w:b/>
          <w:bCs/>
          <w:sz w:val="24"/>
          <w:szCs w:val="24"/>
        </w:rPr>
        <w:t>12</w:t>
      </w:r>
    </w:p>
    <w:p w14:paraId="0D9F0CAF" w14:textId="7F758D05" w:rsidR="00B05AEF" w:rsidRDefault="00574433" w:rsidP="00574433">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710CBE">
        <w:rPr>
          <w:rFonts w:ascii="Times New Roman" w:hAnsi="Times New Roman" w:cs="Times New Roman"/>
          <w:sz w:val="24"/>
          <w:szCs w:val="24"/>
        </w:rPr>
        <w:t>Na</w:t>
      </w:r>
      <w:r w:rsidR="00C15C65">
        <w:rPr>
          <w:rFonts w:ascii="Times New Roman" w:hAnsi="Times New Roman" w:cs="Times New Roman"/>
          <w:sz w:val="24"/>
          <w:szCs w:val="24"/>
        </w:rPr>
        <w:t xml:space="preserve"> otevřenou</w:t>
      </w:r>
      <w:r w:rsidR="00710CBE">
        <w:rPr>
          <w:rFonts w:ascii="Times New Roman" w:hAnsi="Times New Roman" w:cs="Times New Roman"/>
          <w:sz w:val="24"/>
          <w:szCs w:val="24"/>
        </w:rPr>
        <w:t xml:space="preserve"> otázku č.12 </w:t>
      </w:r>
      <w:r w:rsidR="00710CBE" w:rsidRPr="000C1848">
        <w:rPr>
          <w:rFonts w:ascii="Times New Roman" w:hAnsi="Times New Roman" w:cs="Times New Roman"/>
          <w:b/>
          <w:bCs/>
          <w:sz w:val="24"/>
          <w:szCs w:val="24"/>
        </w:rPr>
        <w:t>„</w:t>
      </w:r>
      <w:r w:rsidR="00710CBE">
        <w:rPr>
          <w:rFonts w:ascii="Times New Roman" w:hAnsi="Times New Roman" w:cs="Times New Roman"/>
          <w:b/>
          <w:bCs/>
          <w:sz w:val="24"/>
          <w:szCs w:val="24"/>
        </w:rPr>
        <w:t>Jaký je tvůj oblíbený sport a proč?</w:t>
      </w:r>
      <w:r w:rsidR="00710CBE" w:rsidRPr="000C1848">
        <w:rPr>
          <w:rFonts w:ascii="Times New Roman" w:hAnsi="Times New Roman" w:cs="Times New Roman"/>
          <w:b/>
          <w:bCs/>
          <w:sz w:val="24"/>
          <w:szCs w:val="24"/>
        </w:rPr>
        <w:t>“</w:t>
      </w:r>
      <w:r w:rsidR="00710CBE">
        <w:rPr>
          <w:rFonts w:ascii="Times New Roman" w:hAnsi="Times New Roman" w:cs="Times New Roman"/>
          <w:b/>
          <w:bCs/>
          <w:sz w:val="24"/>
          <w:szCs w:val="24"/>
        </w:rPr>
        <w:t xml:space="preserve"> </w:t>
      </w:r>
      <w:r w:rsidR="00710CBE">
        <w:rPr>
          <w:rFonts w:ascii="Times New Roman" w:hAnsi="Times New Roman" w:cs="Times New Roman"/>
          <w:sz w:val="24"/>
          <w:szCs w:val="24"/>
        </w:rPr>
        <w:t>nejvíce respondentů ženského pohlaví (10), odpovědělo: basketbal a nejméně odpovídali jednotlivci: běh, atletika, švihadla, fotbal, badminton. Nejvíce respondentů mužského pohlaví (</w:t>
      </w:r>
      <w:r w:rsidR="00A012F9">
        <w:rPr>
          <w:rFonts w:ascii="Times New Roman" w:hAnsi="Times New Roman" w:cs="Times New Roman"/>
          <w:sz w:val="24"/>
          <w:szCs w:val="24"/>
        </w:rPr>
        <w:t>9</w:t>
      </w:r>
      <w:r w:rsidR="00710CBE">
        <w:rPr>
          <w:rFonts w:ascii="Times New Roman" w:hAnsi="Times New Roman" w:cs="Times New Roman"/>
          <w:sz w:val="24"/>
          <w:szCs w:val="24"/>
        </w:rPr>
        <w:t xml:space="preserve">), odpovědělo: </w:t>
      </w:r>
      <w:r w:rsidR="00A012F9">
        <w:rPr>
          <w:rFonts w:ascii="Times New Roman" w:hAnsi="Times New Roman" w:cs="Times New Roman"/>
          <w:sz w:val="24"/>
          <w:szCs w:val="24"/>
        </w:rPr>
        <w:t>fotbal</w:t>
      </w:r>
      <w:r w:rsidR="00710CBE">
        <w:rPr>
          <w:rFonts w:ascii="Times New Roman" w:hAnsi="Times New Roman" w:cs="Times New Roman"/>
          <w:sz w:val="24"/>
          <w:szCs w:val="24"/>
        </w:rPr>
        <w:t>, nejméně odpovídali</w:t>
      </w:r>
      <w:r w:rsidR="00A012F9">
        <w:rPr>
          <w:rFonts w:ascii="Times New Roman" w:hAnsi="Times New Roman" w:cs="Times New Roman"/>
          <w:sz w:val="24"/>
          <w:szCs w:val="24"/>
        </w:rPr>
        <w:t xml:space="preserve"> jednotlivci: běh, plavání.</w:t>
      </w:r>
    </w:p>
    <w:p w14:paraId="01B38F14" w14:textId="77777777" w:rsidR="00572028" w:rsidRDefault="00572028" w:rsidP="00574433">
      <w:pPr>
        <w:spacing w:after="0" w:line="360" w:lineRule="auto"/>
        <w:ind w:firstLine="851"/>
        <w:jc w:val="both"/>
        <w:rPr>
          <w:rFonts w:ascii="Times New Roman" w:hAnsi="Times New Roman" w:cs="Times New Roman"/>
          <w:sz w:val="24"/>
          <w:szCs w:val="24"/>
        </w:rPr>
      </w:pPr>
    </w:p>
    <w:p w14:paraId="67F1B159" w14:textId="62B788CB" w:rsidR="00926850" w:rsidRDefault="00B05AEF" w:rsidP="00F60889">
      <w:pPr>
        <w:spacing w:after="0" w:line="360" w:lineRule="auto"/>
        <w:rPr>
          <w:rFonts w:ascii="Times New Roman" w:hAnsi="Times New Roman" w:cs="Times New Roman"/>
          <w:b/>
          <w:bCs/>
          <w:sz w:val="28"/>
          <w:szCs w:val="28"/>
        </w:rPr>
      </w:pPr>
      <w:r>
        <w:rPr>
          <w:noProof/>
        </w:rPr>
        <w:drawing>
          <wp:anchor distT="0" distB="0" distL="114300" distR="114300" simplePos="0" relativeHeight="251677696" behindDoc="0" locked="0" layoutInCell="1" allowOverlap="1" wp14:anchorId="52EFD758" wp14:editId="710BBF29">
            <wp:simplePos x="0" y="0"/>
            <wp:positionH relativeFrom="column">
              <wp:posOffset>2901315</wp:posOffset>
            </wp:positionH>
            <wp:positionV relativeFrom="paragraph">
              <wp:posOffset>3810</wp:posOffset>
            </wp:positionV>
            <wp:extent cx="3000375" cy="2581275"/>
            <wp:effectExtent l="0" t="0" r="9525" b="9525"/>
            <wp:wrapNone/>
            <wp:docPr id="819467814" name="Graf 1">
              <a:extLst xmlns:a="http://schemas.openxmlformats.org/drawingml/2006/main">
                <a:ext uri="{FF2B5EF4-FFF2-40B4-BE49-F238E27FC236}">
                  <a16:creationId xmlns:a16="http://schemas.microsoft.com/office/drawing/2014/main" id="{AB32B789-BDE1-CD25-FF44-31D6AF7647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536DE754" wp14:editId="69043FDE">
            <wp:simplePos x="0" y="0"/>
            <wp:positionH relativeFrom="column">
              <wp:posOffset>-470535</wp:posOffset>
            </wp:positionH>
            <wp:positionV relativeFrom="paragraph">
              <wp:posOffset>-3810</wp:posOffset>
            </wp:positionV>
            <wp:extent cx="3000375" cy="2581275"/>
            <wp:effectExtent l="0" t="0" r="9525" b="9525"/>
            <wp:wrapNone/>
            <wp:docPr id="1465465284" name="Graf 1">
              <a:extLst xmlns:a="http://schemas.openxmlformats.org/drawingml/2006/main">
                <a:ext uri="{FF2B5EF4-FFF2-40B4-BE49-F238E27FC236}">
                  <a16:creationId xmlns:a16="http://schemas.microsoft.com/office/drawing/2014/main" id="{7FB731D2-9358-6998-566F-9F3B8BB6B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14:paraId="77661769" w14:textId="28808FF2" w:rsidR="00710CBE" w:rsidRDefault="00710CBE" w:rsidP="00F60889">
      <w:pPr>
        <w:spacing w:after="0" w:line="360" w:lineRule="auto"/>
        <w:rPr>
          <w:rFonts w:ascii="Times New Roman" w:hAnsi="Times New Roman" w:cs="Times New Roman"/>
          <w:b/>
          <w:bCs/>
          <w:sz w:val="28"/>
          <w:szCs w:val="28"/>
        </w:rPr>
      </w:pPr>
    </w:p>
    <w:p w14:paraId="7EA40DF0" w14:textId="5D5E154E" w:rsidR="00710CBE" w:rsidRDefault="00710CBE" w:rsidP="00F60889">
      <w:pPr>
        <w:spacing w:after="0" w:line="360" w:lineRule="auto"/>
        <w:rPr>
          <w:rFonts w:ascii="Times New Roman" w:hAnsi="Times New Roman" w:cs="Times New Roman"/>
          <w:b/>
          <w:bCs/>
          <w:sz w:val="28"/>
          <w:szCs w:val="28"/>
        </w:rPr>
      </w:pPr>
    </w:p>
    <w:p w14:paraId="0113515A" w14:textId="14B02B5B" w:rsidR="00710CBE" w:rsidRDefault="00A012F9" w:rsidP="00A012F9">
      <w:pPr>
        <w:tabs>
          <w:tab w:val="left" w:pos="7095"/>
        </w:tabs>
        <w:spacing w:after="0" w:line="360" w:lineRule="auto"/>
        <w:rPr>
          <w:rFonts w:ascii="Times New Roman" w:hAnsi="Times New Roman" w:cs="Times New Roman"/>
          <w:b/>
          <w:bCs/>
          <w:sz w:val="28"/>
          <w:szCs w:val="28"/>
        </w:rPr>
      </w:pPr>
      <w:r>
        <w:rPr>
          <w:rFonts w:ascii="Times New Roman" w:hAnsi="Times New Roman" w:cs="Times New Roman"/>
          <w:b/>
          <w:bCs/>
          <w:sz w:val="28"/>
          <w:szCs w:val="28"/>
        </w:rPr>
        <w:tab/>
      </w:r>
    </w:p>
    <w:p w14:paraId="5F108547" w14:textId="2968B0BF" w:rsidR="00710CBE" w:rsidRDefault="00710CBE" w:rsidP="00F60889">
      <w:pPr>
        <w:spacing w:after="0" w:line="360" w:lineRule="auto"/>
        <w:rPr>
          <w:rFonts w:ascii="Times New Roman" w:hAnsi="Times New Roman" w:cs="Times New Roman"/>
          <w:b/>
          <w:bCs/>
          <w:sz w:val="28"/>
          <w:szCs w:val="28"/>
        </w:rPr>
      </w:pPr>
    </w:p>
    <w:p w14:paraId="04BD5C7A" w14:textId="39D13C40" w:rsidR="00710CBE" w:rsidRDefault="00710CBE" w:rsidP="00F60889">
      <w:pPr>
        <w:spacing w:after="0" w:line="360" w:lineRule="auto"/>
        <w:rPr>
          <w:rFonts w:ascii="Times New Roman" w:hAnsi="Times New Roman" w:cs="Times New Roman"/>
          <w:b/>
          <w:bCs/>
          <w:sz w:val="28"/>
          <w:szCs w:val="28"/>
        </w:rPr>
      </w:pPr>
    </w:p>
    <w:p w14:paraId="3AAC133C" w14:textId="4964604C" w:rsidR="00710CBE" w:rsidRDefault="00710CBE" w:rsidP="00F60889">
      <w:pPr>
        <w:spacing w:after="0" w:line="360" w:lineRule="auto"/>
        <w:rPr>
          <w:rFonts w:ascii="Times New Roman" w:hAnsi="Times New Roman" w:cs="Times New Roman"/>
          <w:b/>
          <w:bCs/>
          <w:sz w:val="28"/>
          <w:szCs w:val="28"/>
        </w:rPr>
      </w:pPr>
    </w:p>
    <w:p w14:paraId="78C13DA4" w14:textId="7CE9BE97" w:rsidR="00710CBE" w:rsidRDefault="00710CBE" w:rsidP="00F60889">
      <w:pPr>
        <w:spacing w:after="0" w:line="360" w:lineRule="auto"/>
        <w:rPr>
          <w:rFonts w:ascii="Times New Roman" w:hAnsi="Times New Roman" w:cs="Times New Roman"/>
          <w:b/>
          <w:bCs/>
          <w:sz w:val="28"/>
          <w:szCs w:val="28"/>
        </w:rPr>
      </w:pPr>
    </w:p>
    <w:p w14:paraId="7110F315" w14:textId="3994DFE5" w:rsidR="00A012F9" w:rsidRPr="00A012F9" w:rsidRDefault="00572028" w:rsidP="00F60889">
      <w:pPr>
        <w:spacing w:after="0" w:line="360" w:lineRule="auto"/>
        <w:rPr>
          <w:rFonts w:ascii="Times New Roman" w:hAnsi="Times New Roman" w:cs="Times New Roman"/>
          <w:i/>
          <w:iCs/>
          <w:sz w:val="18"/>
          <w:szCs w:val="18"/>
        </w:rPr>
      </w:pPr>
      <w:r>
        <w:rPr>
          <w:noProof/>
        </w:rPr>
        <mc:AlternateContent>
          <mc:Choice Requires="wps">
            <w:drawing>
              <wp:anchor distT="0" distB="0" distL="114300" distR="114300" simplePos="0" relativeHeight="251730944" behindDoc="0" locked="0" layoutInCell="1" allowOverlap="1" wp14:anchorId="5BF98449" wp14:editId="70CCAE9A">
                <wp:simplePos x="0" y="0"/>
                <wp:positionH relativeFrom="column">
                  <wp:posOffset>2939415</wp:posOffset>
                </wp:positionH>
                <wp:positionV relativeFrom="paragraph">
                  <wp:posOffset>162560</wp:posOffset>
                </wp:positionV>
                <wp:extent cx="3000375" cy="635"/>
                <wp:effectExtent l="0" t="0" r="0" b="0"/>
                <wp:wrapNone/>
                <wp:docPr id="1103927357" name="Textové pole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3355AAFB" w14:textId="5879B1BD" w:rsidR="00572028" w:rsidRPr="00572028" w:rsidRDefault="00572028" w:rsidP="00572028">
                            <w:pPr>
                              <w:pStyle w:val="Titulek"/>
                              <w:jc w:val="center"/>
                              <w:rPr>
                                <w:noProof/>
                                <w:color w:val="000000" w:themeColor="text1"/>
                                <w:sz w:val="22"/>
                                <w:szCs w:val="22"/>
                              </w:rPr>
                            </w:pPr>
                            <w:bookmarkStart w:id="62" w:name="_Toc163826550"/>
                            <w:r w:rsidRPr="00572028">
                              <w:rPr>
                                <w:color w:val="000000" w:themeColor="text1"/>
                              </w:rPr>
                              <w:t xml:space="preserve">Graf </w:t>
                            </w:r>
                            <w:r w:rsidRPr="00572028">
                              <w:rPr>
                                <w:color w:val="000000" w:themeColor="text1"/>
                              </w:rPr>
                              <w:fldChar w:fldCharType="begin"/>
                            </w:r>
                            <w:r w:rsidRPr="00572028">
                              <w:rPr>
                                <w:color w:val="000000" w:themeColor="text1"/>
                              </w:rPr>
                              <w:instrText xml:space="preserve"> SEQ Graf \* ARABIC </w:instrText>
                            </w:r>
                            <w:r w:rsidRPr="00572028">
                              <w:rPr>
                                <w:color w:val="000000" w:themeColor="text1"/>
                              </w:rPr>
                              <w:fldChar w:fldCharType="separate"/>
                            </w:r>
                            <w:r w:rsidR="00686444">
                              <w:rPr>
                                <w:noProof/>
                                <w:color w:val="000000" w:themeColor="text1"/>
                              </w:rPr>
                              <w:t>20</w:t>
                            </w:r>
                            <w:r w:rsidRPr="00572028">
                              <w:rPr>
                                <w:color w:val="000000" w:themeColor="text1"/>
                              </w:rPr>
                              <w:fldChar w:fldCharType="end"/>
                            </w:r>
                            <w:r w:rsidRPr="00572028">
                              <w:rPr>
                                <w:color w:val="000000" w:themeColor="text1"/>
                              </w:rPr>
                              <w:t>: počet respondentů mužského pohlaví dle oblíbenosti sportu</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98449" id="_x0000_s1045" type="#_x0000_t202" style="position:absolute;margin-left:231.45pt;margin-top:12.8pt;width:236.25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" stroked="f">
                <v:textbox style="mso-fit-shape-to-text:t" inset="0,0,0,0">
                  <w:txbxContent>
                    <w:p w14:paraId="3355AAFB" w14:textId="5879B1BD" w:rsidR="00572028" w:rsidRPr="00572028" w:rsidRDefault="00572028" w:rsidP="00572028">
                      <w:pPr>
                        <w:pStyle w:val="Titulek"/>
                        <w:jc w:val="center"/>
                        <w:rPr>
                          <w:noProof/>
                          <w:color w:val="000000" w:themeColor="text1"/>
                          <w:sz w:val="22"/>
                          <w:szCs w:val="22"/>
                        </w:rPr>
                      </w:pPr>
                      <w:bookmarkStart w:id="63" w:name="_Toc163826550"/>
                      <w:r w:rsidRPr="00572028">
                        <w:rPr>
                          <w:color w:val="000000" w:themeColor="text1"/>
                        </w:rPr>
                        <w:t xml:space="preserve">Graf </w:t>
                      </w:r>
                      <w:r w:rsidRPr="00572028">
                        <w:rPr>
                          <w:color w:val="000000" w:themeColor="text1"/>
                        </w:rPr>
                        <w:fldChar w:fldCharType="begin"/>
                      </w:r>
                      <w:r w:rsidRPr="00572028">
                        <w:rPr>
                          <w:color w:val="000000" w:themeColor="text1"/>
                        </w:rPr>
                        <w:instrText xml:space="preserve"> SEQ Graf \* ARABIC </w:instrText>
                      </w:r>
                      <w:r w:rsidRPr="00572028">
                        <w:rPr>
                          <w:color w:val="000000" w:themeColor="text1"/>
                        </w:rPr>
                        <w:fldChar w:fldCharType="separate"/>
                      </w:r>
                      <w:r w:rsidR="00686444">
                        <w:rPr>
                          <w:noProof/>
                          <w:color w:val="000000" w:themeColor="text1"/>
                        </w:rPr>
                        <w:t>20</w:t>
                      </w:r>
                      <w:r w:rsidRPr="00572028">
                        <w:rPr>
                          <w:color w:val="000000" w:themeColor="text1"/>
                        </w:rPr>
                        <w:fldChar w:fldCharType="end"/>
                      </w:r>
                      <w:r w:rsidRPr="00572028">
                        <w:rPr>
                          <w:color w:val="000000" w:themeColor="text1"/>
                        </w:rPr>
                        <w:t>: počet respondentů mužského pohlaví dle oblíbenosti sportu</w:t>
                      </w:r>
                      <w:bookmarkEnd w:id="63"/>
                    </w:p>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6A760C7F" wp14:editId="5D212C68">
                <wp:simplePos x="0" y="0"/>
                <wp:positionH relativeFrom="column">
                  <wp:posOffset>-426085</wp:posOffset>
                </wp:positionH>
                <wp:positionV relativeFrom="paragraph">
                  <wp:posOffset>157480</wp:posOffset>
                </wp:positionV>
                <wp:extent cx="3000375" cy="635"/>
                <wp:effectExtent l="0" t="0" r="0" b="0"/>
                <wp:wrapNone/>
                <wp:docPr id="218243720" name="Textové pole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1DB07EF9" w14:textId="530A97EE" w:rsidR="00572028" w:rsidRPr="00572028" w:rsidRDefault="00572028" w:rsidP="00572028">
                            <w:pPr>
                              <w:pStyle w:val="Titulek"/>
                              <w:jc w:val="center"/>
                              <w:rPr>
                                <w:noProof/>
                                <w:color w:val="000000" w:themeColor="text1"/>
                                <w:sz w:val="22"/>
                                <w:szCs w:val="22"/>
                              </w:rPr>
                            </w:pPr>
                            <w:bookmarkStart w:id="64" w:name="_Toc163826551"/>
                            <w:r w:rsidRPr="00572028">
                              <w:rPr>
                                <w:color w:val="000000" w:themeColor="text1"/>
                              </w:rPr>
                              <w:t xml:space="preserve">Graf </w:t>
                            </w:r>
                            <w:r w:rsidRPr="00572028">
                              <w:rPr>
                                <w:color w:val="000000" w:themeColor="text1"/>
                              </w:rPr>
                              <w:fldChar w:fldCharType="begin"/>
                            </w:r>
                            <w:r w:rsidRPr="00572028">
                              <w:rPr>
                                <w:color w:val="000000" w:themeColor="text1"/>
                              </w:rPr>
                              <w:instrText xml:space="preserve"> SEQ Graf \* ARABIC </w:instrText>
                            </w:r>
                            <w:r w:rsidRPr="00572028">
                              <w:rPr>
                                <w:color w:val="000000" w:themeColor="text1"/>
                              </w:rPr>
                              <w:fldChar w:fldCharType="separate"/>
                            </w:r>
                            <w:r w:rsidR="00686444">
                              <w:rPr>
                                <w:noProof/>
                                <w:color w:val="000000" w:themeColor="text1"/>
                              </w:rPr>
                              <w:t>21</w:t>
                            </w:r>
                            <w:r w:rsidRPr="00572028">
                              <w:rPr>
                                <w:color w:val="000000" w:themeColor="text1"/>
                              </w:rPr>
                              <w:fldChar w:fldCharType="end"/>
                            </w:r>
                            <w:r w:rsidRPr="00572028">
                              <w:rPr>
                                <w:color w:val="000000" w:themeColor="text1"/>
                              </w:rPr>
                              <w:t>: počet respondentů ženského pohlaví dle oblíbenosti sportu</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760C7F" id="_x0000_s1046" type="#_x0000_t202" style="position:absolute;margin-left:-33.55pt;margin-top:12.4pt;width:236.2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" stroked="f">
                <v:textbox style="mso-fit-shape-to-text:t" inset="0,0,0,0">
                  <w:txbxContent>
                    <w:p w14:paraId="1DB07EF9" w14:textId="530A97EE" w:rsidR="00572028" w:rsidRPr="00572028" w:rsidRDefault="00572028" w:rsidP="00572028">
                      <w:pPr>
                        <w:pStyle w:val="Titulek"/>
                        <w:jc w:val="center"/>
                        <w:rPr>
                          <w:noProof/>
                          <w:color w:val="000000" w:themeColor="text1"/>
                          <w:sz w:val="22"/>
                          <w:szCs w:val="22"/>
                        </w:rPr>
                      </w:pPr>
                      <w:bookmarkStart w:id="65" w:name="_Toc163826551"/>
                      <w:r w:rsidRPr="00572028">
                        <w:rPr>
                          <w:color w:val="000000" w:themeColor="text1"/>
                        </w:rPr>
                        <w:t xml:space="preserve">Graf </w:t>
                      </w:r>
                      <w:r w:rsidRPr="00572028">
                        <w:rPr>
                          <w:color w:val="000000" w:themeColor="text1"/>
                        </w:rPr>
                        <w:fldChar w:fldCharType="begin"/>
                      </w:r>
                      <w:r w:rsidRPr="00572028">
                        <w:rPr>
                          <w:color w:val="000000" w:themeColor="text1"/>
                        </w:rPr>
                        <w:instrText xml:space="preserve"> SEQ Graf \* ARABIC </w:instrText>
                      </w:r>
                      <w:r w:rsidRPr="00572028">
                        <w:rPr>
                          <w:color w:val="000000" w:themeColor="text1"/>
                        </w:rPr>
                        <w:fldChar w:fldCharType="separate"/>
                      </w:r>
                      <w:r w:rsidR="00686444">
                        <w:rPr>
                          <w:noProof/>
                          <w:color w:val="000000" w:themeColor="text1"/>
                        </w:rPr>
                        <w:t>21</w:t>
                      </w:r>
                      <w:r w:rsidRPr="00572028">
                        <w:rPr>
                          <w:color w:val="000000" w:themeColor="text1"/>
                        </w:rPr>
                        <w:fldChar w:fldCharType="end"/>
                      </w:r>
                      <w:r w:rsidRPr="00572028">
                        <w:rPr>
                          <w:color w:val="000000" w:themeColor="text1"/>
                        </w:rPr>
                        <w:t>: počet respondentů ženského pohlaví dle oblíbenosti sportu</w:t>
                      </w:r>
                      <w:bookmarkEnd w:id="65"/>
                    </w:p>
                  </w:txbxContent>
                </v:textbox>
              </v:shape>
            </w:pict>
          </mc:Fallback>
        </mc:AlternateContent>
      </w:r>
    </w:p>
    <w:p w14:paraId="3087EFB6" w14:textId="43B64623" w:rsidR="00A012F9" w:rsidRDefault="00A012F9" w:rsidP="00A012F9">
      <w:pPr>
        <w:spacing w:after="0" w:line="360" w:lineRule="auto"/>
        <w:ind w:left="-1134" w:right="-568"/>
        <w:rPr>
          <w:rFonts w:ascii="Times New Roman" w:hAnsi="Times New Roman" w:cs="Times New Roman"/>
          <w:i/>
          <w:iCs/>
          <w:sz w:val="18"/>
          <w:szCs w:val="18"/>
        </w:rPr>
      </w:pPr>
      <w:r>
        <w:rPr>
          <w:rFonts w:ascii="Times New Roman" w:hAnsi="Times New Roman" w:cs="Times New Roman"/>
          <w:i/>
          <w:iCs/>
          <w:sz w:val="18"/>
          <w:szCs w:val="18"/>
        </w:rPr>
        <w:t xml:space="preserve">        </w:t>
      </w:r>
    </w:p>
    <w:p w14:paraId="34304873" w14:textId="67ACA24A" w:rsidR="00572028" w:rsidRDefault="00574433" w:rsidP="00572028">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p>
    <w:p w14:paraId="751ADE51" w14:textId="75B119A3" w:rsidR="00572028" w:rsidRPr="00572028" w:rsidRDefault="00BA0AC6" w:rsidP="00572028">
      <w:pPr>
        <w:spacing w:after="0" w:line="360" w:lineRule="auto"/>
        <w:ind w:firstLine="851"/>
        <w:jc w:val="both"/>
        <w:rPr>
          <w:rFonts w:ascii="Times New Roman" w:hAnsi="Times New Roman" w:cs="Times New Roman"/>
          <w:b/>
          <w:bCs/>
          <w:sz w:val="24"/>
          <w:szCs w:val="24"/>
        </w:rPr>
      </w:pPr>
      <w:r>
        <w:rPr>
          <w:rFonts w:ascii="Times New Roman" w:hAnsi="Times New Roman" w:cs="Times New Roman"/>
          <w:sz w:val="24"/>
          <w:szCs w:val="24"/>
        </w:rPr>
        <w:t>Respondenti jako nejčastější odpovědi na otázku uvedli, že jejich oblíbený sport je pro ně oblíbený, protože je baví, mají tam kamarád</w:t>
      </w:r>
      <w:r w:rsidR="00995E62">
        <w:rPr>
          <w:rFonts w:ascii="Times New Roman" w:hAnsi="Times New Roman" w:cs="Times New Roman"/>
          <w:sz w:val="24"/>
          <w:szCs w:val="24"/>
        </w:rPr>
        <w:t>y</w:t>
      </w:r>
      <w:r>
        <w:rPr>
          <w:rFonts w:ascii="Times New Roman" w:hAnsi="Times New Roman" w:cs="Times New Roman"/>
          <w:sz w:val="24"/>
          <w:szCs w:val="24"/>
        </w:rPr>
        <w:t xml:space="preserve"> a odpočinou si tam od školy</w:t>
      </w:r>
      <w:r w:rsidR="00995E62">
        <w:rPr>
          <w:rFonts w:ascii="Times New Roman" w:hAnsi="Times New Roman" w:cs="Times New Roman"/>
          <w:sz w:val="24"/>
          <w:szCs w:val="24"/>
        </w:rPr>
        <w:t xml:space="preserve"> (viz tab</w:t>
      </w:r>
      <w:r w:rsidR="00572028">
        <w:rPr>
          <w:rFonts w:ascii="Times New Roman" w:hAnsi="Times New Roman" w:cs="Times New Roman"/>
          <w:sz w:val="24"/>
          <w:szCs w:val="24"/>
        </w:rPr>
        <w:t>ulka </w:t>
      </w:r>
      <w:r w:rsidR="00995E62">
        <w:rPr>
          <w:rFonts w:ascii="Times New Roman" w:hAnsi="Times New Roman" w:cs="Times New Roman"/>
          <w:sz w:val="24"/>
          <w:szCs w:val="24"/>
        </w:rPr>
        <w:t>2)</w:t>
      </w:r>
      <w:r w:rsidR="00572028">
        <w:rPr>
          <w:rFonts w:ascii="Times New Roman" w:hAnsi="Times New Roman" w:cs="Times New Roman"/>
          <w:sz w:val="24"/>
          <w:szCs w:val="24"/>
        </w:rPr>
        <w:t>.</w:t>
      </w:r>
    </w:p>
    <w:tbl>
      <w:tblPr>
        <w:tblStyle w:val="Mkatabulky"/>
        <w:tblpPr w:leftFromText="141" w:rightFromText="141" w:vertAnchor="page" w:horzAnchor="margin" w:tblpY="9911"/>
        <w:tblW w:w="9067" w:type="dxa"/>
        <w:tblLook w:val="04A0" w:firstRow="1" w:lastRow="0" w:firstColumn="1" w:lastColumn="0" w:noHBand="0" w:noVBand="1"/>
      </w:tblPr>
      <w:tblGrid>
        <w:gridCol w:w="6941"/>
        <w:gridCol w:w="2126"/>
      </w:tblGrid>
      <w:tr w:rsidR="00572028" w14:paraId="3000963F" w14:textId="77777777" w:rsidTr="00572028">
        <w:trPr>
          <w:trHeight w:val="146"/>
        </w:trPr>
        <w:tc>
          <w:tcPr>
            <w:tcW w:w="6941" w:type="dxa"/>
          </w:tcPr>
          <w:p w14:paraId="4661681A" w14:textId="77777777" w:rsidR="00572028" w:rsidRPr="00E26EDF" w:rsidRDefault="00572028" w:rsidP="00572028">
            <w:pPr>
              <w:spacing w:line="360" w:lineRule="auto"/>
              <w:jc w:val="center"/>
              <w:rPr>
                <w:rFonts w:ascii="Times New Roman" w:hAnsi="Times New Roman" w:cs="Times New Roman"/>
                <w:b/>
                <w:bCs/>
                <w:sz w:val="24"/>
                <w:szCs w:val="24"/>
              </w:rPr>
            </w:pPr>
            <w:r w:rsidRPr="00E26EDF">
              <w:rPr>
                <w:rFonts w:ascii="Times New Roman" w:hAnsi="Times New Roman" w:cs="Times New Roman"/>
                <w:b/>
                <w:bCs/>
                <w:sz w:val="24"/>
                <w:szCs w:val="24"/>
              </w:rPr>
              <w:t>Nejčastější důvody</w:t>
            </w:r>
            <w:r>
              <w:rPr>
                <w:rFonts w:ascii="Times New Roman" w:hAnsi="Times New Roman" w:cs="Times New Roman"/>
                <w:b/>
                <w:bCs/>
                <w:sz w:val="24"/>
                <w:szCs w:val="24"/>
              </w:rPr>
              <w:t>,</w:t>
            </w:r>
            <w:r w:rsidRPr="00E26EDF">
              <w:rPr>
                <w:rFonts w:ascii="Times New Roman" w:hAnsi="Times New Roman" w:cs="Times New Roman"/>
                <w:b/>
                <w:bCs/>
                <w:sz w:val="24"/>
                <w:szCs w:val="24"/>
              </w:rPr>
              <w:t xml:space="preserve"> </w:t>
            </w:r>
            <w:r>
              <w:rPr>
                <w:rFonts w:ascii="Times New Roman" w:hAnsi="Times New Roman" w:cs="Times New Roman"/>
                <w:b/>
                <w:bCs/>
                <w:sz w:val="24"/>
                <w:szCs w:val="24"/>
              </w:rPr>
              <w:t>proč si vybrali konkrétní sport jako oblíbený</w:t>
            </w:r>
          </w:p>
        </w:tc>
        <w:tc>
          <w:tcPr>
            <w:tcW w:w="2126" w:type="dxa"/>
          </w:tcPr>
          <w:p w14:paraId="21E3820B" w14:textId="77777777" w:rsidR="00572028" w:rsidRPr="00E26EDF" w:rsidRDefault="00572028" w:rsidP="00572028">
            <w:pPr>
              <w:spacing w:line="360" w:lineRule="auto"/>
              <w:jc w:val="center"/>
              <w:rPr>
                <w:rFonts w:ascii="Times New Roman" w:hAnsi="Times New Roman" w:cs="Times New Roman"/>
                <w:b/>
                <w:bCs/>
                <w:sz w:val="24"/>
                <w:szCs w:val="24"/>
              </w:rPr>
            </w:pPr>
            <w:r w:rsidRPr="00E26EDF">
              <w:rPr>
                <w:rFonts w:ascii="Times New Roman" w:hAnsi="Times New Roman" w:cs="Times New Roman"/>
                <w:b/>
                <w:bCs/>
                <w:sz w:val="24"/>
                <w:szCs w:val="24"/>
              </w:rPr>
              <w:t>Počet odpovědí</w:t>
            </w:r>
          </w:p>
        </w:tc>
      </w:tr>
      <w:tr w:rsidR="00572028" w14:paraId="6C293C77" w14:textId="77777777" w:rsidTr="00572028">
        <w:trPr>
          <w:trHeight w:val="190"/>
        </w:trPr>
        <w:tc>
          <w:tcPr>
            <w:tcW w:w="6941" w:type="dxa"/>
          </w:tcPr>
          <w:p w14:paraId="2190B5D9" w14:textId="77777777" w:rsidR="00572028" w:rsidRPr="00E26EDF" w:rsidRDefault="00572028" w:rsidP="00572028">
            <w:pPr>
              <w:tabs>
                <w:tab w:val="left" w:pos="4140"/>
              </w:tabs>
              <w:spacing w:line="360" w:lineRule="auto"/>
              <w:rPr>
                <w:rFonts w:ascii="Times New Roman" w:hAnsi="Times New Roman" w:cs="Times New Roman"/>
                <w:sz w:val="24"/>
                <w:szCs w:val="24"/>
              </w:rPr>
            </w:pPr>
            <w:r>
              <w:rPr>
                <w:rFonts w:ascii="Times New Roman" w:hAnsi="Times New Roman" w:cs="Times New Roman"/>
                <w:sz w:val="24"/>
                <w:szCs w:val="24"/>
              </w:rPr>
              <w:t>Protože mě moc baví</w:t>
            </w:r>
          </w:p>
        </w:tc>
        <w:tc>
          <w:tcPr>
            <w:tcW w:w="2126" w:type="dxa"/>
          </w:tcPr>
          <w:p w14:paraId="479CF9D5" w14:textId="77777777" w:rsidR="00572028" w:rsidRPr="00E26EDF" w:rsidRDefault="00572028" w:rsidP="00572028">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572028" w14:paraId="279084C7" w14:textId="77777777" w:rsidTr="00572028">
        <w:trPr>
          <w:trHeight w:val="190"/>
        </w:trPr>
        <w:tc>
          <w:tcPr>
            <w:tcW w:w="6941" w:type="dxa"/>
          </w:tcPr>
          <w:p w14:paraId="05018424" w14:textId="77777777" w:rsidR="00572028" w:rsidRPr="00E26EDF"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Protože tam mám kamarády</w:t>
            </w:r>
          </w:p>
        </w:tc>
        <w:tc>
          <w:tcPr>
            <w:tcW w:w="2126" w:type="dxa"/>
          </w:tcPr>
          <w:p w14:paraId="26370390" w14:textId="77777777" w:rsidR="00572028" w:rsidRPr="00E26EDF" w:rsidRDefault="00572028" w:rsidP="00572028">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572028" w14:paraId="06ADBC5A" w14:textId="77777777" w:rsidTr="00572028">
        <w:trPr>
          <w:trHeight w:val="184"/>
        </w:trPr>
        <w:tc>
          <w:tcPr>
            <w:tcW w:w="6941" w:type="dxa"/>
          </w:tcPr>
          <w:p w14:paraId="6E429B7C" w14:textId="77777777" w:rsidR="00572028" w:rsidRPr="00E26EDF"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Protože si tam odpočinu od školy</w:t>
            </w:r>
          </w:p>
        </w:tc>
        <w:tc>
          <w:tcPr>
            <w:tcW w:w="2126" w:type="dxa"/>
          </w:tcPr>
          <w:p w14:paraId="0C53D20C" w14:textId="77777777" w:rsidR="00572028" w:rsidRPr="00E26EDF"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 xml:space="preserve">               7</w:t>
            </w:r>
          </w:p>
        </w:tc>
      </w:tr>
      <w:tr w:rsidR="00572028" w14:paraId="4EFAF848" w14:textId="77777777" w:rsidTr="00572028">
        <w:trPr>
          <w:trHeight w:val="190"/>
        </w:trPr>
        <w:tc>
          <w:tcPr>
            <w:tcW w:w="6941" w:type="dxa"/>
          </w:tcPr>
          <w:p w14:paraId="521F7FB1" w14:textId="77777777" w:rsidR="00572028" w:rsidRPr="00E26EDF"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Protože mám rád (a) vodu</w:t>
            </w:r>
          </w:p>
        </w:tc>
        <w:tc>
          <w:tcPr>
            <w:tcW w:w="2126" w:type="dxa"/>
          </w:tcPr>
          <w:p w14:paraId="1D728F95" w14:textId="77777777" w:rsidR="00572028" w:rsidRPr="00E26EDF" w:rsidRDefault="00572028" w:rsidP="00572028">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572028" w14:paraId="60608257" w14:textId="77777777" w:rsidTr="00572028">
        <w:trPr>
          <w:trHeight w:val="190"/>
        </w:trPr>
        <w:tc>
          <w:tcPr>
            <w:tcW w:w="6941" w:type="dxa"/>
          </w:tcPr>
          <w:p w14:paraId="0D13C1FE" w14:textId="77777777" w:rsidR="00572028" w:rsidRPr="00E26EDF"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Protože si rád (a) hraji s míčem</w:t>
            </w:r>
          </w:p>
        </w:tc>
        <w:tc>
          <w:tcPr>
            <w:tcW w:w="2126" w:type="dxa"/>
          </w:tcPr>
          <w:p w14:paraId="4A05ECF6" w14:textId="77777777" w:rsidR="00572028" w:rsidRPr="00E26EDF" w:rsidRDefault="00572028" w:rsidP="00572028">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72028" w14:paraId="1CF72CAC" w14:textId="77777777" w:rsidTr="00572028">
        <w:trPr>
          <w:trHeight w:val="190"/>
        </w:trPr>
        <w:tc>
          <w:tcPr>
            <w:tcW w:w="6941" w:type="dxa"/>
          </w:tcPr>
          <w:p w14:paraId="71752FCD" w14:textId="77777777" w:rsidR="00572028"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Protože rád běhám</w:t>
            </w:r>
          </w:p>
        </w:tc>
        <w:tc>
          <w:tcPr>
            <w:tcW w:w="2126" w:type="dxa"/>
          </w:tcPr>
          <w:p w14:paraId="37B7B067" w14:textId="77777777" w:rsidR="00572028" w:rsidRDefault="00572028" w:rsidP="00572028">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572028" w14:paraId="2B0E47D3" w14:textId="77777777" w:rsidTr="00572028">
        <w:trPr>
          <w:trHeight w:val="190"/>
        </w:trPr>
        <w:tc>
          <w:tcPr>
            <w:tcW w:w="6941" w:type="dxa"/>
          </w:tcPr>
          <w:p w14:paraId="51798060" w14:textId="77777777" w:rsidR="00572028"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Protože mě tým potřebuje</w:t>
            </w:r>
          </w:p>
        </w:tc>
        <w:tc>
          <w:tcPr>
            <w:tcW w:w="2126" w:type="dxa"/>
          </w:tcPr>
          <w:p w14:paraId="3D3EBE10" w14:textId="77777777" w:rsidR="00572028" w:rsidRDefault="00572028" w:rsidP="00572028">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572028" w14:paraId="702925BD" w14:textId="77777777" w:rsidTr="00572028">
        <w:trPr>
          <w:trHeight w:val="190"/>
        </w:trPr>
        <w:tc>
          <w:tcPr>
            <w:tcW w:w="6941" w:type="dxa"/>
          </w:tcPr>
          <w:p w14:paraId="5DE64596" w14:textId="77777777" w:rsidR="00572028"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Protože bez toho nedokážu existovat</w:t>
            </w:r>
          </w:p>
        </w:tc>
        <w:tc>
          <w:tcPr>
            <w:tcW w:w="2126" w:type="dxa"/>
          </w:tcPr>
          <w:p w14:paraId="660886D2" w14:textId="77777777" w:rsidR="00572028" w:rsidRDefault="00572028" w:rsidP="00572028">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572028" w14:paraId="2DEC4A1C" w14:textId="77777777" w:rsidTr="00572028">
        <w:trPr>
          <w:trHeight w:val="190"/>
        </w:trPr>
        <w:tc>
          <w:tcPr>
            <w:tcW w:w="6941" w:type="dxa"/>
          </w:tcPr>
          <w:p w14:paraId="7599C2BC" w14:textId="77777777" w:rsidR="00572028" w:rsidRDefault="00572028" w:rsidP="00572028">
            <w:pPr>
              <w:spacing w:line="360" w:lineRule="auto"/>
              <w:rPr>
                <w:rFonts w:ascii="Times New Roman" w:hAnsi="Times New Roman" w:cs="Times New Roman"/>
                <w:sz w:val="24"/>
                <w:szCs w:val="24"/>
              </w:rPr>
            </w:pPr>
            <w:r>
              <w:rPr>
                <w:rFonts w:ascii="Times New Roman" w:hAnsi="Times New Roman" w:cs="Times New Roman"/>
                <w:sz w:val="24"/>
                <w:szCs w:val="24"/>
              </w:rPr>
              <w:t>Celkem</w:t>
            </w:r>
          </w:p>
        </w:tc>
        <w:tc>
          <w:tcPr>
            <w:tcW w:w="2126" w:type="dxa"/>
          </w:tcPr>
          <w:p w14:paraId="26D0A8E6" w14:textId="77777777" w:rsidR="00572028" w:rsidRDefault="00572028" w:rsidP="00572028">
            <w:pPr>
              <w:spacing w:line="360" w:lineRule="auto"/>
              <w:jc w:val="center"/>
              <w:rPr>
                <w:rFonts w:ascii="Times New Roman" w:hAnsi="Times New Roman" w:cs="Times New Roman"/>
                <w:sz w:val="24"/>
                <w:szCs w:val="24"/>
              </w:rPr>
            </w:pPr>
            <w:r>
              <w:rPr>
                <w:rFonts w:ascii="Times New Roman" w:hAnsi="Times New Roman" w:cs="Times New Roman"/>
                <w:sz w:val="24"/>
                <w:szCs w:val="24"/>
              </w:rPr>
              <w:t>48</w:t>
            </w:r>
          </w:p>
        </w:tc>
      </w:tr>
    </w:tbl>
    <w:p w14:paraId="179DDFFC" w14:textId="3AFDCC65" w:rsidR="00572028" w:rsidRDefault="00572028" w:rsidP="00572028">
      <w:pPr>
        <w:pStyle w:val="Titulek"/>
        <w:keepNext/>
        <w:jc w:val="center"/>
      </w:pPr>
      <w:r>
        <w:t xml:space="preserve"> </w:t>
      </w:r>
      <w:bookmarkStart w:id="66" w:name="_Toc163826519"/>
      <w:r w:rsidRPr="00572028">
        <w:rPr>
          <w:color w:val="000000" w:themeColor="text1"/>
        </w:rPr>
        <w:t xml:space="preserve">Tabulka </w:t>
      </w:r>
      <w:r w:rsidRPr="00572028">
        <w:rPr>
          <w:color w:val="000000" w:themeColor="text1"/>
        </w:rPr>
        <w:fldChar w:fldCharType="begin"/>
      </w:r>
      <w:r w:rsidRPr="00572028">
        <w:rPr>
          <w:color w:val="000000" w:themeColor="text1"/>
        </w:rPr>
        <w:instrText xml:space="preserve"> SEQ Tabulka \* ARABIC </w:instrText>
      </w:r>
      <w:r w:rsidRPr="00572028">
        <w:rPr>
          <w:color w:val="000000" w:themeColor="text1"/>
        </w:rPr>
        <w:fldChar w:fldCharType="separate"/>
      </w:r>
      <w:r w:rsidR="00686444">
        <w:rPr>
          <w:noProof/>
          <w:color w:val="000000" w:themeColor="text1"/>
        </w:rPr>
        <w:t>2</w:t>
      </w:r>
      <w:r w:rsidRPr="00572028">
        <w:rPr>
          <w:color w:val="000000" w:themeColor="text1"/>
        </w:rPr>
        <w:fldChar w:fldCharType="end"/>
      </w:r>
      <w:r w:rsidRPr="00572028">
        <w:rPr>
          <w:color w:val="000000" w:themeColor="text1"/>
        </w:rPr>
        <w:t>: nejčastější důvody, proč si respondenti vybrali konkrétní sport jako oblíbený</w:t>
      </w:r>
      <w:bookmarkEnd w:id="66"/>
    </w:p>
    <w:p w14:paraId="29D60F47" w14:textId="32430977" w:rsidR="00AC7456" w:rsidRDefault="00AC7456" w:rsidP="00B05AEF">
      <w:pPr>
        <w:spacing w:after="0" w:line="360" w:lineRule="auto"/>
        <w:jc w:val="both"/>
        <w:rPr>
          <w:rFonts w:ascii="Times New Roman" w:hAnsi="Times New Roman" w:cs="Times New Roman"/>
          <w:b/>
          <w:bCs/>
          <w:sz w:val="24"/>
          <w:szCs w:val="24"/>
        </w:rPr>
      </w:pPr>
    </w:p>
    <w:p w14:paraId="1EDC71AD" w14:textId="77777777" w:rsidR="00572028" w:rsidRDefault="00572028" w:rsidP="00BA0AC6">
      <w:pPr>
        <w:spacing w:after="0" w:line="360" w:lineRule="auto"/>
        <w:jc w:val="both"/>
        <w:rPr>
          <w:rFonts w:ascii="Times New Roman" w:hAnsi="Times New Roman" w:cs="Times New Roman"/>
          <w:b/>
          <w:bCs/>
          <w:sz w:val="24"/>
          <w:szCs w:val="24"/>
        </w:rPr>
      </w:pPr>
    </w:p>
    <w:p w14:paraId="7FE6FDDA" w14:textId="77777777" w:rsidR="00572028" w:rsidRDefault="00572028" w:rsidP="00BA0AC6">
      <w:pPr>
        <w:spacing w:after="0" w:line="360" w:lineRule="auto"/>
        <w:jc w:val="both"/>
        <w:rPr>
          <w:rFonts w:ascii="Times New Roman" w:hAnsi="Times New Roman" w:cs="Times New Roman"/>
          <w:b/>
          <w:bCs/>
          <w:sz w:val="24"/>
          <w:szCs w:val="24"/>
        </w:rPr>
      </w:pPr>
    </w:p>
    <w:p w14:paraId="05C8D184" w14:textId="0A01BE1C" w:rsidR="00BA0AC6" w:rsidRDefault="00BA0AC6" w:rsidP="00BA0AC6">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lastRenderedPageBreak/>
        <w:t xml:space="preserve">Otázka č. </w:t>
      </w:r>
      <w:r>
        <w:rPr>
          <w:rFonts w:ascii="Times New Roman" w:hAnsi="Times New Roman" w:cs="Times New Roman"/>
          <w:b/>
          <w:bCs/>
          <w:sz w:val="24"/>
          <w:szCs w:val="24"/>
        </w:rPr>
        <w:t>13</w:t>
      </w:r>
    </w:p>
    <w:p w14:paraId="041A7A1E" w14:textId="7607BAEF" w:rsidR="00BA0AC6" w:rsidRDefault="00BA0AC6" w:rsidP="00572028">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C15C65">
        <w:rPr>
          <w:rFonts w:ascii="Times New Roman" w:hAnsi="Times New Roman" w:cs="Times New Roman"/>
          <w:sz w:val="24"/>
          <w:szCs w:val="24"/>
        </w:rPr>
        <w:t xml:space="preserve">otevřenou </w:t>
      </w:r>
      <w:r>
        <w:rPr>
          <w:rFonts w:ascii="Times New Roman" w:hAnsi="Times New Roman" w:cs="Times New Roman"/>
          <w:sz w:val="24"/>
          <w:szCs w:val="24"/>
        </w:rPr>
        <w:t xml:space="preserve">otázku č.13 </w:t>
      </w:r>
      <w:r w:rsidRPr="000C1848">
        <w:rPr>
          <w:rFonts w:ascii="Times New Roman" w:hAnsi="Times New Roman" w:cs="Times New Roman"/>
          <w:b/>
          <w:bCs/>
          <w:sz w:val="24"/>
          <w:szCs w:val="24"/>
        </w:rPr>
        <w:t>„</w:t>
      </w:r>
      <w:r>
        <w:rPr>
          <w:rFonts w:ascii="Times New Roman" w:hAnsi="Times New Roman" w:cs="Times New Roman"/>
          <w:b/>
          <w:bCs/>
          <w:sz w:val="24"/>
          <w:szCs w:val="24"/>
        </w:rPr>
        <w:t>Jaký je tvůj nejméně oblíbený sport a proč?</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nejvíce respondentů ženského pohlaví (</w:t>
      </w:r>
      <w:r w:rsidR="00D906A0">
        <w:rPr>
          <w:rFonts w:ascii="Times New Roman" w:hAnsi="Times New Roman" w:cs="Times New Roman"/>
          <w:sz w:val="24"/>
          <w:szCs w:val="24"/>
        </w:rPr>
        <w:t>9</w:t>
      </w:r>
      <w:r>
        <w:rPr>
          <w:rFonts w:ascii="Times New Roman" w:hAnsi="Times New Roman" w:cs="Times New Roman"/>
          <w:sz w:val="24"/>
          <w:szCs w:val="24"/>
        </w:rPr>
        <w:t xml:space="preserve">), odpovědělo: </w:t>
      </w:r>
      <w:r w:rsidR="00995E62">
        <w:rPr>
          <w:rFonts w:ascii="Times New Roman" w:hAnsi="Times New Roman" w:cs="Times New Roman"/>
          <w:sz w:val="24"/>
          <w:szCs w:val="24"/>
        </w:rPr>
        <w:t>fotbal</w:t>
      </w:r>
      <w:r>
        <w:rPr>
          <w:rFonts w:ascii="Times New Roman" w:hAnsi="Times New Roman" w:cs="Times New Roman"/>
          <w:sz w:val="24"/>
          <w:szCs w:val="24"/>
        </w:rPr>
        <w:t>. Nejvíce respondentů mužského pohlaví (</w:t>
      </w:r>
      <w:r w:rsidR="00D906A0">
        <w:rPr>
          <w:rFonts w:ascii="Times New Roman" w:hAnsi="Times New Roman" w:cs="Times New Roman"/>
          <w:sz w:val="24"/>
          <w:szCs w:val="24"/>
        </w:rPr>
        <w:t>5</w:t>
      </w:r>
      <w:r>
        <w:rPr>
          <w:rFonts w:ascii="Times New Roman" w:hAnsi="Times New Roman" w:cs="Times New Roman"/>
          <w:sz w:val="24"/>
          <w:szCs w:val="24"/>
        </w:rPr>
        <w:t xml:space="preserve">), odpovědělo: </w:t>
      </w:r>
      <w:r w:rsidR="00D906A0">
        <w:rPr>
          <w:rFonts w:ascii="Times New Roman" w:hAnsi="Times New Roman" w:cs="Times New Roman"/>
          <w:sz w:val="24"/>
          <w:szCs w:val="24"/>
        </w:rPr>
        <w:t xml:space="preserve">že mají rádi všechny sporty. Konkrétní neoblíbené sporty u respondentů mužského pohlaví byly tenis, basketbal a gymnastika. </w:t>
      </w:r>
    </w:p>
    <w:p w14:paraId="2C547985" w14:textId="77777777" w:rsidR="00572028" w:rsidRDefault="00572028" w:rsidP="00572028">
      <w:pPr>
        <w:spacing w:after="0" w:line="360" w:lineRule="auto"/>
        <w:ind w:firstLine="851"/>
        <w:jc w:val="both"/>
        <w:rPr>
          <w:rFonts w:ascii="Times New Roman" w:hAnsi="Times New Roman" w:cs="Times New Roman"/>
          <w:sz w:val="24"/>
          <w:szCs w:val="24"/>
        </w:rPr>
      </w:pPr>
    </w:p>
    <w:p w14:paraId="2A6A8A3D" w14:textId="44E4F9B5" w:rsidR="00B05AEF" w:rsidRDefault="009D0833" w:rsidP="00B05AEF">
      <w:pPr>
        <w:spacing w:after="0" w:line="360" w:lineRule="auto"/>
        <w:jc w:val="both"/>
        <w:rPr>
          <w:rFonts w:ascii="Times New Roman" w:hAnsi="Times New Roman" w:cs="Times New Roman"/>
          <w:sz w:val="24"/>
          <w:szCs w:val="24"/>
        </w:rPr>
      </w:pPr>
      <w:r>
        <w:rPr>
          <w:noProof/>
        </w:rPr>
        <w:drawing>
          <wp:anchor distT="0" distB="0" distL="114300" distR="114300" simplePos="0" relativeHeight="251678720" behindDoc="0" locked="0" layoutInCell="1" allowOverlap="1" wp14:anchorId="46D830E4" wp14:editId="5A9D44E2">
            <wp:simplePos x="0" y="0"/>
            <wp:positionH relativeFrom="column">
              <wp:posOffset>-737235</wp:posOffset>
            </wp:positionH>
            <wp:positionV relativeFrom="paragraph">
              <wp:posOffset>32385</wp:posOffset>
            </wp:positionV>
            <wp:extent cx="3190875" cy="2581275"/>
            <wp:effectExtent l="0" t="0" r="9525" b="9525"/>
            <wp:wrapNone/>
            <wp:docPr id="1842502152" name="Graf 1">
              <a:extLst xmlns:a="http://schemas.openxmlformats.org/drawingml/2006/main">
                <a:ext uri="{FF2B5EF4-FFF2-40B4-BE49-F238E27FC236}">
                  <a16:creationId xmlns:a16="http://schemas.microsoft.com/office/drawing/2014/main" id="{7BF745C7-5859-A3A1-EDAD-F35907F8A0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1B188531" wp14:editId="60AA9F88">
            <wp:simplePos x="0" y="0"/>
            <wp:positionH relativeFrom="column">
              <wp:posOffset>2929890</wp:posOffset>
            </wp:positionH>
            <wp:positionV relativeFrom="paragraph">
              <wp:posOffset>32386</wp:posOffset>
            </wp:positionV>
            <wp:extent cx="3190875" cy="2609850"/>
            <wp:effectExtent l="0" t="0" r="9525" b="0"/>
            <wp:wrapNone/>
            <wp:docPr id="966708801" name="Graf 1">
              <a:extLst xmlns:a="http://schemas.openxmlformats.org/drawingml/2006/main">
                <a:ext uri="{FF2B5EF4-FFF2-40B4-BE49-F238E27FC236}">
                  <a16:creationId xmlns:a16="http://schemas.microsoft.com/office/drawing/2014/main" id="{3963C08F-FA2A-C5C3-F382-3E69DBF326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p w14:paraId="6A03F56D" w14:textId="174678E2" w:rsidR="00A012F9" w:rsidRPr="00A012F9" w:rsidRDefault="00A012F9" w:rsidP="00A012F9">
      <w:pPr>
        <w:spacing w:after="0" w:line="360" w:lineRule="auto"/>
        <w:ind w:left="-1134" w:right="-568"/>
        <w:rPr>
          <w:rFonts w:ascii="Times New Roman" w:hAnsi="Times New Roman" w:cs="Times New Roman"/>
          <w:b/>
          <w:bCs/>
          <w:sz w:val="12"/>
          <w:szCs w:val="12"/>
        </w:rPr>
      </w:pPr>
    </w:p>
    <w:p w14:paraId="63FFA0E2" w14:textId="20843760" w:rsidR="00A012F9" w:rsidRPr="00A012F9" w:rsidRDefault="00A012F9" w:rsidP="00F60889">
      <w:pPr>
        <w:spacing w:after="0" w:line="360" w:lineRule="auto"/>
        <w:rPr>
          <w:rFonts w:ascii="Times New Roman" w:hAnsi="Times New Roman" w:cs="Times New Roman"/>
          <w:b/>
          <w:bCs/>
          <w:sz w:val="18"/>
          <w:szCs w:val="18"/>
        </w:rPr>
      </w:pPr>
    </w:p>
    <w:p w14:paraId="2335D2F7" w14:textId="4005ADD6" w:rsidR="00710CBE" w:rsidRDefault="00572028" w:rsidP="00F60889">
      <w:pPr>
        <w:spacing w:after="0" w:line="360" w:lineRule="auto"/>
        <w:rPr>
          <w:rFonts w:ascii="Times New Roman" w:hAnsi="Times New Roman" w:cs="Times New Roman"/>
          <w:b/>
          <w:bCs/>
          <w:sz w:val="28"/>
          <w:szCs w:val="28"/>
        </w:rPr>
      </w:pPr>
      <w:r>
        <w:rPr>
          <w:noProof/>
        </w:rPr>
        <mc:AlternateContent>
          <mc:Choice Requires="wps">
            <w:drawing>
              <wp:anchor distT="0" distB="0" distL="114300" distR="114300" simplePos="0" relativeHeight="251737088" behindDoc="0" locked="0" layoutInCell="1" allowOverlap="1" wp14:anchorId="0A1812E7" wp14:editId="3702970D">
                <wp:simplePos x="0" y="0"/>
                <wp:positionH relativeFrom="column">
                  <wp:posOffset>2920365</wp:posOffset>
                </wp:positionH>
                <wp:positionV relativeFrom="paragraph">
                  <wp:posOffset>2093595</wp:posOffset>
                </wp:positionV>
                <wp:extent cx="3190875" cy="635"/>
                <wp:effectExtent l="0" t="0" r="9525" b="0"/>
                <wp:wrapNone/>
                <wp:docPr id="1262200067" name="Textové pole 1"/>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07D36C82" w14:textId="3992AD82" w:rsidR="00572028" w:rsidRPr="00572028" w:rsidRDefault="00572028" w:rsidP="00572028">
                            <w:pPr>
                              <w:pStyle w:val="Titulek"/>
                              <w:jc w:val="center"/>
                              <w:rPr>
                                <w:noProof/>
                                <w:color w:val="000000" w:themeColor="text1"/>
                                <w:sz w:val="22"/>
                                <w:szCs w:val="22"/>
                              </w:rPr>
                            </w:pPr>
                            <w:bookmarkStart w:id="67" w:name="_Toc163826552"/>
                            <w:r w:rsidRPr="00572028">
                              <w:rPr>
                                <w:color w:val="000000" w:themeColor="text1"/>
                              </w:rPr>
                              <w:t xml:space="preserve">Graf </w:t>
                            </w:r>
                            <w:r w:rsidRPr="00572028">
                              <w:rPr>
                                <w:color w:val="000000" w:themeColor="text1"/>
                              </w:rPr>
                              <w:fldChar w:fldCharType="begin"/>
                            </w:r>
                            <w:r w:rsidRPr="00572028">
                              <w:rPr>
                                <w:color w:val="000000" w:themeColor="text1"/>
                              </w:rPr>
                              <w:instrText xml:space="preserve"> SEQ Graf \* ARABIC </w:instrText>
                            </w:r>
                            <w:r w:rsidRPr="00572028">
                              <w:rPr>
                                <w:color w:val="000000" w:themeColor="text1"/>
                              </w:rPr>
                              <w:fldChar w:fldCharType="separate"/>
                            </w:r>
                            <w:r w:rsidR="00686444">
                              <w:rPr>
                                <w:noProof/>
                                <w:color w:val="000000" w:themeColor="text1"/>
                              </w:rPr>
                              <w:t>22</w:t>
                            </w:r>
                            <w:r w:rsidRPr="00572028">
                              <w:rPr>
                                <w:color w:val="000000" w:themeColor="text1"/>
                              </w:rPr>
                              <w:fldChar w:fldCharType="end"/>
                            </w:r>
                            <w:r w:rsidRPr="00572028">
                              <w:rPr>
                                <w:color w:val="000000" w:themeColor="text1"/>
                              </w:rPr>
                              <w:t>: počet respondentů mužského pohlaví podle nejméně oblíbeného sportu</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812E7" id="_x0000_s1047" type="#_x0000_t202" style="position:absolute;margin-left:229.95pt;margin-top:164.85pt;width:251.25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xdIGwIAAEAEAAAOAAAAZHJzL2Uyb0RvYy54bWysU8Fu2zAMvQ/YPwi6L05StO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" stroked="f">
                <v:textbox style="mso-fit-shape-to-text:t" inset="0,0,0,0">
                  <w:txbxContent>
                    <w:p w14:paraId="07D36C82" w14:textId="3992AD82" w:rsidR="00572028" w:rsidRPr="00572028" w:rsidRDefault="00572028" w:rsidP="00572028">
                      <w:pPr>
                        <w:pStyle w:val="Titulek"/>
                        <w:jc w:val="center"/>
                        <w:rPr>
                          <w:noProof/>
                          <w:color w:val="000000" w:themeColor="text1"/>
                          <w:sz w:val="22"/>
                          <w:szCs w:val="22"/>
                        </w:rPr>
                      </w:pPr>
                      <w:bookmarkStart w:id="68" w:name="_Toc163826552"/>
                      <w:r w:rsidRPr="00572028">
                        <w:rPr>
                          <w:color w:val="000000" w:themeColor="text1"/>
                        </w:rPr>
                        <w:t xml:space="preserve">Graf </w:t>
                      </w:r>
                      <w:r w:rsidRPr="00572028">
                        <w:rPr>
                          <w:color w:val="000000" w:themeColor="text1"/>
                        </w:rPr>
                        <w:fldChar w:fldCharType="begin"/>
                      </w:r>
                      <w:r w:rsidRPr="00572028">
                        <w:rPr>
                          <w:color w:val="000000" w:themeColor="text1"/>
                        </w:rPr>
                        <w:instrText xml:space="preserve"> SEQ Graf \* ARABIC </w:instrText>
                      </w:r>
                      <w:r w:rsidRPr="00572028">
                        <w:rPr>
                          <w:color w:val="000000" w:themeColor="text1"/>
                        </w:rPr>
                        <w:fldChar w:fldCharType="separate"/>
                      </w:r>
                      <w:r w:rsidR="00686444">
                        <w:rPr>
                          <w:noProof/>
                          <w:color w:val="000000" w:themeColor="text1"/>
                        </w:rPr>
                        <w:t>22</w:t>
                      </w:r>
                      <w:r w:rsidRPr="00572028">
                        <w:rPr>
                          <w:color w:val="000000" w:themeColor="text1"/>
                        </w:rPr>
                        <w:fldChar w:fldCharType="end"/>
                      </w:r>
                      <w:r w:rsidRPr="00572028">
                        <w:rPr>
                          <w:color w:val="000000" w:themeColor="text1"/>
                        </w:rPr>
                        <w:t>: počet respondentů mužského pohlaví podle nejméně oblíbeného sportu</w:t>
                      </w:r>
                      <w:bookmarkEnd w:id="68"/>
                    </w:p>
                  </w:txbxContent>
                </v:textbox>
              </v:shape>
            </w:pict>
          </mc:Fallback>
        </mc:AlternateContent>
      </w:r>
      <w:r>
        <w:rPr>
          <w:noProof/>
        </w:rPr>
        <mc:AlternateContent>
          <mc:Choice Requires="wps">
            <w:drawing>
              <wp:anchor distT="0" distB="0" distL="114300" distR="114300" simplePos="0" relativeHeight="251735040" behindDoc="0" locked="0" layoutInCell="1" allowOverlap="1" wp14:anchorId="17280918" wp14:editId="76CDC62B">
                <wp:simplePos x="0" y="0"/>
                <wp:positionH relativeFrom="column">
                  <wp:posOffset>-699135</wp:posOffset>
                </wp:positionH>
                <wp:positionV relativeFrom="paragraph">
                  <wp:posOffset>2066925</wp:posOffset>
                </wp:positionV>
                <wp:extent cx="3190875" cy="635"/>
                <wp:effectExtent l="0" t="0" r="0" b="0"/>
                <wp:wrapNone/>
                <wp:docPr id="992160141" name="Textové pole 1"/>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40D37A18" w14:textId="3530B393" w:rsidR="00572028" w:rsidRPr="00572028" w:rsidRDefault="00572028" w:rsidP="00572028">
                            <w:pPr>
                              <w:pStyle w:val="Titulek"/>
                              <w:jc w:val="center"/>
                              <w:rPr>
                                <w:noProof/>
                                <w:color w:val="000000" w:themeColor="text1"/>
                                <w:sz w:val="22"/>
                                <w:szCs w:val="22"/>
                              </w:rPr>
                            </w:pPr>
                            <w:bookmarkStart w:id="69" w:name="_Toc163826553"/>
                            <w:r w:rsidRPr="00572028">
                              <w:rPr>
                                <w:color w:val="000000" w:themeColor="text1"/>
                              </w:rPr>
                              <w:t xml:space="preserve">Graf </w:t>
                            </w:r>
                            <w:r w:rsidRPr="00572028">
                              <w:rPr>
                                <w:color w:val="000000" w:themeColor="text1"/>
                              </w:rPr>
                              <w:fldChar w:fldCharType="begin"/>
                            </w:r>
                            <w:r w:rsidRPr="00572028">
                              <w:rPr>
                                <w:color w:val="000000" w:themeColor="text1"/>
                              </w:rPr>
                              <w:instrText xml:space="preserve"> SEQ Graf \* ARABIC </w:instrText>
                            </w:r>
                            <w:r w:rsidRPr="00572028">
                              <w:rPr>
                                <w:color w:val="000000" w:themeColor="text1"/>
                              </w:rPr>
                              <w:fldChar w:fldCharType="separate"/>
                            </w:r>
                            <w:r w:rsidR="00686444">
                              <w:rPr>
                                <w:noProof/>
                                <w:color w:val="000000" w:themeColor="text1"/>
                              </w:rPr>
                              <w:t>23</w:t>
                            </w:r>
                            <w:r w:rsidRPr="00572028">
                              <w:rPr>
                                <w:color w:val="000000" w:themeColor="text1"/>
                              </w:rPr>
                              <w:fldChar w:fldCharType="end"/>
                            </w:r>
                            <w:r w:rsidRPr="00572028">
                              <w:rPr>
                                <w:color w:val="000000" w:themeColor="text1"/>
                              </w:rPr>
                              <w:t xml:space="preserve">: počet respondentů ženského pohlaví podle </w:t>
                            </w:r>
                            <w:r>
                              <w:rPr>
                                <w:color w:val="000000" w:themeColor="text1"/>
                              </w:rPr>
                              <w:t xml:space="preserve">nejméně oblíbeného </w:t>
                            </w:r>
                            <w:r w:rsidRPr="00572028">
                              <w:rPr>
                                <w:color w:val="000000" w:themeColor="text1"/>
                              </w:rPr>
                              <w:t>sportu</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280918" id="_x0000_s1048" type="#_x0000_t202" style="position:absolute;margin-left:-55.05pt;margin-top:162.75pt;width:251.2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3onHAIAAEAEAAAOAAAAZHJzL2Uyb0RvYy54bWysU8Fu2zAMvQ/YPwi6L05StO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" stroked="f">
                <v:textbox style="mso-fit-shape-to-text:t" inset="0,0,0,0">
                  <w:txbxContent>
                    <w:p w14:paraId="40D37A18" w14:textId="3530B393" w:rsidR="00572028" w:rsidRPr="00572028" w:rsidRDefault="00572028" w:rsidP="00572028">
                      <w:pPr>
                        <w:pStyle w:val="Titulek"/>
                        <w:jc w:val="center"/>
                        <w:rPr>
                          <w:noProof/>
                          <w:color w:val="000000" w:themeColor="text1"/>
                          <w:sz w:val="22"/>
                          <w:szCs w:val="22"/>
                        </w:rPr>
                      </w:pPr>
                      <w:bookmarkStart w:id="70" w:name="_Toc163826553"/>
                      <w:r w:rsidRPr="00572028">
                        <w:rPr>
                          <w:color w:val="000000" w:themeColor="text1"/>
                        </w:rPr>
                        <w:t xml:space="preserve">Graf </w:t>
                      </w:r>
                      <w:r w:rsidRPr="00572028">
                        <w:rPr>
                          <w:color w:val="000000" w:themeColor="text1"/>
                        </w:rPr>
                        <w:fldChar w:fldCharType="begin"/>
                      </w:r>
                      <w:r w:rsidRPr="00572028">
                        <w:rPr>
                          <w:color w:val="000000" w:themeColor="text1"/>
                        </w:rPr>
                        <w:instrText xml:space="preserve"> SEQ Graf \* ARABIC </w:instrText>
                      </w:r>
                      <w:r w:rsidRPr="00572028">
                        <w:rPr>
                          <w:color w:val="000000" w:themeColor="text1"/>
                        </w:rPr>
                        <w:fldChar w:fldCharType="separate"/>
                      </w:r>
                      <w:r w:rsidR="00686444">
                        <w:rPr>
                          <w:noProof/>
                          <w:color w:val="000000" w:themeColor="text1"/>
                        </w:rPr>
                        <w:t>23</w:t>
                      </w:r>
                      <w:r w:rsidRPr="00572028">
                        <w:rPr>
                          <w:color w:val="000000" w:themeColor="text1"/>
                        </w:rPr>
                        <w:fldChar w:fldCharType="end"/>
                      </w:r>
                      <w:r w:rsidRPr="00572028">
                        <w:rPr>
                          <w:color w:val="000000" w:themeColor="text1"/>
                        </w:rPr>
                        <w:t xml:space="preserve">: počet respondentů ženského pohlaví podle </w:t>
                      </w:r>
                      <w:r>
                        <w:rPr>
                          <w:color w:val="000000" w:themeColor="text1"/>
                        </w:rPr>
                        <w:t xml:space="preserve">nejméně oblíbeného </w:t>
                      </w:r>
                      <w:r w:rsidRPr="00572028">
                        <w:rPr>
                          <w:color w:val="000000" w:themeColor="text1"/>
                        </w:rPr>
                        <w:t>sportu</w:t>
                      </w:r>
                      <w:bookmarkEnd w:id="70"/>
                    </w:p>
                  </w:txbxContent>
                </v:textbox>
              </v:shape>
            </w:pict>
          </mc:Fallback>
        </mc:AlternateContent>
      </w:r>
    </w:p>
    <w:p w14:paraId="0EE0B5C5" w14:textId="77777777" w:rsidR="00572028" w:rsidRPr="00572028" w:rsidRDefault="00572028" w:rsidP="00572028">
      <w:pPr>
        <w:rPr>
          <w:rFonts w:ascii="Times New Roman" w:hAnsi="Times New Roman" w:cs="Times New Roman"/>
          <w:sz w:val="28"/>
          <w:szCs w:val="28"/>
        </w:rPr>
      </w:pPr>
    </w:p>
    <w:p w14:paraId="5E9F3602" w14:textId="77777777" w:rsidR="00572028" w:rsidRPr="00572028" w:rsidRDefault="00572028" w:rsidP="00572028">
      <w:pPr>
        <w:rPr>
          <w:rFonts w:ascii="Times New Roman" w:hAnsi="Times New Roman" w:cs="Times New Roman"/>
          <w:sz w:val="28"/>
          <w:szCs w:val="28"/>
        </w:rPr>
      </w:pPr>
    </w:p>
    <w:p w14:paraId="063854A4" w14:textId="77777777" w:rsidR="00572028" w:rsidRPr="00572028" w:rsidRDefault="00572028" w:rsidP="00572028">
      <w:pPr>
        <w:rPr>
          <w:rFonts w:ascii="Times New Roman" w:hAnsi="Times New Roman" w:cs="Times New Roman"/>
          <w:sz w:val="28"/>
          <w:szCs w:val="28"/>
        </w:rPr>
      </w:pPr>
    </w:p>
    <w:p w14:paraId="228A3EF8" w14:textId="77777777" w:rsidR="00572028" w:rsidRPr="00572028" w:rsidRDefault="00572028" w:rsidP="00572028">
      <w:pPr>
        <w:rPr>
          <w:rFonts w:ascii="Times New Roman" w:hAnsi="Times New Roman" w:cs="Times New Roman"/>
          <w:sz w:val="28"/>
          <w:szCs w:val="28"/>
        </w:rPr>
      </w:pPr>
    </w:p>
    <w:p w14:paraId="56D9C19E" w14:textId="77777777" w:rsidR="00572028" w:rsidRPr="00572028" w:rsidRDefault="00572028" w:rsidP="00572028">
      <w:pPr>
        <w:rPr>
          <w:rFonts w:ascii="Times New Roman" w:hAnsi="Times New Roman" w:cs="Times New Roman"/>
          <w:sz w:val="28"/>
          <w:szCs w:val="28"/>
        </w:rPr>
      </w:pPr>
    </w:p>
    <w:p w14:paraId="5ACE5C4F" w14:textId="77777777" w:rsidR="00572028" w:rsidRDefault="00572028" w:rsidP="00572028">
      <w:pPr>
        <w:rPr>
          <w:rFonts w:ascii="Times New Roman" w:hAnsi="Times New Roman" w:cs="Times New Roman"/>
          <w:b/>
          <w:bCs/>
          <w:sz w:val="28"/>
          <w:szCs w:val="28"/>
        </w:rPr>
      </w:pPr>
    </w:p>
    <w:p w14:paraId="68341FE8" w14:textId="77777777" w:rsidR="00572028" w:rsidRDefault="00572028" w:rsidP="00572028">
      <w:pPr>
        <w:rPr>
          <w:rFonts w:ascii="Times New Roman" w:hAnsi="Times New Roman" w:cs="Times New Roman"/>
          <w:b/>
          <w:bCs/>
          <w:sz w:val="28"/>
          <w:szCs w:val="28"/>
        </w:rPr>
      </w:pPr>
    </w:p>
    <w:p w14:paraId="7A3C6CF2" w14:textId="0973FC27" w:rsidR="00572028" w:rsidRDefault="00572028" w:rsidP="00572028">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Respondenti jako nejčastější odpovědi na otázku uvedli, že jejich nejméně oblíbený sport je pro ně neoblíbený, protože je pouze pro kluky, musí při něm spolupracovat</w:t>
      </w:r>
      <w:r w:rsidR="00792B42">
        <w:rPr>
          <w:rFonts w:ascii="Times New Roman" w:hAnsi="Times New Roman" w:cs="Times New Roman"/>
          <w:sz w:val="24"/>
          <w:szCs w:val="24"/>
        </w:rPr>
        <w:t>,</w:t>
      </w:r>
      <w:r>
        <w:rPr>
          <w:rFonts w:ascii="Times New Roman" w:hAnsi="Times New Roman" w:cs="Times New Roman"/>
          <w:sz w:val="24"/>
          <w:szCs w:val="24"/>
        </w:rPr>
        <w:t xml:space="preserve"> a nebo je tento sport nebaví (viz tabulka 3).</w:t>
      </w:r>
    </w:p>
    <w:p w14:paraId="3CBA43E1" w14:textId="77777777" w:rsidR="00686444" w:rsidRDefault="00686444" w:rsidP="00572028">
      <w:pPr>
        <w:spacing w:line="360" w:lineRule="auto"/>
        <w:ind w:firstLine="851"/>
        <w:jc w:val="both"/>
        <w:rPr>
          <w:rFonts w:ascii="Times New Roman" w:hAnsi="Times New Roman" w:cs="Times New Roman"/>
          <w:sz w:val="24"/>
          <w:szCs w:val="24"/>
        </w:rPr>
      </w:pPr>
    </w:p>
    <w:p w14:paraId="14CA761C" w14:textId="77777777" w:rsidR="00686444" w:rsidRDefault="00686444" w:rsidP="00572028">
      <w:pPr>
        <w:spacing w:line="360" w:lineRule="auto"/>
        <w:ind w:firstLine="851"/>
        <w:jc w:val="both"/>
        <w:rPr>
          <w:rFonts w:ascii="Times New Roman" w:hAnsi="Times New Roman" w:cs="Times New Roman"/>
          <w:sz w:val="24"/>
          <w:szCs w:val="24"/>
        </w:rPr>
      </w:pPr>
    </w:p>
    <w:p w14:paraId="4BC561A9" w14:textId="77777777" w:rsidR="00686444" w:rsidRDefault="00686444" w:rsidP="00572028">
      <w:pPr>
        <w:spacing w:line="360" w:lineRule="auto"/>
        <w:ind w:firstLine="851"/>
        <w:jc w:val="both"/>
        <w:rPr>
          <w:rFonts w:ascii="Times New Roman" w:hAnsi="Times New Roman" w:cs="Times New Roman"/>
          <w:sz w:val="24"/>
          <w:szCs w:val="24"/>
        </w:rPr>
      </w:pPr>
    </w:p>
    <w:p w14:paraId="3A20FB7C" w14:textId="77777777" w:rsidR="00686444" w:rsidRDefault="00686444" w:rsidP="00572028">
      <w:pPr>
        <w:spacing w:line="360" w:lineRule="auto"/>
        <w:ind w:firstLine="851"/>
        <w:jc w:val="both"/>
        <w:rPr>
          <w:rFonts w:ascii="Times New Roman" w:hAnsi="Times New Roman" w:cs="Times New Roman"/>
          <w:sz w:val="24"/>
          <w:szCs w:val="24"/>
        </w:rPr>
      </w:pPr>
    </w:p>
    <w:p w14:paraId="608F713E" w14:textId="77777777" w:rsidR="00686444" w:rsidRDefault="00686444" w:rsidP="00572028">
      <w:pPr>
        <w:spacing w:line="360" w:lineRule="auto"/>
        <w:ind w:firstLine="851"/>
        <w:jc w:val="both"/>
        <w:rPr>
          <w:rFonts w:ascii="Times New Roman" w:hAnsi="Times New Roman" w:cs="Times New Roman"/>
          <w:sz w:val="24"/>
          <w:szCs w:val="24"/>
        </w:rPr>
      </w:pPr>
    </w:p>
    <w:p w14:paraId="41B2CCA6" w14:textId="77777777" w:rsidR="00686444" w:rsidRDefault="00686444" w:rsidP="00572028">
      <w:pPr>
        <w:spacing w:line="360" w:lineRule="auto"/>
        <w:ind w:firstLine="851"/>
        <w:jc w:val="both"/>
        <w:rPr>
          <w:rFonts w:ascii="Times New Roman" w:hAnsi="Times New Roman" w:cs="Times New Roman"/>
          <w:sz w:val="24"/>
          <w:szCs w:val="24"/>
        </w:rPr>
      </w:pPr>
    </w:p>
    <w:p w14:paraId="586A3D41" w14:textId="77777777" w:rsidR="00686444" w:rsidRDefault="00686444" w:rsidP="00572028">
      <w:pPr>
        <w:spacing w:line="360" w:lineRule="auto"/>
        <w:ind w:firstLine="851"/>
        <w:jc w:val="both"/>
        <w:rPr>
          <w:rFonts w:ascii="Times New Roman" w:hAnsi="Times New Roman" w:cs="Times New Roman"/>
          <w:sz w:val="24"/>
          <w:szCs w:val="24"/>
        </w:rPr>
      </w:pPr>
    </w:p>
    <w:p w14:paraId="2C2F9CCB" w14:textId="77777777" w:rsidR="00686444" w:rsidRDefault="00686444" w:rsidP="00572028">
      <w:pPr>
        <w:spacing w:line="360" w:lineRule="auto"/>
        <w:ind w:firstLine="851"/>
        <w:jc w:val="both"/>
        <w:rPr>
          <w:rFonts w:ascii="Times New Roman" w:hAnsi="Times New Roman" w:cs="Times New Roman"/>
          <w:sz w:val="24"/>
          <w:szCs w:val="24"/>
        </w:rPr>
      </w:pPr>
    </w:p>
    <w:p w14:paraId="20B455C7" w14:textId="77777777" w:rsidR="00572028" w:rsidRDefault="00572028" w:rsidP="00F60889">
      <w:pPr>
        <w:spacing w:after="0" w:line="360" w:lineRule="auto"/>
        <w:rPr>
          <w:rFonts w:ascii="Times New Roman" w:hAnsi="Times New Roman" w:cs="Times New Roman"/>
          <w:sz w:val="24"/>
          <w:szCs w:val="24"/>
        </w:rPr>
      </w:pPr>
    </w:p>
    <w:p w14:paraId="2EDF597E" w14:textId="04228685" w:rsidR="00686444" w:rsidRPr="00686444" w:rsidRDefault="00686444" w:rsidP="00686444">
      <w:pPr>
        <w:pStyle w:val="Titulek"/>
        <w:keepNext/>
        <w:jc w:val="center"/>
        <w:rPr>
          <w:color w:val="000000" w:themeColor="text1"/>
        </w:rPr>
      </w:pPr>
      <w:bookmarkStart w:id="71" w:name="_Toc163826520"/>
      <w:r w:rsidRPr="00686444">
        <w:rPr>
          <w:color w:val="000000" w:themeColor="text1"/>
        </w:rPr>
        <w:lastRenderedPageBreak/>
        <w:t xml:space="preserve">Tabulka </w:t>
      </w:r>
      <w:r w:rsidRPr="00686444">
        <w:rPr>
          <w:color w:val="000000" w:themeColor="text1"/>
        </w:rPr>
        <w:fldChar w:fldCharType="begin"/>
      </w:r>
      <w:r w:rsidRPr="00686444">
        <w:rPr>
          <w:color w:val="000000" w:themeColor="text1"/>
        </w:rPr>
        <w:instrText xml:space="preserve"> SEQ Tabulka \* ARABIC </w:instrText>
      </w:r>
      <w:r w:rsidRPr="00686444">
        <w:rPr>
          <w:color w:val="000000" w:themeColor="text1"/>
        </w:rPr>
        <w:fldChar w:fldCharType="separate"/>
      </w:r>
      <w:r>
        <w:rPr>
          <w:noProof/>
          <w:color w:val="000000" w:themeColor="text1"/>
        </w:rPr>
        <w:t>3</w:t>
      </w:r>
      <w:r w:rsidRPr="00686444">
        <w:rPr>
          <w:color w:val="000000" w:themeColor="text1"/>
        </w:rPr>
        <w:fldChar w:fldCharType="end"/>
      </w:r>
      <w:r w:rsidRPr="00686444">
        <w:rPr>
          <w:color w:val="000000" w:themeColor="text1"/>
        </w:rPr>
        <w:t>: nejčastější důvody, proč si vybrali konkrétní sport jako nejméně oblíbený</w:t>
      </w:r>
      <w:bookmarkEnd w:id="71"/>
    </w:p>
    <w:tbl>
      <w:tblPr>
        <w:tblStyle w:val="Mkatabulky"/>
        <w:tblpPr w:leftFromText="141" w:rightFromText="141" w:vertAnchor="page" w:horzAnchor="margin" w:tblpXSpec="center" w:tblpY="1881"/>
        <w:tblW w:w="9776" w:type="dxa"/>
        <w:tblLook w:val="04A0" w:firstRow="1" w:lastRow="0" w:firstColumn="1" w:lastColumn="0" w:noHBand="0" w:noVBand="1"/>
      </w:tblPr>
      <w:tblGrid>
        <w:gridCol w:w="7917"/>
        <w:gridCol w:w="1859"/>
      </w:tblGrid>
      <w:tr w:rsidR="00686444" w14:paraId="1C2A5B6B" w14:textId="77777777" w:rsidTr="00686444">
        <w:trPr>
          <w:trHeight w:val="146"/>
        </w:trPr>
        <w:tc>
          <w:tcPr>
            <w:tcW w:w="7917" w:type="dxa"/>
          </w:tcPr>
          <w:p w14:paraId="507999A3" w14:textId="77777777" w:rsidR="00686444" w:rsidRPr="00E26EDF" w:rsidRDefault="00686444" w:rsidP="00686444">
            <w:pPr>
              <w:spacing w:line="360" w:lineRule="auto"/>
              <w:rPr>
                <w:rFonts w:ascii="Times New Roman" w:hAnsi="Times New Roman" w:cs="Times New Roman"/>
                <w:b/>
                <w:bCs/>
                <w:sz w:val="24"/>
                <w:szCs w:val="24"/>
              </w:rPr>
            </w:pPr>
            <w:r w:rsidRPr="00E26EDF">
              <w:rPr>
                <w:rFonts w:ascii="Times New Roman" w:hAnsi="Times New Roman" w:cs="Times New Roman"/>
                <w:b/>
                <w:bCs/>
                <w:sz w:val="24"/>
                <w:szCs w:val="24"/>
              </w:rPr>
              <w:t>Nejčastější důvody</w:t>
            </w:r>
            <w:r>
              <w:rPr>
                <w:rFonts w:ascii="Times New Roman" w:hAnsi="Times New Roman" w:cs="Times New Roman"/>
                <w:b/>
                <w:bCs/>
                <w:sz w:val="24"/>
                <w:szCs w:val="24"/>
              </w:rPr>
              <w:t>,</w:t>
            </w:r>
            <w:r w:rsidRPr="00E26EDF">
              <w:rPr>
                <w:rFonts w:ascii="Times New Roman" w:hAnsi="Times New Roman" w:cs="Times New Roman"/>
                <w:b/>
                <w:bCs/>
                <w:sz w:val="24"/>
                <w:szCs w:val="24"/>
              </w:rPr>
              <w:t xml:space="preserve"> </w:t>
            </w:r>
            <w:r>
              <w:rPr>
                <w:rFonts w:ascii="Times New Roman" w:hAnsi="Times New Roman" w:cs="Times New Roman"/>
                <w:b/>
                <w:bCs/>
                <w:sz w:val="24"/>
                <w:szCs w:val="24"/>
              </w:rPr>
              <w:t>proč si vybrali konkrétní sport jako nejméně oblíbený</w:t>
            </w:r>
          </w:p>
        </w:tc>
        <w:tc>
          <w:tcPr>
            <w:tcW w:w="1859" w:type="dxa"/>
          </w:tcPr>
          <w:p w14:paraId="6407D95B" w14:textId="77777777" w:rsidR="00686444" w:rsidRPr="00E26EDF" w:rsidRDefault="00686444" w:rsidP="00686444">
            <w:pPr>
              <w:spacing w:line="360" w:lineRule="auto"/>
              <w:jc w:val="center"/>
              <w:rPr>
                <w:rFonts w:ascii="Times New Roman" w:hAnsi="Times New Roman" w:cs="Times New Roman"/>
                <w:b/>
                <w:bCs/>
                <w:sz w:val="24"/>
                <w:szCs w:val="24"/>
              </w:rPr>
            </w:pPr>
            <w:r w:rsidRPr="00E26EDF">
              <w:rPr>
                <w:rFonts w:ascii="Times New Roman" w:hAnsi="Times New Roman" w:cs="Times New Roman"/>
                <w:b/>
                <w:bCs/>
                <w:sz w:val="24"/>
                <w:szCs w:val="24"/>
              </w:rPr>
              <w:t>Počet odpovědí</w:t>
            </w:r>
          </w:p>
        </w:tc>
      </w:tr>
      <w:tr w:rsidR="00686444" w14:paraId="5E6A4ED8" w14:textId="77777777" w:rsidTr="00686444">
        <w:trPr>
          <w:trHeight w:val="190"/>
        </w:trPr>
        <w:tc>
          <w:tcPr>
            <w:tcW w:w="7917" w:type="dxa"/>
          </w:tcPr>
          <w:p w14:paraId="2001C5CE" w14:textId="77777777" w:rsidR="00686444" w:rsidRPr="00E26EDF" w:rsidRDefault="00686444" w:rsidP="00686444">
            <w:pPr>
              <w:tabs>
                <w:tab w:val="left" w:pos="4140"/>
              </w:tabs>
              <w:spacing w:line="360" w:lineRule="auto"/>
              <w:rPr>
                <w:rFonts w:ascii="Times New Roman" w:hAnsi="Times New Roman" w:cs="Times New Roman"/>
                <w:sz w:val="24"/>
                <w:szCs w:val="24"/>
              </w:rPr>
            </w:pPr>
            <w:r>
              <w:rPr>
                <w:rFonts w:ascii="Times New Roman" w:hAnsi="Times New Roman" w:cs="Times New Roman"/>
                <w:sz w:val="24"/>
                <w:szCs w:val="24"/>
              </w:rPr>
              <w:t>Protože je to jenom pro kluky</w:t>
            </w:r>
          </w:p>
        </w:tc>
        <w:tc>
          <w:tcPr>
            <w:tcW w:w="1859" w:type="dxa"/>
          </w:tcPr>
          <w:p w14:paraId="7F0E3092" w14:textId="77777777" w:rsidR="00686444" w:rsidRPr="00E26EDF"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686444" w14:paraId="208FA537" w14:textId="77777777" w:rsidTr="00686444">
        <w:trPr>
          <w:trHeight w:val="190"/>
        </w:trPr>
        <w:tc>
          <w:tcPr>
            <w:tcW w:w="7917" w:type="dxa"/>
          </w:tcPr>
          <w:p w14:paraId="2F5F8D69" w14:textId="77777777" w:rsidR="00686444" w:rsidRPr="00E26EDF"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musím spolupracovat</w:t>
            </w:r>
          </w:p>
        </w:tc>
        <w:tc>
          <w:tcPr>
            <w:tcW w:w="1859" w:type="dxa"/>
          </w:tcPr>
          <w:p w14:paraId="7FC0BFEB" w14:textId="77777777" w:rsidR="00686444" w:rsidRPr="00E26EDF"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686444" w14:paraId="3781FF28" w14:textId="77777777" w:rsidTr="00686444">
        <w:trPr>
          <w:trHeight w:val="184"/>
        </w:trPr>
        <w:tc>
          <w:tcPr>
            <w:tcW w:w="7917" w:type="dxa"/>
          </w:tcPr>
          <w:p w14:paraId="41C1F8C9" w14:textId="77777777" w:rsidR="00686444" w:rsidRPr="00E26EDF"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mě ten sport nebaví, je to nuda</w:t>
            </w:r>
          </w:p>
        </w:tc>
        <w:tc>
          <w:tcPr>
            <w:tcW w:w="1859" w:type="dxa"/>
          </w:tcPr>
          <w:p w14:paraId="49720DA3" w14:textId="77777777" w:rsidR="00686444" w:rsidRPr="00E26EDF"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686444" w14:paraId="07B86972" w14:textId="77777777" w:rsidTr="00686444">
        <w:trPr>
          <w:trHeight w:val="190"/>
        </w:trPr>
        <w:tc>
          <w:tcPr>
            <w:tcW w:w="7917" w:type="dxa"/>
          </w:tcPr>
          <w:p w14:paraId="11266C50" w14:textId="77777777" w:rsidR="00686444" w:rsidRPr="00E26EDF"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je to jenom pro holky</w:t>
            </w:r>
          </w:p>
        </w:tc>
        <w:tc>
          <w:tcPr>
            <w:tcW w:w="1859" w:type="dxa"/>
          </w:tcPr>
          <w:p w14:paraId="0A15F72F" w14:textId="77777777" w:rsidR="00686444" w:rsidRPr="00E26EDF"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686444" w14:paraId="21DD67C3" w14:textId="77777777" w:rsidTr="00686444">
        <w:trPr>
          <w:trHeight w:val="190"/>
        </w:trPr>
        <w:tc>
          <w:tcPr>
            <w:tcW w:w="7917" w:type="dxa"/>
          </w:tcPr>
          <w:p w14:paraId="48B1E3B3" w14:textId="77777777" w:rsidR="00686444" w:rsidRPr="00E26EDF"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neumím bruslit</w:t>
            </w:r>
          </w:p>
        </w:tc>
        <w:tc>
          <w:tcPr>
            <w:tcW w:w="1859" w:type="dxa"/>
          </w:tcPr>
          <w:p w14:paraId="6B792716" w14:textId="77777777" w:rsidR="00686444" w:rsidRPr="00E26EDF"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686444" w14:paraId="61B37FB2" w14:textId="77777777" w:rsidTr="00686444">
        <w:trPr>
          <w:trHeight w:val="190"/>
        </w:trPr>
        <w:tc>
          <w:tcPr>
            <w:tcW w:w="7917" w:type="dxa"/>
          </w:tcPr>
          <w:p w14:paraId="45E2658D" w14:textId="77777777" w:rsidR="00686444"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nemám rád (a) vodu</w:t>
            </w:r>
          </w:p>
        </w:tc>
        <w:tc>
          <w:tcPr>
            <w:tcW w:w="1859" w:type="dxa"/>
          </w:tcPr>
          <w:p w14:paraId="195EB787" w14:textId="77777777" w:rsidR="00686444"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686444" w14:paraId="6DF9EF37" w14:textId="77777777" w:rsidTr="00686444">
        <w:trPr>
          <w:trHeight w:val="190"/>
        </w:trPr>
        <w:tc>
          <w:tcPr>
            <w:tcW w:w="7917" w:type="dxa"/>
          </w:tcPr>
          <w:p w14:paraId="3E36BEB5" w14:textId="77777777" w:rsidR="00686444"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ten sport nenávidím</w:t>
            </w:r>
          </w:p>
        </w:tc>
        <w:tc>
          <w:tcPr>
            <w:tcW w:w="1859" w:type="dxa"/>
          </w:tcPr>
          <w:p w14:paraId="553F06EF" w14:textId="77777777" w:rsidR="00686444"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686444" w14:paraId="1A2E73D4" w14:textId="77777777" w:rsidTr="00686444">
        <w:trPr>
          <w:trHeight w:val="190"/>
        </w:trPr>
        <w:tc>
          <w:tcPr>
            <w:tcW w:w="7917" w:type="dxa"/>
          </w:tcPr>
          <w:p w14:paraId="285AFC81" w14:textId="77777777" w:rsidR="00686444"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to neumím s míčem</w:t>
            </w:r>
          </w:p>
        </w:tc>
        <w:tc>
          <w:tcPr>
            <w:tcW w:w="1859" w:type="dxa"/>
          </w:tcPr>
          <w:p w14:paraId="4595AD84" w14:textId="77777777" w:rsidR="00686444"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686444" w14:paraId="2F9C16B6" w14:textId="77777777" w:rsidTr="00686444">
        <w:trPr>
          <w:trHeight w:val="190"/>
        </w:trPr>
        <w:tc>
          <w:tcPr>
            <w:tcW w:w="7917" w:type="dxa"/>
          </w:tcPr>
          <w:p w14:paraId="031E3B73" w14:textId="77777777" w:rsidR="00686444"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se mi z plavání točí hlava</w:t>
            </w:r>
          </w:p>
        </w:tc>
        <w:tc>
          <w:tcPr>
            <w:tcW w:w="1859" w:type="dxa"/>
          </w:tcPr>
          <w:p w14:paraId="39DB5D6E" w14:textId="77777777" w:rsidR="00686444"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686444" w14:paraId="15802424" w14:textId="77777777" w:rsidTr="00686444">
        <w:trPr>
          <w:trHeight w:val="190"/>
        </w:trPr>
        <w:tc>
          <w:tcPr>
            <w:tcW w:w="7917" w:type="dxa"/>
          </w:tcPr>
          <w:p w14:paraId="1220151E" w14:textId="77777777" w:rsidR="00686444"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Nevím</w:t>
            </w:r>
          </w:p>
        </w:tc>
        <w:tc>
          <w:tcPr>
            <w:tcW w:w="1859" w:type="dxa"/>
          </w:tcPr>
          <w:p w14:paraId="73D6E0EF" w14:textId="77777777" w:rsidR="00686444"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686444" w14:paraId="5BC12FE6" w14:textId="77777777" w:rsidTr="00686444">
        <w:trPr>
          <w:trHeight w:val="190"/>
        </w:trPr>
        <w:tc>
          <w:tcPr>
            <w:tcW w:w="7917" w:type="dxa"/>
          </w:tcPr>
          <w:p w14:paraId="6FF74188" w14:textId="77777777" w:rsidR="00686444"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to neumím s hokejkou</w:t>
            </w:r>
          </w:p>
        </w:tc>
        <w:tc>
          <w:tcPr>
            <w:tcW w:w="1859" w:type="dxa"/>
          </w:tcPr>
          <w:p w14:paraId="7B99F10B" w14:textId="77777777" w:rsidR="00686444"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686444" w14:paraId="0524B492" w14:textId="77777777" w:rsidTr="00686444">
        <w:trPr>
          <w:trHeight w:val="190"/>
        </w:trPr>
        <w:tc>
          <w:tcPr>
            <w:tcW w:w="7917" w:type="dxa"/>
          </w:tcPr>
          <w:p w14:paraId="1D5782F8" w14:textId="77777777" w:rsidR="00686444"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Protože jsou z toho zranění</w:t>
            </w:r>
          </w:p>
        </w:tc>
        <w:tc>
          <w:tcPr>
            <w:tcW w:w="1859" w:type="dxa"/>
          </w:tcPr>
          <w:p w14:paraId="41481399" w14:textId="77777777" w:rsidR="00686444"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686444" w14:paraId="799EB468" w14:textId="77777777" w:rsidTr="00686444">
        <w:trPr>
          <w:trHeight w:val="190"/>
        </w:trPr>
        <w:tc>
          <w:tcPr>
            <w:tcW w:w="7917" w:type="dxa"/>
          </w:tcPr>
          <w:p w14:paraId="6C2FEC4D" w14:textId="77777777" w:rsidR="00686444" w:rsidRDefault="00686444" w:rsidP="00686444">
            <w:pPr>
              <w:spacing w:line="360" w:lineRule="auto"/>
              <w:rPr>
                <w:rFonts w:ascii="Times New Roman" w:hAnsi="Times New Roman" w:cs="Times New Roman"/>
                <w:sz w:val="24"/>
                <w:szCs w:val="24"/>
              </w:rPr>
            </w:pPr>
            <w:r>
              <w:rPr>
                <w:rFonts w:ascii="Times New Roman" w:hAnsi="Times New Roman" w:cs="Times New Roman"/>
                <w:sz w:val="24"/>
                <w:szCs w:val="24"/>
              </w:rPr>
              <w:t>Celkem</w:t>
            </w:r>
          </w:p>
        </w:tc>
        <w:tc>
          <w:tcPr>
            <w:tcW w:w="1859" w:type="dxa"/>
          </w:tcPr>
          <w:p w14:paraId="058926B5" w14:textId="77777777" w:rsidR="00686444" w:rsidRDefault="00686444" w:rsidP="00686444">
            <w:pPr>
              <w:spacing w:line="360" w:lineRule="auto"/>
              <w:jc w:val="center"/>
              <w:rPr>
                <w:rFonts w:ascii="Times New Roman" w:hAnsi="Times New Roman" w:cs="Times New Roman"/>
                <w:sz w:val="24"/>
                <w:szCs w:val="24"/>
              </w:rPr>
            </w:pPr>
            <w:r>
              <w:rPr>
                <w:rFonts w:ascii="Times New Roman" w:hAnsi="Times New Roman" w:cs="Times New Roman"/>
                <w:sz w:val="24"/>
                <w:szCs w:val="24"/>
              </w:rPr>
              <w:t>50</w:t>
            </w:r>
          </w:p>
        </w:tc>
      </w:tr>
    </w:tbl>
    <w:p w14:paraId="0C73CE53" w14:textId="77777777" w:rsidR="00686444" w:rsidRDefault="00686444" w:rsidP="00303C3B">
      <w:pPr>
        <w:spacing w:after="0" w:line="360" w:lineRule="auto"/>
        <w:jc w:val="both"/>
        <w:rPr>
          <w:rFonts w:ascii="Times New Roman" w:hAnsi="Times New Roman" w:cs="Times New Roman"/>
          <w:b/>
          <w:bCs/>
          <w:sz w:val="24"/>
          <w:szCs w:val="24"/>
        </w:rPr>
      </w:pPr>
    </w:p>
    <w:p w14:paraId="715D14D1" w14:textId="594542AF" w:rsidR="00686444" w:rsidRPr="00686444" w:rsidRDefault="00303C3B" w:rsidP="00686444">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14</w:t>
      </w:r>
    </w:p>
    <w:p w14:paraId="70EE2F79" w14:textId="1265A27D" w:rsidR="0060576F" w:rsidRDefault="00303C3B"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C15C65">
        <w:rPr>
          <w:rFonts w:ascii="Times New Roman" w:hAnsi="Times New Roman" w:cs="Times New Roman"/>
          <w:sz w:val="24"/>
          <w:szCs w:val="24"/>
        </w:rPr>
        <w:t xml:space="preserve">uzavřenou </w:t>
      </w:r>
      <w:r>
        <w:rPr>
          <w:rFonts w:ascii="Times New Roman" w:hAnsi="Times New Roman" w:cs="Times New Roman"/>
          <w:sz w:val="24"/>
          <w:szCs w:val="24"/>
        </w:rPr>
        <w:t xml:space="preserve">otázku č.14 </w:t>
      </w:r>
      <w:r w:rsidRPr="000C1848">
        <w:rPr>
          <w:rFonts w:ascii="Times New Roman" w:hAnsi="Times New Roman" w:cs="Times New Roman"/>
          <w:b/>
          <w:bCs/>
          <w:sz w:val="24"/>
          <w:szCs w:val="24"/>
        </w:rPr>
        <w:t>„</w:t>
      </w:r>
      <w:r>
        <w:rPr>
          <w:rFonts w:ascii="Times New Roman" w:hAnsi="Times New Roman" w:cs="Times New Roman"/>
          <w:b/>
          <w:bCs/>
          <w:sz w:val="24"/>
          <w:szCs w:val="24"/>
        </w:rPr>
        <w:t>Dáváš přednost individuálnímu nebo kolektivnímu sportu?</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nejvíce respondentů ženského pohlaví (</w:t>
      </w:r>
      <w:r w:rsidR="0060576F">
        <w:rPr>
          <w:rFonts w:ascii="Times New Roman" w:hAnsi="Times New Roman" w:cs="Times New Roman"/>
          <w:sz w:val="24"/>
          <w:szCs w:val="24"/>
        </w:rPr>
        <w:t>18</w:t>
      </w:r>
      <w:r>
        <w:rPr>
          <w:rFonts w:ascii="Times New Roman" w:hAnsi="Times New Roman" w:cs="Times New Roman"/>
          <w:sz w:val="24"/>
          <w:szCs w:val="24"/>
        </w:rPr>
        <w:t xml:space="preserve">), odpovědělo: </w:t>
      </w:r>
      <w:r w:rsidR="0060576F">
        <w:rPr>
          <w:rFonts w:ascii="Times New Roman" w:hAnsi="Times New Roman" w:cs="Times New Roman"/>
          <w:sz w:val="24"/>
          <w:szCs w:val="24"/>
        </w:rPr>
        <w:t>individuální</w:t>
      </w:r>
      <w:r>
        <w:rPr>
          <w:rFonts w:ascii="Times New Roman" w:hAnsi="Times New Roman" w:cs="Times New Roman"/>
          <w:sz w:val="24"/>
          <w:szCs w:val="24"/>
        </w:rPr>
        <w:t xml:space="preserve"> (4</w:t>
      </w:r>
      <w:r w:rsidR="0060576F">
        <w:rPr>
          <w:rFonts w:ascii="Times New Roman" w:hAnsi="Times New Roman" w:cs="Times New Roman"/>
          <w:sz w:val="24"/>
          <w:szCs w:val="24"/>
        </w:rPr>
        <w:t>0</w:t>
      </w:r>
      <w:r>
        <w:rPr>
          <w:rFonts w:ascii="Times New Roman" w:hAnsi="Times New Roman" w:cs="Times New Roman"/>
          <w:sz w:val="24"/>
          <w:szCs w:val="24"/>
        </w:rPr>
        <w:t xml:space="preserve"> %) a </w:t>
      </w:r>
      <w:r w:rsidR="0060576F">
        <w:rPr>
          <w:rFonts w:ascii="Times New Roman" w:hAnsi="Times New Roman" w:cs="Times New Roman"/>
          <w:sz w:val="24"/>
          <w:szCs w:val="24"/>
        </w:rPr>
        <w:t xml:space="preserve">ostatní </w:t>
      </w:r>
      <w:r w:rsidR="00792B42">
        <w:rPr>
          <w:rFonts w:ascii="Times New Roman" w:hAnsi="Times New Roman" w:cs="Times New Roman"/>
          <w:sz w:val="24"/>
          <w:szCs w:val="24"/>
        </w:rPr>
        <w:t xml:space="preserve">respondenti ženského pohlaví </w:t>
      </w:r>
      <w:r w:rsidR="0060576F">
        <w:rPr>
          <w:rFonts w:ascii="Times New Roman" w:hAnsi="Times New Roman" w:cs="Times New Roman"/>
          <w:sz w:val="24"/>
          <w:szCs w:val="24"/>
        </w:rPr>
        <w:t>odpověděli</w:t>
      </w:r>
      <w:r>
        <w:rPr>
          <w:rFonts w:ascii="Times New Roman" w:hAnsi="Times New Roman" w:cs="Times New Roman"/>
          <w:sz w:val="24"/>
          <w:szCs w:val="24"/>
        </w:rPr>
        <w:t xml:space="preserve">: </w:t>
      </w:r>
      <w:r w:rsidR="0060576F">
        <w:rPr>
          <w:rFonts w:ascii="Times New Roman" w:hAnsi="Times New Roman" w:cs="Times New Roman"/>
          <w:sz w:val="24"/>
          <w:szCs w:val="24"/>
        </w:rPr>
        <w:t>kolektivní</w:t>
      </w:r>
      <w:r>
        <w:rPr>
          <w:rFonts w:ascii="Times New Roman" w:hAnsi="Times New Roman" w:cs="Times New Roman"/>
          <w:sz w:val="24"/>
          <w:szCs w:val="24"/>
        </w:rPr>
        <w:t xml:space="preserve"> (</w:t>
      </w:r>
      <w:r w:rsidR="0060576F">
        <w:rPr>
          <w:rFonts w:ascii="Times New Roman" w:hAnsi="Times New Roman" w:cs="Times New Roman"/>
          <w:sz w:val="24"/>
          <w:szCs w:val="24"/>
        </w:rPr>
        <w:t>60</w:t>
      </w:r>
      <w:r>
        <w:rPr>
          <w:rFonts w:ascii="Times New Roman" w:hAnsi="Times New Roman" w:cs="Times New Roman"/>
          <w:sz w:val="24"/>
          <w:szCs w:val="24"/>
        </w:rPr>
        <w:t xml:space="preserve"> %</w:t>
      </w:r>
      <w:r w:rsidR="0060576F">
        <w:rPr>
          <w:rFonts w:ascii="Times New Roman" w:hAnsi="Times New Roman" w:cs="Times New Roman"/>
          <w:sz w:val="24"/>
          <w:szCs w:val="24"/>
        </w:rPr>
        <w:t xml:space="preserve">). </w:t>
      </w:r>
      <w:r>
        <w:rPr>
          <w:rFonts w:ascii="Times New Roman" w:hAnsi="Times New Roman" w:cs="Times New Roman"/>
          <w:sz w:val="24"/>
          <w:szCs w:val="24"/>
        </w:rPr>
        <w:t>Nejvíce respondentů mužského pohlaví (1</w:t>
      </w:r>
      <w:r w:rsidR="0060576F">
        <w:rPr>
          <w:rFonts w:ascii="Times New Roman" w:hAnsi="Times New Roman" w:cs="Times New Roman"/>
          <w:sz w:val="24"/>
          <w:szCs w:val="24"/>
        </w:rPr>
        <w:t>8</w:t>
      </w:r>
      <w:r>
        <w:rPr>
          <w:rFonts w:ascii="Times New Roman" w:hAnsi="Times New Roman" w:cs="Times New Roman"/>
          <w:sz w:val="24"/>
          <w:szCs w:val="24"/>
        </w:rPr>
        <w:t xml:space="preserve">), odpovědělo: </w:t>
      </w:r>
      <w:r w:rsidR="0060576F">
        <w:rPr>
          <w:rFonts w:ascii="Times New Roman" w:hAnsi="Times New Roman" w:cs="Times New Roman"/>
          <w:sz w:val="24"/>
          <w:szCs w:val="24"/>
        </w:rPr>
        <w:t>kolektivní</w:t>
      </w:r>
      <w:r>
        <w:rPr>
          <w:rFonts w:ascii="Times New Roman" w:hAnsi="Times New Roman" w:cs="Times New Roman"/>
          <w:sz w:val="24"/>
          <w:szCs w:val="24"/>
        </w:rPr>
        <w:t xml:space="preserve"> (</w:t>
      </w:r>
      <w:r w:rsidR="0060576F">
        <w:rPr>
          <w:rFonts w:ascii="Times New Roman" w:hAnsi="Times New Roman" w:cs="Times New Roman"/>
          <w:sz w:val="24"/>
          <w:szCs w:val="24"/>
        </w:rPr>
        <w:t>72</w:t>
      </w:r>
      <w:r>
        <w:rPr>
          <w:rFonts w:ascii="Times New Roman" w:hAnsi="Times New Roman" w:cs="Times New Roman"/>
          <w:sz w:val="24"/>
          <w:szCs w:val="24"/>
        </w:rPr>
        <w:t xml:space="preserve"> %)</w:t>
      </w:r>
      <w:r w:rsidR="0060576F">
        <w:rPr>
          <w:rFonts w:ascii="Times New Roman" w:hAnsi="Times New Roman" w:cs="Times New Roman"/>
          <w:sz w:val="24"/>
          <w:szCs w:val="24"/>
        </w:rPr>
        <w:t xml:space="preserve"> a ostatní </w:t>
      </w:r>
      <w:r w:rsidR="00792B42">
        <w:rPr>
          <w:rFonts w:ascii="Times New Roman" w:hAnsi="Times New Roman" w:cs="Times New Roman"/>
          <w:sz w:val="24"/>
          <w:szCs w:val="24"/>
        </w:rPr>
        <w:t xml:space="preserve">respondenti mužského pohlaví </w:t>
      </w:r>
      <w:r w:rsidR="0060576F">
        <w:rPr>
          <w:rFonts w:ascii="Times New Roman" w:hAnsi="Times New Roman" w:cs="Times New Roman"/>
          <w:sz w:val="24"/>
          <w:szCs w:val="24"/>
        </w:rPr>
        <w:t>odpověděli: individuální (28 %).</w:t>
      </w:r>
    </w:p>
    <w:p w14:paraId="0C8EF563" w14:textId="77777777" w:rsidR="00686444" w:rsidRDefault="00686444" w:rsidP="00686444">
      <w:pPr>
        <w:spacing w:after="0" w:line="360" w:lineRule="auto"/>
        <w:ind w:firstLine="851"/>
        <w:jc w:val="both"/>
        <w:rPr>
          <w:rFonts w:ascii="Times New Roman" w:hAnsi="Times New Roman" w:cs="Times New Roman"/>
          <w:sz w:val="24"/>
          <w:szCs w:val="24"/>
        </w:rPr>
      </w:pPr>
    </w:p>
    <w:p w14:paraId="00FAA8D2" w14:textId="117A8DE8" w:rsidR="00DE291E" w:rsidRPr="0060576F" w:rsidRDefault="0060576F" w:rsidP="0060576F">
      <w:pPr>
        <w:spacing w:after="0" w:line="360" w:lineRule="auto"/>
        <w:jc w:val="both"/>
        <w:rPr>
          <w:rFonts w:ascii="Times New Roman" w:hAnsi="Times New Roman" w:cs="Times New Roman"/>
          <w:sz w:val="24"/>
          <w:szCs w:val="24"/>
        </w:rPr>
      </w:pPr>
      <w:r>
        <w:rPr>
          <w:noProof/>
        </w:rPr>
        <w:drawing>
          <wp:anchor distT="0" distB="0" distL="114300" distR="114300" simplePos="0" relativeHeight="251681792" behindDoc="0" locked="0" layoutInCell="1" allowOverlap="1" wp14:anchorId="78C880A6" wp14:editId="326E0F9A">
            <wp:simplePos x="0" y="0"/>
            <wp:positionH relativeFrom="column">
              <wp:posOffset>2834640</wp:posOffset>
            </wp:positionH>
            <wp:positionV relativeFrom="paragraph">
              <wp:posOffset>50800</wp:posOffset>
            </wp:positionV>
            <wp:extent cx="3324225" cy="2533650"/>
            <wp:effectExtent l="0" t="0" r="9525" b="0"/>
            <wp:wrapNone/>
            <wp:docPr id="728855051" name="Graf 1">
              <a:extLst xmlns:a="http://schemas.openxmlformats.org/drawingml/2006/main">
                <a:ext uri="{FF2B5EF4-FFF2-40B4-BE49-F238E27FC236}">
                  <a16:creationId xmlns:a16="http://schemas.microsoft.com/office/drawing/2014/main" id="{A705F6C0-F7D6-7529-1C78-6C779EBCD9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7E52853D" wp14:editId="6B5C6834">
            <wp:simplePos x="0" y="0"/>
            <wp:positionH relativeFrom="column">
              <wp:posOffset>-718185</wp:posOffset>
            </wp:positionH>
            <wp:positionV relativeFrom="paragraph">
              <wp:posOffset>50800</wp:posOffset>
            </wp:positionV>
            <wp:extent cx="3257550" cy="2533650"/>
            <wp:effectExtent l="0" t="0" r="0" b="0"/>
            <wp:wrapNone/>
            <wp:docPr id="1146656788" name="Graf 1">
              <a:extLst xmlns:a="http://schemas.openxmlformats.org/drawingml/2006/main">
                <a:ext uri="{FF2B5EF4-FFF2-40B4-BE49-F238E27FC236}">
                  <a16:creationId xmlns:a16="http://schemas.microsoft.com/office/drawing/2014/main" id="{8DAD09F2-EC4A-6313-49F5-B5E488A3A6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14:paraId="7C9231EF" w14:textId="285D3323" w:rsidR="00B05AEF" w:rsidRDefault="00B05AEF" w:rsidP="00F60889">
      <w:pPr>
        <w:spacing w:after="0" w:line="360" w:lineRule="auto"/>
        <w:rPr>
          <w:rFonts w:ascii="Times New Roman" w:hAnsi="Times New Roman" w:cs="Times New Roman"/>
          <w:b/>
          <w:bCs/>
          <w:sz w:val="28"/>
          <w:szCs w:val="28"/>
        </w:rPr>
      </w:pPr>
    </w:p>
    <w:p w14:paraId="28F639B6" w14:textId="769A1013" w:rsidR="0060576F" w:rsidRDefault="0060576F" w:rsidP="00F60889">
      <w:pPr>
        <w:spacing w:after="0" w:line="360" w:lineRule="auto"/>
        <w:rPr>
          <w:rFonts w:ascii="Times New Roman" w:hAnsi="Times New Roman" w:cs="Times New Roman"/>
          <w:b/>
          <w:bCs/>
          <w:sz w:val="28"/>
          <w:szCs w:val="28"/>
        </w:rPr>
      </w:pPr>
    </w:p>
    <w:p w14:paraId="731E4107" w14:textId="0A019050" w:rsidR="0060576F" w:rsidRDefault="0060576F" w:rsidP="00F60889">
      <w:pPr>
        <w:spacing w:after="0" w:line="360" w:lineRule="auto"/>
        <w:rPr>
          <w:rFonts w:ascii="Times New Roman" w:hAnsi="Times New Roman" w:cs="Times New Roman"/>
          <w:b/>
          <w:bCs/>
          <w:sz w:val="28"/>
          <w:szCs w:val="28"/>
        </w:rPr>
      </w:pPr>
    </w:p>
    <w:p w14:paraId="3B7C6523" w14:textId="77777777" w:rsidR="0060576F" w:rsidRDefault="0060576F" w:rsidP="00F60889">
      <w:pPr>
        <w:spacing w:after="0" w:line="360" w:lineRule="auto"/>
        <w:rPr>
          <w:rFonts w:ascii="Times New Roman" w:hAnsi="Times New Roman" w:cs="Times New Roman"/>
          <w:b/>
          <w:bCs/>
          <w:sz w:val="28"/>
          <w:szCs w:val="28"/>
        </w:rPr>
      </w:pPr>
    </w:p>
    <w:p w14:paraId="0461D6B4" w14:textId="77777777" w:rsidR="0060576F" w:rsidRDefault="0060576F" w:rsidP="00F60889">
      <w:pPr>
        <w:spacing w:after="0" w:line="360" w:lineRule="auto"/>
        <w:rPr>
          <w:rFonts w:ascii="Times New Roman" w:hAnsi="Times New Roman" w:cs="Times New Roman"/>
          <w:b/>
          <w:bCs/>
          <w:sz w:val="28"/>
          <w:szCs w:val="28"/>
        </w:rPr>
      </w:pPr>
    </w:p>
    <w:p w14:paraId="339AE50D" w14:textId="77777777" w:rsidR="0060576F" w:rsidRDefault="0060576F" w:rsidP="00F60889">
      <w:pPr>
        <w:spacing w:after="0" w:line="360" w:lineRule="auto"/>
        <w:rPr>
          <w:rFonts w:ascii="Times New Roman" w:hAnsi="Times New Roman" w:cs="Times New Roman"/>
          <w:b/>
          <w:bCs/>
          <w:sz w:val="28"/>
          <w:szCs w:val="28"/>
        </w:rPr>
      </w:pPr>
    </w:p>
    <w:p w14:paraId="5C5F7026" w14:textId="420A3B15" w:rsidR="0060576F" w:rsidRDefault="0060576F" w:rsidP="00F60889">
      <w:pPr>
        <w:spacing w:after="0" w:line="360" w:lineRule="auto"/>
        <w:rPr>
          <w:rFonts w:ascii="Times New Roman" w:hAnsi="Times New Roman" w:cs="Times New Roman"/>
          <w:b/>
          <w:bCs/>
          <w:sz w:val="28"/>
          <w:szCs w:val="28"/>
        </w:rPr>
      </w:pPr>
    </w:p>
    <w:p w14:paraId="52765107" w14:textId="3A34AC58" w:rsidR="009F2628" w:rsidRDefault="00686444" w:rsidP="00F60889">
      <w:pPr>
        <w:spacing w:after="0" w:line="360" w:lineRule="auto"/>
        <w:rPr>
          <w:rFonts w:ascii="Times New Roman" w:hAnsi="Times New Roman" w:cs="Times New Roman"/>
          <w:b/>
          <w:bCs/>
          <w:sz w:val="28"/>
          <w:szCs w:val="28"/>
        </w:rPr>
      </w:pPr>
      <w:r>
        <w:rPr>
          <w:noProof/>
        </w:rPr>
        <mc:AlternateContent>
          <mc:Choice Requires="wps">
            <w:drawing>
              <wp:anchor distT="0" distB="0" distL="114300" distR="114300" simplePos="0" relativeHeight="251741184" behindDoc="0" locked="0" layoutInCell="1" allowOverlap="1" wp14:anchorId="3C31B58B" wp14:editId="2879A23B">
                <wp:simplePos x="0" y="0"/>
                <wp:positionH relativeFrom="column">
                  <wp:posOffset>-715010</wp:posOffset>
                </wp:positionH>
                <wp:positionV relativeFrom="paragraph">
                  <wp:posOffset>225425</wp:posOffset>
                </wp:positionV>
                <wp:extent cx="3324225" cy="635"/>
                <wp:effectExtent l="0" t="0" r="0" b="0"/>
                <wp:wrapNone/>
                <wp:docPr id="2133495255" name="Textové pole 1"/>
                <wp:cNvGraphicFramePr/>
                <a:graphic xmlns:a="http://schemas.openxmlformats.org/drawingml/2006/main">
                  <a:graphicData uri="http://schemas.microsoft.com/office/word/2010/wordprocessingShape">
                    <wps:wsp>
                      <wps:cNvSpPr txBox="1"/>
                      <wps:spPr>
                        <a:xfrm>
                          <a:off x="0" y="0"/>
                          <a:ext cx="3324225" cy="635"/>
                        </a:xfrm>
                        <a:prstGeom prst="rect">
                          <a:avLst/>
                        </a:prstGeom>
                        <a:solidFill>
                          <a:prstClr val="white"/>
                        </a:solidFill>
                        <a:ln>
                          <a:noFill/>
                        </a:ln>
                      </wps:spPr>
                      <wps:txbx>
                        <w:txbxContent>
                          <w:p w14:paraId="45EF893F" w14:textId="2D4ECF7C" w:rsidR="00686444" w:rsidRPr="00686444" w:rsidRDefault="00686444" w:rsidP="00686444">
                            <w:pPr>
                              <w:pStyle w:val="Titulek"/>
                              <w:jc w:val="center"/>
                              <w:rPr>
                                <w:noProof/>
                                <w:color w:val="000000" w:themeColor="text1"/>
                                <w:sz w:val="22"/>
                                <w:szCs w:val="22"/>
                              </w:rPr>
                            </w:pPr>
                            <w:bookmarkStart w:id="72" w:name="_Toc163826554"/>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24</w:t>
                            </w:r>
                            <w:r w:rsidRPr="00686444">
                              <w:rPr>
                                <w:color w:val="000000" w:themeColor="text1"/>
                              </w:rPr>
                              <w:fldChar w:fldCharType="end"/>
                            </w:r>
                            <w:r w:rsidRPr="00686444">
                              <w:rPr>
                                <w:color w:val="000000" w:themeColor="text1"/>
                              </w:rPr>
                              <w:t>: počet respondent ženského pohlaví dle preference druhů sportu</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31B58B" id="_x0000_s1049" type="#_x0000_t202" style="position:absolute;margin-left:-56.3pt;margin-top:17.75pt;width:261.75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" stroked="f">
                <v:textbox style="mso-fit-shape-to-text:t" inset="0,0,0,0">
                  <w:txbxContent>
                    <w:p w14:paraId="45EF893F" w14:textId="2D4ECF7C" w:rsidR="00686444" w:rsidRPr="00686444" w:rsidRDefault="00686444" w:rsidP="00686444">
                      <w:pPr>
                        <w:pStyle w:val="Titulek"/>
                        <w:jc w:val="center"/>
                        <w:rPr>
                          <w:noProof/>
                          <w:color w:val="000000" w:themeColor="text1"/>
                          <w:sz w:val="22"/>
                          <w:szCs w:val="22"/>
                        </w:rPr>
                      </w:pPr>
                      <w:bookmarkStart w:id="73" w:name="_Toc163826554"/>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24</w:t>
                      </w:r>
                      <w:r w:rsidRPr="00686444">
                        <w:rPr>
                          <w:color w:val="000000" w:themeColor="text1"/>
                        </w:rPr>
                        <w:fldChar w:fldCharType="end"/>
                      </w:r>
                      <w:r w:rsidRPr="00686444">
                        <w:rPr>
                          <w:color w:val="000000" w:themeColor="text1"/>
                        </w:rPr>
                        <w:t>: počet respondent ženského pohlaví dle preference druhů sportu</w:t>
                      </w:r>
                      <w:bookmarkEnd w:id="73"/>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7A8E54C7" wp14:editId="209D5E16">
                <wp:simplePos x="0" y="0"/>
                <wp:positionH relativeFrom="column">
                  <wp:posOffset>2863215</wp:posOffset>
                </wp:positionH>
                <wp:positionV relativeFrom="paragraph">
                  <wp:posOffset>250825</wp:posOffset>
                </wp:positionV>
                <wp:extent cx="3257550" cy="635"/>
                <wp:effectExtent l="0" t="0" r="0" b="0"/>
                <wp:wrapNone/>
                <wp:docPr id="174283651" name="Textové pole 1"/>
                <wp:cNvGraphicFramePr/>
                <a:graphic xmlns:a="http://schemas.openxmlformats.org/drawingml/2006/main">
                  <a:graphicData uri="http://schemas.microsoft.com/office/word/2010/wordprocessingShape">
                    <wps:wsp>
                      <wps:cNvSpPr txBox="1"/>
                      <wps:spPr>
                        <a:xfrm>
                          <a:off x="0" y="0"/>
                          <a:ext cx="3257550" cy="635"/>
                        </a:xfrm>
                        <a:prstGeom prst="rect">
                          <a:avLst/>
                        </a:prstGeom>
                        <a:solidFill>
                          <a:prstClr val="white"/>
                        </a:solidFill>
                        <a:ln>
                          <a:noFill/>
                        </a:ln>
                      </wps:spPr>
                      <wps:txbx>
                        <w:txbxContent>
                          <w:p w14:paraId="1C9CCE74" w14:textId="102905EC" w:rsidR="00686444" w:rsidRPr="00686444" w:rsidRDefault="00686444" w:rsidP="00686444">
                            <w:pPr>
                              <w:pStyle w:val="Titulek"/>
                              <w:jc w:val="center"/>
                              <w:rPr>
                                <w:noProof/>
                                <w:color w:val="000000" w:themeColor="text1"/>
                                <w:sz w:val="22"/>
                                <w:szCs w:val="22"/>
                              </w:rPr>
                            </w:pPr>
                            <w:bookmarkStart w:id="74" w:name="_Toc163826555"/>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25</w:t>
                            </w:r>
                            <w:r w:rsidRPr="00686444">
                              <w:rPr>
                                <w:color w:val="000000" w:themeColor="text1"/>
                              </w:rPr>
                              <w:fldChar w:fldCharType="end"/>
                            </w:r>
                            <w:r w:rsidRPr="00686444">
                              <w:rPr>
                                <w:color w:val="000000" w:themeColor="text1"/>
                              </w:rPr>
                              <w:t>: počet respondent mužského pohlaví dle preference druhů sportu</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8E54C7" id="_x0000_s1050" type="#_x0000_t202" style="position:absolute;margin-left:225.45pt;margin-top:19.75pt;width:256.5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BCGGwIAAEA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" stroked="f">
                <v:textbox style="mso-fit-shape-to-text:t" inset="0,0,0,0">
                  <w:txbxContent>
                    <w:p w14:paraId="1C9CCE74" w14:textId="102905EC" w:rsidR="00686444" w:rsidRPr="00686444" w:rsidRDefault="00686444" w:rsidP="00686444">
                      <w:pPr>
                        <w:pStyle w:val="Titulek"/>
                        <w:jc w:val="center"/>
                        <w:rPr>
                          <w:noProof/>
                          <w:color w:val="000000" w:themeColor="text1"/>
                          <w:sz w:val="22"/>
                          <w:szCs w:val="22"/>
                        </w:rPr>
                      </w:pPr>
                      <w:bookmarkStart w:id="75" w:name="_Toc163826555"/>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25</w:t>
                      </w:r>
                      <w:r w:rsidRPr="00686444">
                        <w:rPr>
                          <w:color w:val="000000" w:themeColor="text1"/>
                        </w:rPr>
                        <w:fldChar w:fldCharType="end"/>
                      </w:r>
                      <w:r w:rsidRPr="00686444">
                        <w:rPr>
                          <w:color w:val="000000" w:themeColor="text1"/>
                        </w:rPr>
                        <w:t>: počet respondent mužského pohlaví dle preference druhů sportu</w:t>
                      </w:r>
                      <w:bookmarkEnd w:id="75"/>
                    </w:p>
                  </w:txbxContent>
                </v:textbox>
              </v:shape>
            </w:pict>
          </mc:Fallback>
        </mc:AlternateContent>
      </w:r>
    </w:p>
    <w:p w14:paraId="3447B4DE" w14:textId="77777777" w:rsidR="009F2628" w:rsidRDefault="009F2628" w:rsidP="009F2628">
      <w:pPr>
        <w:spacing w:after="0" w:line="360" w:lineRule="auto"/>
        <w:jc w:val="both"/>
        <w:rPr>
          <w:rFonts w:ascii="Times New Roman" w:hAnsi="Times New Roman" w:cs="Times New Roman"/>
          <w:b/>
          <w:bCs/>
          <w:sz w:val="28"/>
          <w:szCs w:val="28"/>
        </w:rPr>
      </w:pPr>
    </w:p>
    <w:p w14:paraId="1ABB9023" w14:textId="77777777" w:rsidR="009F2628" w:rsidRPr="009F2628" w:rsidRDefault="009F2628" w:rsidP="009F2628">
      <w:pPr>
        <w:spacing w:after="0" w:line="360" w:lineRule="auto"/>
        <w:jc w:val="both"/>
        <w:rPr>
          <w:rFonts w:ascii="Times New Roman" w:hAnsi="Times New Roman" w:cs="Times New Roman"/>
          <w:b/>
          <w:bCs/>
          <w:sz w:val="2"/>
          <w:szCs w:val="2"/>
        </w:rPr>
      </w:pPr>
    </w:p>
    <w:p w14:paraId="5B05EBB2" w14:textId="3DF27D3E" w:rsidR="009F2628" w:rsidRDefault="009F2628" w:rsidP="009F2628">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15</w:t>
      </w:r>
    </w:p>
    <w:p w14:paraId="0D2FFC36" w14:textId="71A8DC62" w:rsidR="009F2628" w:rsidRPr="009F2628" w:rsidRDefault="009F2628"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Na</w:t>
      </w:r>
      <w:r w:rsidR="00C15C65">
        <w:rPr>
          <w:rFonts w:ascii="Times New Roman" w:hAnsi="Times New Roman" w:cs="Times New Roman"/>
          <w:sz w:val="24"/>
          <w:szCs w:val="24"/>
        </w:rPr>
        <w:t xml:space="preserve"> uzavřenou</w:t>
      </w:r>
      <w:r>
        <w:rPr>
          <w:rFonts w:ascii="Times New Roman" w:hAnsi="Times New Roman" w:cs="Times New Roman"/>
          <w:sz w:val="24"/>
          <w:szCs w:val="24"/>
        </w:rPr>
        <w:t xml:space="preserve"> otázku č.15 </w:t>
      </w:r>
      <w:r w:rsidRPr="000C1848">
        <w:rPr>
          <w:rFonts w:ascii="Times New Roman" w:hAnsi="Times New Roman" w:cs="Times New Roman"/>
          <w:b/>
          <w:bCs/>
          <w:sz w:val="24"/>
          <w:szCs w:val="24"/>
        </w:rPr>
        <w:t>„</w:t>
      </w:r>
      <w:r>
        <w:rPr>
          <w:rFonts w:ascii="Times New Roman" w:hAnsi="Times New Roman" w:cs="Times New Roman"/>
          <w:b/>
          <w:bCs/>
          <w:sz w:val="24"/>
          <w:szCs w:val="24"/>
        </w:rPr>
        <w:t>Chodíš do sportovního kroužku v rámci školy?</w:t>
      </w:r>
      <w:r w:rsidRPr="000C1848">
        <w:rPr>
          <w:rFonts w:ascii="Times New Roman" w:hAnsi="Times New Roman" w:cs="Times New Roman"/>
          <w:b/>
          <w:bCs/>
          <w:sz w:val="24"/>
          <w:szCs w:val="24"/>
        </w:rPr>
        <w:t>“</w:t>
      </w:r>
      <w:r w:rsidR="00D906A0">
        <w:rPr>
          <w:rFonts w:ascii="Times New Roman" w:hAnsi="Times New Roman" w:cs="Times New Roman"/>
          <w:b/>
          <w:bCs/>
          <w:sz w:val="24"/>
          <w:szCs w:val="24"/>
        </w:rPr>
        <w:t xml:space="preserve"> </w:t>
      </w:r>
      <w:r>
        <w:rPr>
          <w:rFonts w:ascii="Times New Roman" w:hAnsi="Times New Roman" w:cs="Times New Roman"/>
          <w:sz w:val="24"/>
          <w:szCs w:val="24"/>
        </w:rPr>
        <w:t>odpovědělo 22 respondentů ano, chodím (40 %) a 33 respondentů odpovědělo ne, nechodím (60 %).</w:t>
      </w:r>
    </w:p>
    <w:p w14:paraId="7010BC97" w14:textId="795AE8BA" w:rsidR="009F2628" w:rsidRDefault="00686444" w:rsidP="009F2628">
      <w:pPr>
        <w:spacing w:after="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43232" behindDoc="0" locked="0" layoutInCell="1" allowOverlap="1" wp14:anchorId="2F9F138B" wp14:editId="7BAD9BFE">
                <wp:simplePos x="0" y="0"/>
                <wp:positionH relativeFrom="column">
                  <wp:posOffset>746125</wp:posOffset>
                </wp:positionH>
                <wp:positionV relativeFrom="paragraph">
                  <wp:posOffset>2511425</wp:posOffset>
                </wp:positionV>
                <wp:extent cx="4267200" cy="635"/>
                <wp:effectExtent l="0" t="0" r="0" b="0"/>
                <wp:wrapNone/>
                <wp:docPr id="566742844" name="Textové pole 1"/>
                <wp:cNvGraphicFramePr/>
                <a:graphic xmlns:a="http://schemas.openxmlformats.org/drawingml/2006/main">
                  <a:graphicData uri="http://schemas.microsoft.com/office/word/2010/wordprocessingShape">
                    <wps:wsp>
                      <wps:cNvSpPr txBox="1"/>
                      <wps:spPr>
                        <a:xfrm>
                          <a:off x="0" y="0"/>
                          <a:ext cx="4267200" cy="635"/>
                        </a:xfrm>
                        <a:prstGeom prst="rect">
                          <a:avLst/>
                        </a:prstGeom>
                        <a:solidFill>
                          <a:prstClr val="white"/>
                        </a:solidFill>
                        <a:ln>
                          <a:noFill/>
                        </a:ln>
                      </wps:spPr>
                      <wps:txbx>
                        <w:txbxContent>
                          <w:p w14:paraId="43B4C266" w14:textId="21122133" w:rsidR="00686444" w:rsidRPr="00686444" w:rsidRDefault="00686444" w:rsidP="00686444">
                            <w:pPr>
                              <w:pStyle w:val="Titulek"/>
                              <w:jc w:val="center"/>
                              <w:rPr>
                                <w:noProof/>
                                <w:color w:val="000000" w:themeColor="text1"/>
                                <w:sz w:val="22"/>
                                <w:szCs w:val="22"/>
                              </w:rPr>
                            </w:pPr>
                            <w:bookmarkStart w:id="76" w:name="_Toc163826556"/>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26</w:t>
                            </w:r>
                            <w:r w:rsidRPr="00686444">
                              <w:rPr>
                                <w:color w:val="000000" w:themeColor="text1"/>
                              </w:rPr>
                              <w:fldChar w:fldCharType="end"/>
                            </w:r>
                            <w:r w:rsidRPr="00686444">
                              <w:rPr>
                                <w:color w:val="000000" w:themeColor="text1"/>
                              </w:rPr>
                              <w:t>: počet respondentů podle toho, zda chodí do sportovního kroužku v rámci školy</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9F138B" id="_x0000_s1051" type="#_x0000_t202" style="position:absolute;left:0;text-align:left;margin-left:58.75pt;margin-top:197.75pt;width:336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" stroked="f">
                <v:textbox style="mso-fit-shape-to-text:t" inset="0,0,0,0">
                  <w:txbxContent>
                    <w:p w14:paraId="43B4C266" w14:textId="21122133" w:rsidR="00686444" w:rsidRPr="00686444" w:rsidRDefault="00686444" w:rsidP="00686444">
                      <w:pPr>
                        <w:pStyle w:val="Titulek"/>
                        <w:jc w:val="center"/>
                        <w:rPr>
                          <w:noProof/>
                          <w:color w:val="000000" w:themeColor="text1"/>
                          <w:sz w:val="22"/>
                          <w:szCs w:val="22"/>
                        </w:rPr>
                      </w:pPr>
                      <w:bookmarkStart w:id="77" w:name="_Toc163826556"/>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26</w:t>
                      </w:r>
                      <w:r w:rsidRPr="00686444">
                        <w:rPr>
                          <w:color w:val="000000" w:themeColor="text1"/>
                        </w:rPr>
                        <w:fldChar w:fldCharType="end"/>
                      </w:r>
                      <w:r w:rsidRPr="00686444">
                        <w:rPr>
                          <w:color w:val="000000" w:themeColor="text1"/>
                        </w:rPr>
                        <w:t>: počet respondentů podle toho, zda chodí do sportovního kroužku v rámci školy</w:t>
                      </w:r>
                      <w:bookmarkEnd w:id="77"/>
                    </w:p>
                  </w:txbxContent>
                </v:textbox>
              </v:shape>
            </w:pict>
          </mc:Fallback>
        </mc:AlternateContent>
      </w:r>
      <w:r w:rsidR="00D906A0">
        <w:rPr>
          <w:noProof/>
        </w:rPr>
        <w:drawing>
          <wp:anchor distT="0" distB="0" distL="114300" distR="114300" simplePos="0" relativeHeight="251682816" behindDoc="0" locked="0" layoutInCell="1" allowOverlap="1" wp14:anchorId="7803327E" wp14:editId="405AF4F8">
            <wp:simplePos x="0" y="0"/>
            <wp:positionH relativeFrom="margin">
              <wp:align>center</wp:align>
            </wp:positionH>
            <wp:positionV relativeFrom="paragraph">
              <wp:posOffset>92075</wp:posOffset>
            </wp:positionV>
            <wp:extent cx="4267200" cy="2362200"/>
            <wp:effectExtent l="0" t="0" r="0" b="0"/>
            <wp:wrapNone/>
            <wp:docPr id="292688685" name="Graf 1">
              <a:extLst xmlns:a="http://schemas.openxmlformats.org/drawingml/2006/main">
                <a:ext uri="{FF2B5EF4-FFF2-40B4-BE49-F238E27FC236}">
                  <a16:creationId xmlns:a16="http://schemas.microsoft.com/office/drawing/2014/main" id="{F2D06FE4-66AD-DA1E-D611-59BEF56D86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p w14:paraId="5A7D654C" w14:textId="3F21110B" w:rsidR="009F2628" w:rsidRDefault="009F2628" w:rsidP="009F2628">
      <w:pPr>
        <w:spacing w:after="0" w:line="360" w:lineRule="auto"/>
        <w:jc w:val="both"/>
        <w:rPr>
          <w:rFonts w:ascii="Times New Roman" w:hAnsi="Times New Roman" w:cs="Times New Roman"/>
          <w:sz w:val="24"/>
          <w:szCs w:val="24"/>
        </w:rPr>
      </w:pPr>
    </w:p>
    <w:p w14:paraId="587AC17B" w14:textId="77642D11" w:rsidR="0060576F" w:rsidRDefault="0060576F" w:rsidP="00F60889">
      <w:pPr>
        <w:spacing w:after="0" w:line="360" w:lineRule="auto"/>
        <w:rPr>
          <w:rFonts w:ascii="Times New Roman" w:hAnsi="Times New Roman" w:cs="Times New Roman"/>
          <w:b/>
          <w:bCs/>
          <w:sz w:val="28"/>
          <w:szCs w:val="28"/>
        </w:rPr>
      </w:pPr>
    </w:p>
    <w:p w14:paraId="0044BCE7" w14:textId="66DBEE06" w:rsidR="009F2628" w:rsidRDefault="009F2628" w:rsidP="00F60889">
      <w:pPr>
        <w:spacing w:after="0" w:line="360" w:lineRule="auto"/>
        <w:rPr>
          <w:rFonts w:ascii="Times New Roman" w:hAnsi="Times New Roman" w:cs="Times New Roman"/>
          <w:b/>
          <w:bCs/>
          <w:sz w:val="28"/>
          <w:szCs w:val="28"/>
        </w:rPr>
      </w:pPr>
    </w:p>
    <w:p w14:paraId="684226C3" w14:textId="0CE3B8DA" w:rsidR="009F2628" w:rsidRDefault="009F2628" w:rsidP="00F60889">
      <w:pPr>
        <w:spacing w:after="0" w:line="360" w:lineRule="auto"/>
        <w:rPr>
          <w:rFonts w:ascii="Times New Roman" w:hAnsi="Times New Roman" w:cs="Times New Roman"/>
          <w:b/>
          <w:bCs/>
          <w:sz w:val="28"/>
          <w:szCs w:val="28"/>
        </w:rPr>
      </w:pPr>
    </w:p>
    <w:p w14:paraId="487D3251" w14:textId="2685198C" w:rsidR="009F2628" w:rsidRDefault="009F2628" w:rsidP="00F60889">
      <w:pPr>
        <w:spacing w:after="0" w:line="360" w:lineRule="auto"/>
        <w:rPr>
          <w:rFonts w:ascii="Times New Roman" w:hAnsi="Times New Roman" w:cs="Times New Roman"/>
          <w:b/>
          <w:bCs/>
          <w:sz w:val="28"/>
          <w:szCs w:val="28"/>
        </w:rPr>
      </w:pPr>
    </w:p>
    <w:p w14:paraId="37B7BAC7" w14:textId="77777777" w:rsidR="00D906A0" w:rsidRDefault="00D906A0" w:rsidP="00F60889">
      <w:pPr>
        <w:spacing w:after="0" w:line="360" w:lineRule="auto"/>
        <w:rPr>
          <w:rFonts w:ascii="Times New Roman" w:hAnsi="Times New Roman" w:cs="Times New Roman"/>
          <w:b/>
          <w:bCs/>
          <w:sz w:val="28"/>
          <w:szCs w:val="28"/>
        </w:rPr>
      </w:pPr>
    </w:p>
    <w:p w14:paraId="5BAB82FB" w14:textId="7CFD1810" w:rsidR="00D906A0" w:rsidRDefault="00D906A0" w:rsidP="00F60889">
      <w:pPr>
        <w:spacing w:after="0" w:line="360" w:lineRule="auto"/>
        <w:rPr>
          <w:rFonts w:ascii="Times New Roman" w:hAnsi="Times New Roman" w:cs="Times New Roman"/>
          <w:b/>
          <w:bCs/>
          <w:sz w:val="28"/>
          <w:szCs w:val="28"/>
        </w:rPr>
      </w:pPr>
    </w:p>
    <w:p w14:paraId="124B125C" w14:textId="132F7A2A" w:rsidR="00D906A0" w:rsidRDefault="00D906A0" w:rsidP="00F60889">
      <w:pPr>
        <w:spacing w:after="0" w:line="360" w:lineRule="auto"/>
        <w:rPr>
          <w:rFonts w:ascii="Times New Roman" w:hAnsi="Times New Roman" w:cs="Times New Roman"/>
          <w:b/>
          <w:bCs/>
          <w:sz w:val="28"/>
          <w:szCs w:val="28"/>
        </w:rPr>
      </w:pPr>
    </w:p>
    <w:p w14:paraId="1186D6B2" w14:textId="1B30E8C8" w:rsidR="00420C81" w:rsidRDefault="00D906A0" w:rsidP="00F60889">
      <w:pPr>
        <w:spacing w:after="0" w:line="360" w:lineRule="auto"/>
        <w:rPr>
          <w:rFonts w:ascii="Times New Roman" w:hAnsi="Times New Roman" w:cs="Times New Roman"/>
          <w:i/>
          <w:iCs/>
          <w:sz w:val="18"/>
          <w:szCs w:val="18"/>
        </w:rPr>
      </w:pPr>
      <w:r>
        <w:rPr>
          <w:rFonts w:ascii="Times New Roman" w:hAnsi="Times New Roman" w:cs="Times New Roman"/>
          <w:i/>
          <w:iCs/>
          <w:sz w:val="18"/>
          <w:szCs w:val="18"/>
        </w:rPr>
        <w:t xml:space="preserve">                        </w:t>
      </w:r>
      <w:r w:rsidR="009F2628">
        <w:rPr>
          <w:rFonts w:ascii="Times New Roman" w:hAnsi="Times New Roman" w:cs="Times New Roman"/>
          <w:i/>
          <w:iCs/>
          <w:sz w:val="18"/>
          <w:szCs w:val="18"/>
        </w:rPr>
        <w:t xml:space="preserve"> </w:t>
      </w:r>
    </w:p>
    <w:p w14:paraId="31EC4311" w14:textId="665E9AF9" w:rsidR="00420C81" w:rsidRDefault="00420C81" w:rsidP="00686444">
      <w:pPr>
        <w:spacing w:after="0" w:line="360" w:lineRule="auto"/>
        <w:ind w:firstLine="851"/>
        <w:rPr>
          <w:rFonts w:ascii="Times New Roman" w:hAnsi="Times New Roman" w:cs="Times New Roman"/>
          <w:sz w:val="24"/>
          <w:szCs w:val="24"/>
        </w:rPr>
      </w:pPr>
      <w:r>
        <w:rPr>
          <w:rFonts w:ascii="Times New Roman" w:hAnsi="Times New Roman" w:cs="Times New Roman"/>
          <w:sz w:val="24"/>
          <w:szCs w:val="24"/>
        </w:rPr>
        <w:t>Respondenti nejvíce navštěvují sportovní kroužky v rámci školy, kte</w:t>
      </w:r>
      <w:r w:rsidR="005B740F">
        <w:rPr>
          <w:rFonts w:ascii="Times New Roman" w:hAnsi="Times New Roman" w:cs="Times New Roman"/>
          <w:sz w:val="24"/>
          <w:szCs w:val="24"/>
        </w:rPr>
        <w:t>ré</w:t>
      </w:r>
      <w:r>
        <w:rPr>
          <w:rFonts w:ascii="Times New Roman" w:hAnsi="Times New Roman" w:cs="Times New Roman"/>
          <w:sz w:val="24"/>
          <w:szCs w:val="24"/>
        </w:rPr>
        <w:t xml:space="preserve"> </w:t>
      </w:r>
      <w:r w:rsidR="00D911C0">
        <w:rPr>
          <w:rFonts w:ascii="Times New Roman" w:hAnsi="Times New Roman" w:cs="Times New Roman"/>
          <w:sz w:val="24"/>
          <w:szCs w:val="24"/>
        </w:rPr>
        <w:t>s</w:t>
      </w:r>
      <w:r>
        <w:rPr>
          <w:rFonts w:ascii="Times New Roman" w:hAnsi="Times New Roman" w:cs="Times New Roman"/>
          <w:sz w:val="24"/>
          <w:szCs w:val="24"/>
        </w:rPr>
        <w:t>e věnují basketbalu a fotbalu. Nejméně pak navštěvují tanec, stolní tenis, gymnastiku a volejbal.</w:t>
      </w:r>
    </w:p>
    <w:p w14:paraId="74C368E6" w14:textId="06B9C0F5" w:rsidR="00D906A0" w:rsidRPr="00420C81" w:rsidRDefault="00686444" w:rsidP="00F60889">
      <w:pPr>
        <w:spacing w:after="0"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745280" behindDoc="0" locked="0" layoutInCell="1" allowOverlap="1" wp14:anchorId="1F2C34BF" wp14:editId="79737B68">
                <wp:simplePos x="0" y="0"/>
                <wp:positionH relativeFrom="column">
                  <wp:posOffset>851535</wp:posOffset>
                </wp:positionH>
                <wp:positionV relativeFrom="paragraph">
                  <wp:posOffset>2600325</wp:posOffset>
                </wp:positionV>
                <wp:extent cx="4333875" cy="635"/>
                <wp:effectExtent l="0" t="0" r="0" b="0"/>
                <wp:wrapNone/>
                <wp:docPr id="468147438" name="Textové pole 1"/>
                <wp:cNvGraphicFramePr/>
                <a:graphic xmlns:a="http://schemas.openxmlformats.org/drawingml/2006/main">
                  <a:graphicData uri="http://schemas.microsoft.com/office/word/2010/wordprocessingShape">
                    <wps:wsp>
                      <wps:cNvSpPr txBox="1"/>
                      <wps:spPr>
                        <a:xfrm>
                          <a:off x="0" y="0"/>
                          <a:ext cx="4333875" cy="635"/>
                        </a:xfrm>
                        <a:prstGeom prst="rect">
                          <a:avLst/>
                        </a:prstGeom>
                        <a:solidFill>
                          <a:prstClr val="white"/>
                        </a:solidFill>
                        <a:ln>
                          <a:noFill/>
                        </a:ln>
                      </wps:spPr>
                      <wps:txbx>
                        <w:txbxContent>
                          <w:p w14:paraId="0FED6852" w14:textId="6D6485E9" w:rsidR="00686444" w:rsidRPr="00686444" w:rsidRDefault="00686444" w:rsidP="00686444">
                            <w:pPr>
                              <w:pStyle w:val="Titulek"/>
                              <w:jc w:val="center"/>
                              <w:rPr>
                                <w:noProof/>
                                <w:color w:val="000000" w:themeColor="text1"/>
                                <w:sz w:val="22"/>
                                <w:szCs w:val="22"/>
                              </w:rPr>
                            </w:pPr>
                            <w:bookmarkStart w:id="78" w:name="_Toc163826557"/>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27</w:t>
                            </w:r>
                            <w:r w:rsidRPr="00686444">
                              <w:rPr>
                                <w:color w:val="000000" w:themeColor="text1"/>
                              </w:rPr>
                              <w:fldChar w:fldCharType="end"/>
                            </w:r>
                            <w:r w:rsidRPr="00686444">
                              <w:rPr>
                                <w:color w:val="000000" w:themeColor="text1"/>
                              </w:rPr>
                              <w:t>: počet respondentů, kteří se věnují jednotlivým sportům v rámci školy</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2C34BF" id="_x0000_s1052" type="#_x0000_t202" style="position:absolute;margin-left:67.05pt;margin-top:204.75pt;width:341.2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" stroked="f">
                <v:textbox style="mso-fit-shape-to-text:t" inset="0,0,0,0">
                  <w:txbxContent>
                    <w:p w14:paraId="0FED6852" w14:textId="6D6485E9" w:rsidR="00686444" w:rsidRPr="00686444" w:rsidRDefault="00686444" w:rsidP="00686444">
                      <w:pPr>
                        <w:pStyle w:val="Titulek"/>
                        <w:jc w:val="center"/>
                        <w:rPr>
                          <w:noProof/>
                          <w:color w:val="000000" w:themeColor="text1"/>
                          <w:sz w:val="22"/>
                          <w:szCs w:val="22"/>
                        </w:rPr>
                      </w:pPr>
                      <w:bookmarkStart w:id="79" w:name="_Toc163826557"/>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27</w:t>
                      </w:r>
                      <w:r w:rsidRPr="00686444">
                        <w:rPr>
                          <w:color w:val="000000" w:themeColor="text1"/>
                        </w:rPr>
                        <w:fldChar w:fldCharType="end"/>
                      </w:r>
                      <w:r w:rsidRPr="00686444">
                        <w:rPr>
                          <w:color w:val="000000" w:themeColor="text1"/>
                        </w:rPr>
                        <w:t>: počet respondentů, kteří se věnují jednotlivým sportům v rámci školy</w:t>
                      </w:r>
                      <w:bookmarkEnd w:id="79"/>
                    </w:p>
                  </w:txbxContent>
                </v:textbox>
              </v:shape>
            </w:pict>
          </mc:Fallback>
        </mc:AlternateContent>
      </w:r>
      <w:r w:rsidR="00D906A0">
        <w:rPr>
          <w:noProof/>
        </w:rPr>
        <w:drawing>
          <wp:anchor distT="0" distB="0" distL="114300" distR="114300" simplePos="0" relativeHeight="251683840" behindDoc="0" locked="0" layoutInCell="1" allowOverlap="1" wp14:anchorId="5AA3C347" wp14:editId="59DCEA8B">
            <wp:simplePos x="0" y="0"/>
            <wp:positionH relativeFrom="margin">
              <wp:posOffset>851535</wp:posOffset>
            </wp:positionH>
            <wp:positionV relativeFrom="paragraph">
              <wp:posOffset>180975</wp:posOffset>
            </wp:positionV>
            <wp:extent cx="4333875" cy="2362200"/>
            <wp:effectExtent l="0" t="0" r="9525" b="0"/>
            <wp:wrapNone/>
            <wp:docPr id="539562236" name="Graf 1">
              <a:extLst xmlns:a="http://schemas.openxmlformats.org/drawingml/2006/main">
                <a:ext uri="{FF2B5EF4-FFF2-40B4-BE49-F238E27FC236}">
                  <a16:creationId xmlns:a16="http://schemas.microsoft.com/office/drawing/2014/main" id="{22C78725-89B3-0D92-ACA6-9B1146028E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p w14:paraId="0626282E" w14:textId="7FE31BA1" w:rsidR="00420C81" w:rsidRDefault="00420C81" w:rsidP="00F60889">
      <w:pPr>
        <w:spacing w:after="0" w:line="360" w:lineRule="auto"/>
        <w:rPr>
          <w:rFonts w:ascii="Times New Roman" w:hAnsi="Times New Roman" w:cs="Times New Roman"/>
          <w:i/>
          <w:iCs/>
          <w:sz w:val="18"/>
          <w:szCs w:val="18"/>
        </w:rPr>
      </w:pPr>
    </w:p>
    <w:p w14:paraId="3205FA30" w14:textId="4765147E" w:rsidR="00420C81" w:rsidRDefault="00420C81" w:rsidP="00F60889">
      <w:pPr>
        <w:spacing w:after="0" w:line="360" w:lineRule="auto"/>
        <w:rPr>
          <w:rFonts w:ascii="Times New Roman" w:hAnsi="Times New Roman" w:cs="Times New Roman"/>
          <w:i/>
          <w:iCs/>
          <w:sz w:val="18"/>
          <w:szCs w:val="18"/>
        </w:rPr>
      </w:pPr>
    </w:p>
    <w:p w14:paraId="1ED50608" w14:textId="1E7F9124" w:rsidR="00420C81" w:rsidRDefault="00420C81" w:rsidP="00F60889">
      <w:pPr>
        <w:spacing w:after="0" w:line="360" w:lineRule="auto"/>
        <w:rPr>
          <w:rFonts w:ascii="Times New Roman" w:hAnsi="Times New Roman" w:cs="Times New Roman"/>
          <w:i/>
          <w:iCs/>
          <w:sz w:val="18"/>
          <w:szCs w:val="18"/>
        </w:rPr>
      </w:pPr>
    </w:p>
    <w:p w14:paraId="77E58833" w14:textId="2F001123" w:rsidR="00420C81" w:rsidRDefault="00420C81" w:rsidP="00F60889">
      <w:pPr>
        <w:spacing w:after="0" w:line="360" w:lineRule="auto"/>
        <w:rPr>
          <w:rFonts w:ascii="Times New Roman" w:hAnsi="Times New Roman" w:cs="Times New Roman"/>
          <w:i/>
          <w:iCs/>
          <w:sz w:val="18"/>
          <w:szCs w:val="18"/>
        </w:rPr>
      </w:pPr>
    </w:p>
    <w:p w14:paraId="12F0B010" w14:textId="4CEDADBB" w:rsidR="00420C81" w:rsidRDefault="00420C81" w:rsidP="00F60889">
      <w:pPr>
        <w:spacing w:after="0" w:line="360" w:lineRule="auto"/>
        <w:rPr>
          <w:rFonts w:ascii="Times New Roman" w:hAnsi="Times New Roman" w:cs="Times New Roman"/>
          <w:i/>
          <w:iCs/>
          <w:sz w:val="18"/>
          <w:szCs w:val="18"/>
        </w:rPr>
      </w:pPr>
    </w:p>
    <w:p w14:paraId="0F22C2D3" w14:textId="370A4E1F" w:rsidR="00420C81" w:rsidRDefault="00420C81" w:rsidP="00F60889">
      <w:pPr>
        <w:spacing w:after="0" w:line="360" w:lineRule="auto"/>
        <w:rPr>
          <w:rFonts w:ascii="Times New Roman" w:hAnsi="Times New Roman" w:cs="Times New Roman"/>
          <w:i/>
          <w:iCs/>
          <w:sz w:val="18"/>
          <w:szCs w:val="18"/>
        </w:rPr>
      </w:pPr>
    </w:p>
    <w:p w14:paraId="58463AE0" w14:textId="67364ECF" w:rsidR="00420C81" w:rsidRDefault="00420C81" w:rsidP="00F60889">
      <w:pPr>
        <w:spacing w:after="0" w:line="360" w:lineRule="auto"/>
        <w:rPr>
          <w:rFonts w:ascii="Times New Roman" w:hAnsi="Times New Roman" w:cs="Times New Roman"/>
          <w:i/>
          <w:iCs/>
          <w:sz w:val="18"/>
          <w:szCs w:val="18"/>
        </w:rPr>
      </w:pPr>
    </w:p>
    <w:p w14:paraId="4CDD97BF" w14:textId="02229EC8" w:rsidR="00420C81" w:rsidRDefault="00420C81" w:rsidP="00F60889">
      <w:pPr>
        <w:spacing w:after="0" w:line="360" w:lineRule="auto"/>
        <w:rPr>
          <w:rFonts w:ascii="Times New Roman" w:hAnsi="Times New Roman" w:cs="Times New Roman"/>
          <w:i/>
          <w:iCs/>
          <w:sz w:val="18"/>
          <w:szCs w:val="18"/>
        </w:rPr>
      </w:pPr>
    </w:p>
    <w:p w14:paraId="3DEED718" w14:textId="5AF085B1" w:rsidR="00420C81" w:rsidRDefault="00420C81" w:rsidP="00F60889">
      <w:pPr>
        <w:spacing w:after="0" w:line="360" w:lineRule="auto"/>
        <w:rPr>
          <w:rFonts w:ascii="Times New Roman" w:hAnsi="Times New Roman" w:cs="Times New Roman"/>
          <w:i/>
          <w:iCs/>
          <w:sz w:val="18"/>
          <w:szCs w:val="18"/>
        </w:rPr>
      </w:pPr>
    </w:p>
    <w:p w14:paraId="3F3DF924" w14:textId="2EC46790" w:rsidR="00420C81" w:rsidRDefault="00420C81" w:rsidP="00F60889">
      <w:pPr>
        <w:spacing w:after="0" w:line="360" w:lineRule="auto"/>
        <w:rPr>
          <w:rFonts w:ascii="Times New Roman" w:hAnsi="Times New Roman" w:cs="Times New Roman"/>
          <w:i/>
          <w:iCs/>
          <w:sz w:val="18"/>
          <w:szCs w:val="18"/>
        </w:rPr>
      </w:pPr>
    </w:p>
    <w:p w14:paraId="52297695" w14:textId="75B094EA" w:rsidR="00420C81" w:rsidRDefault="00420C81" w:rsidP="00F60889">
      <w:pPr>
        <w:spacing w:after="0" w:line="360" w:lineRule="auto"/>
        <w:rPr>
          <w:rFonts w:ascii="Times New Roman" w:hAnsi="Times New Roman" w:cs="Times New Roman"/>
          <w:i/>
          <w:iCs/>
          <w:sz w:val="18"/>
          <w:szCs w:val="18"/>
        </w:rPr>
      </w:pPr>
    </w:p>
    <w:p w14:paraId="5852FAC4" w14:textId="77777777" w:rsidR="00420C81" w:rsidRDefault="00420C81" w:rsidP="00F60889">
      <w:pPr>
        <w:spacing w:after="0" w:line="360" w:lineRule="auto"/>
        <w:rPr>
          <w:rFonts w:ascii="Times New Roman" w:hAnsi="Times New Roman" w:cs="Times New Roman"/>
          <w:i/>
          <w:iCs/>
          <w:sz w:val="18"/>
          <w:szCs w:val="18"/>
        </w:rPr>
      </w:pPr>
    </w:p>
    <w:p w14:paraId="0EEF9334" w14:textId="54283A03" w:rsidR="00311AEA" w:rsidRDefault="00420C81" w:rsidP="00F60889">
      <w:pPr>
        <w:spacing w:after="0" w:line="360" w:lineRule="auto"/>
        <w:rPr>
          <w:rFonts w:ascii="Times New Roman" w:hAnsi="Times New Roman" w:cs="Times New Roman"/>
          <w:i/>
          <w:iCs/>
          <w:sz w:val="18"/>
          <w:szCs w:val="18"/>
        </w:rPr>
      </w:pPr>
      <w:r>
        <w:rPr>
          <w:rFonts w:ascii="Times New Roman" w:hAnsi="Times New Roman" w:cs="Times New Roman"/>
          <w:i/>
          <w:iCs/>
          <w:sz w:val="18"/>
          <w:szCs w:val="18"/>
        </w:rPr>
        <w:t xml:space="preserve">                           </w:t>
      </w:r>
    </w:p>
    <w:p w14:paraId="1D218A7A" w14:textId="77777777" w:rsidR="00686444" w:rsidRDefault="00686444">
      <w:pPr>
        <w:rPr>
          <w:rFonts w:ascii="Times New Roman" w:hAnsi="Times New Roman" w:cs="Times New Roman"/>
          <w:b/>
          <w:bCs/>
          <w:sz w:val="24"/>
          <w:szCs w:val="24"/>
        </w:rPr>
      </w:pPr>
      <w:r>
        <w:rPr>
          <w:rFonts w:ascii="Times New Roman" w:hAnsi="Times New Roman" w:cs="Times New Roman"/>
          <w:b/>
          <w:bCs/>
          <w:sz w:val="24"/>
          <w:szCs w:val="24"/>
        </w:rPr>
        <w:br w:type="page"/>
      </w:r>
    </w:p>
    <w:p w14:paraId="32052443" w14:textId="5C0A95CC" w:rsidR="00202E8F" w:rsidRDefault="00202E8F" w:rsidP="00202E8F">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lastRenderedPageBreak/>
        <w:t xml:space="preserve">Otázka č. </w:t>
      </w:r>
      <w:r>
        <w:rPr>
          <w:rFonts w:ascii="Times New Roman" w:hAnsi="Times New Roman" w:cs="Times New Roman"/>
          <w:b/>
          <w:bCs/>
          <w:sz w:val="24"/>
          <w:szCs w:val="24"/>
        </w:rPr>
        <w:t>1</w:t>
      </w:r>
      <w:r w:rsidR="00D906A0">
        <w:rPr>
          <w:rFonts w:ascii="Times New Roman" w:hAnsi="Times New Roman" w:cs="Times New Roman"/>
          <w:b/>
          <w:bCs/>
          <w:sz w:val="24"/>
          <w:szCs w:val="24"/>
        </w:rPr>
        <w:t>6</w:t>
      </w:r>
    </w:p>
    <w:p w14:paraId="13978762" w14:textId="3DF94A81" w:rsidR="00245FFE" w:rsidRPr="00686444" w:rsidRDefault="00202E8F"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C15C65">
        <w:rPr>
          <w:rFonts w:ascii="Times New Roman" w:hAnsi="Times New Roman" w:cs="Times New Roman"/>
          <w:sz w:val="24"/>
          <w:szCs w:val="24"/>
        </w:rPr>
        <w:t xml:space="preserve">uzavřenou </w:t>
      </w:r>
      <w:r>
        <w:rPr>
          <w:rFonts w:ascii="Times New Roman" w:hAnsi="Times New Roman" w:cs="Times New Roman"/>
          <w:sz w:val="24"/>
          <w:szCs w:val="24"/>
        </w:rPr>
        <w:t>otázku č.1</w:t>
      </w:r>
      <w:r w:rsidR="00D906A0">
        <w:rPr>
          <w:rFonts w:ascii="Times New Roman" w:hAnsi="Times New Roman" w:cs="Times New Roman"/>
          <w:sz w:val="24"/>
          <w:szCs w:val="24"/>
        </w:rPr>
        <w:t>6</w:t>
      </w:r>
      <w:r>
        <w:rPr>
          <w:rFonts w:ascii="Times New Roman" w:hAnsi="Times New Roman" w:cs="Times New Roman"/>
          <w:sz w:val="24"/>
          <w:szCs w:val="24"/>
        </w:rPr>
        <w:t xml:space="preserve"> </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Chodíš do sportovního </w:t>
      </w:r>
      <w:r w:rsidR="00245FFE">
        <w:rPr>
          <w:rFonts w:ascii="Times New Roman" w:hAnsi="Times New Roman" w:cs="Times New Roman"/>
          <w:b/>
          <w:bCs/>
          <w:sz w:val="24"/>
          <w:szCs w:val="24"/>
        </w:rPr>
        <w:t>klubu mimo</w:t>
      </w:r>
      <w:r>
        <w:rPr>
          <w:rFonts w:ascii="Times New Roman" w:hAnsi="Times New Roman" w:cs="Times New Roman"/>
          <w:b/>
          <w:bCs/>
          <w:sz w:val="24"/>
          <w:szCs w:val="24"/>
        </w:rPr>
        <w:t xml:space="preserve"> škol</w:t>
      </w:r>
      <w:r w:rsidR="00245FFE">
        <w:rPr>
          <w:rFonts w:ascii="Times New Roman" w:hAnsi="Times New Roman" w:cs="Times New Roman"/>
          <w:b/>
          <w:bCs/>
          <w:sz w:val="24"/>
          <w:szCs w:val="24"/>
        </w:rPr>
        <w:t>u</w:t>
      </w:r>
      <w:r>
        <w:rPr>
          <w:rFonts w:ascii="Times New Roman" w:hAnsi="Times New Roman" w:cs="Times New Roman"/>
          <w:b/>
          <w:bCs/>
          <w:sz w:val="24"/>
          <w:szCs w:val="24"/>
        </w:rPr>
        <w:t>?</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odpovědělo </w:t>
      </w:r>
      <w:r w:rsidR="00D911C0">
        <w:rPr>
          <w:rFonts w:ascii="Times New Roman" w:hAnsi="Times New Roman" w:cs="Times New Roman"/>
          <w:sz w:val="24"/>
          <w:szCs w:val="24"/>
        </w:rPr>
        <w:t>14</w:t>
      </w:r>
      <w:r>
        <w:rPr>
          <w:rFonts w:ascii="Times New Roman" w:hAnsi="Times New Roman" w:cs="Times New Roman"/>
          <w:sz w:val="24"/>
          <w:szCs w:val="24"/>
        </w:rPr>
        <w:t xml:space="preserve"> respondentů ano, chodím (</w:t>
      </w:r>
      <w:r w:rsidR="00D911C0">
        <w:rPr>
          <w:rFonts w:ascii="Times New Roman" w:hAnsi="Times New Roman" w:cs="Times New Roman"/>
          <w:sz w:val="24"/>
          <w:szCs w:val="24"/>
        </w:rPr>
        <w:t>25,5</w:t>
      </w:r>
      <w:r>
        <w:rPr>
          <w:rFonts w:ascii="Times New Roman" w:hAnsi="Times New Roman" w:cs="Times New Roman"/>
          <w:sz w:val="24"/>
          <w:szCs w:val="24"/>
        </w:rPr>
        <w:t xml:space="preserve"> %) a </w:t>
      </w:r>
      <w:r w:rsidR="00D911C0">
        <w:rPr>
          <w:rFonts w:ascii="Times New Roman" w:hAnsi="Times New Roman" w:cs="Times New Roman"/>
          <w:sz w:val="24"/>
          <w:szCs w:val="24"/>
        </w:rPr>
        <w:t>41</w:t>
      </w:r>
      <w:r>
        <w:rPr>
          <w:rFonts w:ascii="Times New Roman" w:hAnsi="Times New Roman" w:cs="Times New Roman"/>
          <w:sz w:val="24"/>
          <w:szCs w:val="24"/>
        </w:rPr>
        <w:t xml:space="preserve"> respondentů odpovědělo ne, nechodím (</w:t>
      </w:r>
      <w:r w:rsidR="00D911C0">
        <w:rPr>
          <w:rFonts w:ascii="Times New Roman" w:hAnsi="Times New Roman" w:cs="Times New Roman"/>
          <w:sz w:val="24"/>
          <w:szCs w:val="24"/>
        </w:rPr>
        <w:t>74,5</w:t>
      </w:r>
      <w:r>
        <w:rPr>
          <w:rFonts w:ascii="Times New Roman" w:hAnsi="Times New Roman" w:cs="Times New Roman"/>
          <w:sz w:val="24"/>
          <w:szCs w:val="24"/>
        </w:rPr>
        <w:t xml:space="preserve"> %).</w:t>
      </w:r>
    </w:p>
    <w:p w14:paraId="0218DBBF" w14:textId="006AA668" w:rsidR="00245FFE" w:rsidRDefault="00245FFE" w:rsidP="00F60889">
      <w:pPr>
        <w:spacing w:after="0" w:line="360" w:lineRule="auto"/>
        <w:rPr>
          <w:rFonts w:ascii="Times New Roman" w:hAnsi="Times New Roman" w:cs="Times New Roman"/>
          <w:i/>
          <w:iCs/>
          <w:sz w:val="18"/>
          <w:szCs w:val="18"/>
        </w:rPr>
      </w:pPr>
    </w:p>
    <w:p w14:paraId="0030A5B9" w14:textId="555E39A6" w:rsidR="00245FFE" w:rsidRDefault="00686444" w:rsidP="00F60889">
      <w:pPr>
        <w:spacing w:after="0" w:line="360" w:lineRule="auto"/>
        <w:rPr>
          <w:rFonts w:ascii="Times New Roman" w:hAnsi="Times New Roman" w:cs="Times New Roman"/>
          <w:i/>
          <w:iCs/>
          <w:sz w:val="18"/>
          <w:szCs w:val="18"/>
        </w:rPr>
      </w:pPr>
      <w:r>
        <w:rPr>
          <w:noProof/>
        </w:rPr>
        <mc:AlternateContent>
          <mc:Choice Requires="wps">
            <w:drawing>
              <wp:anchor distT="0" distB="0" distL="114300" distR="114300" simplePos="0" relativeHeight="251747328" behindDoc="0" locked="0" layoutInCell="1" allowOverlap="1" wp14:anchorId="1AD67C42" wp14:editId="4730287B">
                <wp:simplePos x="0" y="0"/>
                <wp:positionH relativeFrom="column">
                  <wp:posOffset>669925</wp:posOffset>
                </wp:positionH>
                <wp:positionV relativeFrom="paragraph">
                  <wp:posOffset>2413000</wp:posOffset>
                </wp:positionV>
                <wp:extent cx="4419600" cy="635"/>
                <wp:effectExtent l="0" t="0" r="0" b="0"/>
                <wp:wrapNone/>
                <wp:docPr id="865289878" name="Textové pole 1"/>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19C98C00" w14:textId="1E148306" w:rsidR="00686444" w:rsidRPr="00686444" w:rsidRDefault="00686444" w:rsidP="00686444">
                            <w:pPr>
                              <w:pStyle w:val="Titulek"/>
                              <w:jc w:val="center"/>
                              <w:rPr>
                                <w:noProof/>
                                <w:color w:val="000000" w:themeColor="text1"/>
                                <w:sz w:val="22"/>
                                <w:szCs w:val="22"/>
                              </w:rPr>
                            </w:pPr>
                            <w:bookmarkStart w:id="80" w:name="_Toc163826558"/>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28</w:t>
                            </w:r>
                            <w:r w:rsidRPr="00686444">
                              <w:rPr>
                                <w:color w:val="000000" w:themeColor="text1"/>
                              </w:rPr>
                              <w:fldChar w:fldCharType="end"/>
                            </w:r>
                            <w:r w:rsidRPr="00686444">
                              <w:rPr>
                                <w:color w:val="000000" w:themeColor="text1"/>
                              </w:rPr>
                              <w:t>: počet respondentů podle toho, jestli chodí do sportovního kroužku mimo školu</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D67C42" id="_x0000_s1053" type="#_x0000_t202" style="position:absolute;margin-left:52.75pt;margin-top:190pt;width:348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" stroked="f">
                <v:textbox style="mso-fit-shape-to-text:t" inset="0,0,0,0">
                  <w:txbxContent>
                    <w:p w14:paraId="19C98C00" w14:textId="1E148306" w:rsidR="00686444" w:rsidRPr="00686444" w:rsidRDefault="00686444" w:rsidP="00686444">
                      <w:pPr>
                        <w:pStyle w:val="Titulek"/>
                        <w:jc w:val="center"/>
                        <w:rPr>
                          <w:noProof/>
                          <w:color w:val="000000" w:themeColor="text1"/>
                          <w:sz w:val="22"/>
                          <w:szCs w:val="22"/>
                        </w:rPr>
                      </w:pPr>
                      <w:bookmarkStart w:id="81" w:name="_Toc163826558"/>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28</w:t>
                      </w:r>
                      <w:r w:rsidRPr="00686444">
                        <w:rPr>
                          <w:color w:val="000000" w:themeColor="text1"/>
                        </w:rPr>
                        <w:fldChar w:fldCharType="end"/>
                      </w:r>
                      <w:r w:rsidRPr="00686444">
                        <w:rPr>
                          <w:color w:val="000000" w:themeColor="text1"/>
                        </w:rPr>
                        <w:t>: počet respondentů podle toho, jestli chodí do sportovního kroužku mimo školu</w:t>
                      </w:r>
                      <w:bookmarkEnd w:id="81"/>
                    </w:p>
                  </w:txbxContent>
                </v:textbox>
              </v:shape>
            </w:pict>
          </mc:Fallback>
        </mc:AlternateContent>
      </w:r>
      <w:r>
        <w:rPr>
          <w:noProof/>
        </w:rPr>
        <w:drawing>
          <wp:anchor distT="0" distB="0" distL="114300" distR="114300" simplePos="0" relativeHeight="251684864" behindDoc="0" locked="0" layoutInCell="1" allowOverlap="1" wp14:anchorId="4C1E922D" wp14:editId="70ECE134">
            <wp:simplePos x="0" y="0"/>
            <wp:positionH relativeFrom="margin">
              <wp:align>center</wp:align>
            </wp:positionH>
            <wp:positionV relativeFrom="paragraph">
              <wp:posOffset>-6350</wp:posOffset>
            </wp:positionV>
            <wp:extent cx="4419600" cy="2362200"/>
            <wp:effectExtent l="0" t="0" r="0" b="0"/>
            <wp:wrapNone/>
            <wp:docPr id="1206366491" name="Graf 1">
              <a:extLst xmlns:a="http://schemas.openxmlformats.org/drawingml/2006/main">
                <a:ext uri="{FF2B5EF4-FFF2-40B4-BE49-F238E27FC236}">
                  <a16:creationId xmlns:a16="http://schemas.microsoft.com/office/drawing/2014/main" id="{BEC3E3A3-649A-FD94-714A-9E890A5272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p w14:paraId="216B5092" w14:textId="2340DBBF" w:rsidR="00245FFE" w:rsidRDefault="00245FFE" w:rsidP="00F60889">
      <w:pPr>
        <w:spacing w:after="0" w:line="360" w:lineRule="auto"/>
        <w:rPr>
          <w:rFonts w:ascii="Times New Roman" w:hAnsi="Times New Roman" w:cs="Times New Roman"/>
          <w:i/>
          <w:iCs/>
          <w:sz w:val="18"/>
          <w:szCs w:val="18"/>
        </w:rPr>
      </w:pPr>
    </w:p>
    <w:p w14:paraId="451612C8" w14:textId="1089CCBF" w:rsidR="00245FFE" w:rsidRDefault="00245FFE" w:rsidP="00F60889">
      <w:pPr>
        <w:spacing w:after="0" w:line="360" w:lineRule="auto"/>
        <w:rPr>
          <w:rFonts w:ascii="Times New Roman" w:hAnsi="Times New Roman" w:cs="Times New Roman"/>
          <w:i/>
          <w:iCs/>
          <w:sz w:val="18"/>
          <w:szCs w:val="18"/>
        </w:rPr>
      </w:pPr>
    </w:p>
    <w:p w14:paraId="0902CC0B" w14:textId="61028E77" w:rsidR="00D911C0" w:rsidRDefault="00D911C0" w:rsidP="00F60889">
      <w:pPr>
        <w:spacing w:after="0" w:line="360" w:lineRule="auto"/>
        <w:rPr>
          <w:rFonts w:ascii="Times New Roman" w:hAnsi="Times New Roman" w:cs="Times New Roman"/>
          <w:i/>
          <w:iCs/>
          <w:sz w:val="18"/>
          <w:szCs w:val="18"/>
        </w:rPr>
      </w:pPr>
    </w:p>
    <w:p w14:paraId="6B30B3E8" w14:textId="0F3AB999" w:rsidR="00D911C0" w:rsidRDefault="00D911C0" w:rsidP="00F60889">
      <w:pPr>
        <w:spacing w:after="0" w:line="360" w:lineRule="auto"/>
        <w:rPr>
          <w:rFonts w:ascii="Times New Roman" w:hAnsi="Times New Roman" w:cs="Times New Roman"/>
          <w:i/>
          <w:iCs/>
          <w:sz w:val="18"/>
          <w:szCs w:val="18"/>
        </w:rPr>
      </w:pPr>
    </w:p>
    <w:p w14:paraId="3BDE526A" w14:textId="73EC7C01" w:rsidR="00D911C0" w:rsidRDefault="00D911C0" w:rsidP="00F60889">
      <w:pPr>
        <w:spacing w:after="0" w:line="360" w:lineRule="auto"/>
        <w:rPr>
          <w:rFonts w:ascii="Times New Roman" w:hAnsi="Times New Roman" w:cs="Times New Roman"/>
          <w:i/>
          <w:iCs/>
          <w:sz w:val="18"/>
          <w:szCs w:val="18"/>
        </w:rPr>
      </w:pPr>
    </w:p>
    <w:p w14:paraId="093A8523" w14:textId="327A5085" w:rsidR="00D911C0" w:rsidRDefault="00D911C0" w:rsidP="00F60889">
      <w:pPr>
        <w:spacing w:after="0" w:line="360" w:lineRule="auto"/>
        <w:rPr>
          <w:rFonts w:ascii="Times New Roman" w:hAnsi="Times New Roman" w:cs="Times New Roman"/>
          <w:i/>
          <w:iCs/>
          <w:sz w:val="18"/>
          <w:szCs w:val="18"/>
        </w:rPr>
      </w:pPr>
    </w:p>
    <w:p w14:paraId="65747BA2" w14:textId="366450DB" w:rsidR="00D911C0" w:rsidRDefault="00D911C0" w:rsidP="00F60889">
      <w:pPr>
        <w:spacing w:after="0" w:line="360" w:lineRule="auto"/>
        <w:rPr>
          <w:rFonts w:ascii="Times New Roman" w:hAnsi="Times New Roman" w:cs="Times New Roman"/>
          <w:i/>
          <w:iCs/>
          <w:sz w:val="18"/>
          <w:szCs w:val="18"/>
        </w:rPr>
      </w:pPr>
      <w:bookmarkStart w:id="82" w:name="_Hlk163484586"/>
      <w:r>
        <w:rPr>
          <w:rFonts w:ascii="Times New Roman" w:hAnsi="Times New Roman" w:cs="Times New Roman"/>
          <w:i/>
          <w:iCs/>
          <w:sz w:val="18"/>
          <w:szCs w:val="18"/>
        </w:rPr>
        <w:t xml:space="preserve">                      </w:t>
      </w:r>
      <w:bookmarkEnd w:id="82"/>
    </w:p>
    <w:p w14:paraId="11752100" w14:textId="77777777" w:rsidR="00686444" w:rsidRDefault="00686444" w:rsidP="00F60889">
      <w:pPr>
        <w:spacing w:after="0" w:line="360" w:lineRule="auto"/>
        <w:rPr>
          <w:rFonts w:ascii="Times New Roman" w:hAnsi="Times New Roman" w:cs="Times New Roman"/>
          <w:sz w:val="24"/>
          <w:szCs w:val="24"/>
        </w:rPr>
      </w:pPr>
    </w:p>
    <w:p w14:paraId="1F48C27E" w14:textId="77777777" w:rsidR="00686444" w:rsidRDefault="00686444" w:rsidP="00F60889">
      <w:pPr>
        <w:spacing w:after="0" w:line="360" w:lineRule="auto"/>
        <w:rPr>
          <w:rFonts w:ascii="Times New Roman" w:hAnsi="Times New Roman" w:cs="Times New Roman"/>
          <w:sz w:val="24"/>
          <w:szCs w:val="24"/>
        </w:rPr>
      </w:pPr>
    </w:p>
    <w:p w14:paraId="35F4524C" w14:textId="77777777" w:rsidR="00686444" w:rsidRDefault="00686444" w:rsidP="00F60889">
      <w:pPr>
        <w:spacing w:after="0" w:line="360" w:lineRule="auto"/>
        <w:rPr>
          <w:rFonts w:ascii="Times New Roman" w:hAnsi="Times New Roman" w:cs="Times New Roman"/>
          <w:sz w:val="24"/>
          <w:szCs w:val="24"/>
        </w:rPr>
      </w:pPr>
    </w:p>
    <w:p w14:paraId="3618E787" w14:textId="77777777" w:rsidR="00686444" w:rsidRDefault="00686444" w:rsidP="00F60889">
      <w:pPr>
        <w:spacing w:after="0" w:line="360" w:lineRule="auto"/>
        <w:rPr>
          <w:rFonts w:ascii="Times New Roman" w:hAnsi="Times New Roman" w:cs="Times New Roman"/>
          <w:sz w:val="24"/>
          <w:szCs w:val="24"/>
        </w:rPr>
      </w:pPr>
    </w:p>
    <w:p w14:paraId="7C226A96" w14:textId="77777777" w:rsidR="00686444" w:rsidRDefault="00686444" w:rsidP="00F60889">
      <w:pPr>
        <w:spacing w:after="0" w:line="360" w:lineRule="auto"/>
        <w:rPr>
          <w:rFonts w:ascii="Times New Roman" w:hAnsi="Times New Roman" w:cs="Times New Roman"/>
          <w:sz w:val="24"/>
          <w:szCs w:val="24"/>
        </w:rPr>
      </w:pPr>
    </w:p>
    <w:p w14:paraId="2D5F1D59" w14:textId="7F1C868E" w:rsidR="00D911C0" w:rsidRDefault="00D911C0" w:rsidP="00686444">
      <w:pPr>
        <w:spacing w:after="0" w:line="360" w:lineRule="auto"/>
        <w:ind w:firstLine="851"/>
        <w:jc w:val="both"/>
        <w:rPr>
          <w:rFonts w:ascii="Times New Roman" w:hAnsi="Times New Roman" w:cs="Times New Roman"/>
          <w:i/>
          <w:iCs/>
          <w:sz w:val="18"/>
          <w:szCs w:val="18"/>
        </w:rPr>
      </w:pPr>
      <w:r>
        <w:rPr>
          <w:rFonts w:ascii="Times New Roman" w:hAnsi="Times New Roman" w:cs="Times New Roman"/>
          <w:sz w:val="24"/>
          <w:szCs w:val="24"/>
        </w:rPr>
        <w:t>Respondenti nejvíce navštěvují sportovní kluby mimo školu,</w:t>
      </w:r>
      <w:r w:rsidR="005B740F">
        <w:rPr>
          <w:rFonts w:ascii="Times New Roman" w:hAnsi="Times New Roman" w:cs="Times New Roman"/>
          <w:sz w:val="24"/>
          <w:szCs w:val="24"/>
        </w:rPr>
        <w:t xml:space="preserve"> kte</w:t>
      </w:r>
      <w:r w:rsidR="00792B42">
        <w:rPr>
          <w:rFonts w:ascii="Times New Roman" w:hAnsi="Times New Roman" w:cs="Times New Roman"/>
          <w:sz w:val="24"/>
          <w:szCs w:val="24"/>
        </w:rPr>
        <w:t>ré</w:t>
      </w:r>
      <w:r w:rsidR="005B740F">
        <w:rPr>
          <w:rFonts w:ascii="Times New Roman" w:hAnsi="Times New Roman" w:cs="Times New Roman"/>
          <w:sz w:val="24"/>
          <w:szCs w:val="24"/>
        </w:rPr>
        <w:t xml:space="preserve"> se nejvíce věnují plávání, basketbalu a lyžím.</w:t>
      </w:r>
    </w:p>
    <w:p w14:paraId="4EC2A1B4" w14:textId="47F53689" w:rsidR="00D911C0" w:rsidRDefault="00686444" w:rsidP="00D911C0">
      <w:pPr>
        <w:tabs>
          <w:tab w:val="left" w:pos="3525"/>
        </w:tabs>
        <w:spacing w:after="0" w:line="360" w:lineRule="auto"/>
        <w:rPr>
          <w:rFonts w:ascii="Times New Roman" w:hAnsi="Times New Roman" w:cs="Times New Roman"/>
          <w:i/>
          <w:iCs/>
          <w:sz w:val="18"/>
          <w:szCs w:val="18"/>
        </w:rPr>
      </w:pPr>
      <w:r>
        <w:rPr>
          <w:noProof/>
        </w:rPr>
        <mc:AlternateContent>
          <mc:Choice Requires="wps">
            <w:drawing>
              <wp:anchor distT="0" distB="0" distL="114300" distR="114300" simplePos="0" relativeHeight="251749376" behindDoc="0" locked="0" layoutInCell="1" allowOverlap="1" wp14:anchorId="2539FB90" wp14:editId="56185321">
                <wp:simplePos x="0" y="0"/>
                <wp:positionH relativeFrom="column">
                  <wp:posOffset>679450</wp:posOffset>
                </wp:positionH>
                <wp:positionV relativeFrom="paragraph">
                  <wp:posOffset>2583815</wp:posOffset>
                </wp:positionV>
                <wp:extent cx="4394200" cy="635"/>
                <wp:effectExtent l="0" t="0" r="0" b="0"/>
                <wp:wrapNone/>
                <wp:docPr id="936056819" name="Textové pole 1"/>
                <wp:cNvGraphicFramePr/>
                <a:graphic xmlns:a="http://schemas.openxmlformats.org/drawingml/2006/main">
                  <a:graphicData uri="http://schemas.microsoft.com/office/word/2010/wordprocessingShape">
                    <wps:wsp>
                      <wps:cNvSpPr txBox="1"/>
                      <wps:spPr>
                        <a:xfrm>
                          <a:off x="0" y="0"/>
                          <a:ext cx="4394200" cy="635"/>
                        </a:xfrm>
                        <a:prstGeom prst="rect">
                          <a:avLst/>
                        </a:prstGeom>
                        <a:solidFill>
                          <a:prstClr val="white"/>
                        </a:solidFill>
                        <a:ln>
                          <a:noFill/>
                        </a:ln>
                      </wps:spPr>
                      <wps:txbx>
                        <w:txbxContent>
                          <w:p w14:paraId="4748CC87" w14:textId="6636C90A" w:rsidR="00686444" w:rsidRPr="00686444" w:rsidRDefault="00686444" w:rsidP="00686444">
                            <w:pPr>
                              <w:pStyle w:val="Titulek"/>
                              <w:jc w:val="center"/>
                              <w:rPr>
                                <w:noProof/>
                                <w:color w:val="000000" w:themeColor="text1"/>
                                <w:sz w:val="22"/>
                                <w:szCs w:val="22"/>
                              </w:rPr>
                            </w:pPr>
                            <w:bookmarkStart w:id="83" w:name="_Toc163826559"/>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29</w:t>
                            </w:r>
                            <w:r w:rsidRPr="00686444">
                              <w:rPr>
                                <w:color w:val="000000" w:themeColor="text1"/>
                              </w:rPr>
                              <w:fldChar w:fldCharType="end"/>
                            </w:r>
                            <w:r w:rsidRPr="00686444">
                              <w:rPr>
                                <w:color w:val="000000" w:themeColor="text1"/>
                              </w:rPr>
                              <w:t>: počet respondentů, kteří se věnují jednotlivým sportům mimo školu</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39FB90" id="_x0000_s1054" type="#_x0000_t202" style="position:absolute;margin-left:53.5pt;margin-top:203.45pt;width:346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RGwIAAEAEAAAOAAAAZHJzL2Uyb0RvYy54bWysU8Fu2zAMvQ/YPwi6L07Srui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" stroked="f">
                <v:textbox style="mso-fit-shape-to-text:t" inset="0,0,0,0">
                  <w:txbxContent>
                    <w:p w14:paraId="4748CC87" w14:textId="6636C90A" w:rsidR="00686444" w:rsidRPr="00686444" w:rsidRDefault="00686444" w:rsidP="00686444">
                      <w:pPr>
                        <w:pStyle w:val="Titulek"/>
                        <w:jc w:val="center"/>
                        <w:rPr>
                          <w:noProof/>
                          <w:color w:val="000000" w:themeColor="text1"/>
                          <w:sz w:val="22"/>
                          <w:szCs w:val="22"/>
                        </w:rPr>
                      </w:pPr>
                      <w:bookmarkStart w:id="84" w:name="_Toc163826559"/>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29</w:t>
                      </w:r>
                      <w:r w:rsidRPr="00686444">
                        <w:rPr>
                          <w:color w:val="000000" w:themeColor="text1"/>
                        </w:rPr>
                        <w:fldChar w:fldCharType="end"/>
                      </w:r>
                      <w:r w:rsidRPr="00686444">
                        <w:rPr>
                          <w:color w:val="000000" w:themeColor="text1"/>
                        </w:rPr>
                        <w:t>: počet respondentů, kteří se věnují jednotlivým sportům mimo školu</w:t>
                      </w:r>
                      <w:bookmarkEnd w:id="84"/>
                    </w:p>
                  </w:txbxContent>
                </v:textbox>
              </v:shape>
            </w:pict>
          </mc:Fallback>
        </mc:AlternateContent>
      </w:r>
      <w:r w:rsidR="002428E5">
        <w:rPr>
          <w:noProof/>
        </w:rPr>
        <w:drawing>
          <wp:anchor distT="0" distB="0" distL="114300" distR="114300" simplePos="0" relativeHeight="251685888" behindDoc="0" locked="0" layoutInCell="1" allowOverlap="1" wp14:anchorId="5F743BA1" wp14:editId="78B2679C">
            <wp:simplePos x="0" y="0"/>
            <wp:positionH relativeFrom="margin">
              <wp:posOffset>679450</wp:posOffset>
            </wp:positionH>
            <wp:positionV relativeFrom="paragraph">
              <wp:posOffset>173355</wp:posOffset>
            </wp:positionV>
            <wp:extent cx="4394200" cy="2353310"/>
            <wp:effectExtent l="0" t="0" r="6350" b="8890"/>
            <wp:wrapNone/>
            <wp:docPr id="1267078562" name="Graf 1">
              <a:extLst xmlns:a="http://schemas.openxmlformats.org/drawingml/2006/main">
                <a:ext uri="{FF2B5EF4-FFF2-40B4-BE49-F238E27FC236}">
                  <a16:creationId xmlns:a16="http://schemas.microsoft.com/office/drawing/2014/main" id="{DD7EA358-9CAB-039C-31E9-FAC6F14C5F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r w:rsidR="00D911C0">
        <w:rPr>
          <w:rFonts w:ascii="Times New Roman" w:hAnsi="Times New Roman" w:cs="Times New Roman"/>
          <w:i/>
          <w:iCs/>
          <w:sz w:val="18"/>
          <w:szCs w:val="18"/>
        </w:rPr>
        <w:tab/>
      </w:r>
    </w:p>
    <w:p w14:paraId="091F5283" w14:textId="264066F7" w:rsidR="00D911C0" w:rsidRDefault="00D911C0" w:rsidP="00F60889">
      <w:pPr>
        <w:spacing w:after="0" w:line="360" w:lineRule="auto"/>
        <w:rPr>
          <w:rFonts w:ascii="Times New Roman" w:hAnsi="Times New Roman" w:cs="Times New Roman"/>
          <w:i/>
          <w:iCs/>
          <w:sz w:val="18"/>
          <w:szCs w:val="18"/>
        </w:rPr>
      </w:pPr>
    </w:p>
    <w:p w14:paraId="4D1C1E70" w14:textId="36D89551" w:rsidR="00245FFE" w:rsidRDefault="00245FFE" w:rsidP="00F60889">
      <w:pPr>
        <w:spacing w:after="0" w:line="360" w:lineRule="auto"/>
        <w:rPr>
          <w:rFonts w:ascii="Times New Roman" w:hAnsi="Times New Roman" w:cs="Times New Roman"/>
          <w:i/>
          <w:iCs/>
          <w:sz w:val="18"/>
          <w:szCs w:val="18"/>
        </w:rPr>
      </w:pPr>
    </w:p>
    <w:p w14:paraId="73910911" w14:textId="671CA300" w:rsidR="00D911C0" w:rsidRDefault="00D911C0" w:rsidP="00F60889">
      <w:pPr>
        <w:spacing w:after="0" w:line="360" w:lineRule="auto"/>
        <w:rPr>
          <w:rFonts w:ascii="Times New Roman" w:hAnsi="Times New Roman" w:cs="Times New Roman"/>
          <w:i/>
          <w:iCs/>
          <w:sz w:val="18"/>
          <w:szCs w:val="18"/>
        </w:rPr>
      </w:pPr>
    </w:p>
    <w:p w14:paraId="420EF606" w14:textId="61F415FC" w:rsidR="00D911C0" w:rsidRDefault="00D911C0" w:rsidP="00F60889">
      <w:pPr>
        <w:spacing w:after="0" w:line="360" w:lineRule="auto"/>
        <w:rPr>
          <w:rFonts w:ascii="Times New Roman" w:hAnsi="Times New Roman" w:cs="Times New Roman"/>
          <w:i/>
          <w:iCs/>
          <w:sz w:val="18"/>
          <w:szCs w:val="18"/>
        </w:rPr>
      </w:pPr>
    </w:p>
    <w:p w14:paraId="6F47FC33" w14:textId="77777777" w:rsidR="00D911C0" w:rsidRDefault="00D911C0" w:rsidP="00F60889">
      <w:pPr>
        <w:spacing w:after="0" w:line="360" w:lineRule="auto"/>
        <w:rPr>
          <w:rFonts w:ascii="Times New Roman" w:hAnsi="Times New Roman" w:cs="Times New Roman"/>
          <w:i/>
          <w:iCs/>
          <w:sz w:val="18"/>
          <w:szCs w:val="18"/>
        </w:rPr>
      </w:pPr>
    </w:p>
    <w:p w14:paraId="06ABD47C" w14:textId="77777777" w:rsidR="00D911C0" w:rsidRDefault="00D911C0" w:rsidP="00F60889">
      <w:pPr>
        <w:spacing w:after="0" w:line="360" w:lineRule="auto"/>
        <w:rPr>
          <w:rFonts w:ascii="Times New Roman" w:hAnsi="Times New Roman" w:cs="Times New Roman"/>
          <w:i/>
          <w:iCs/>
          <w:sz w:val="18"/>
          <w:szCs w:val="18"/>
        </w:rPr>
      </w:pPr>
    </w:p>
    <w:p w14:paraId="589D7D6D" w14:textId="77777777" w:rsidR="00D911C0" w:rsidRDefault="00D911C0" w:rsidP="00F60889">
      <w:pPr>
        <w:spacing w:after="0" w:line="360" w:lineRule="auto"/>
        <w:rPr>
          <w:rFonts w:ascii="Times New Roman" w:hAnsi="Times New Roman" w:cs="Times New Roman"/>
          <w:i/>
          <w:iCs/>
          <w:sz w:val="18"/>
          <w:szCs w:val="18"/>
        </w:rPr>
      </w:pPr>
    </w:p>
    <w:p w14:paraId="6A16FF04" w14:textId="77777777" w:rsidR="00D911C0" w:rsidRDefault="00D911C0" w:rsidP="00F60889">
      <w:pPr>
        <w:spacing w:after="0" w:line="360" w:lineRule="auto"/>
        <w:rPr>
          <w:rFonts w:ascii="Times New Roman" w:hAnsi="Times New Roman" w:cs="Times New Roman"/>
          <w:i/>
          <w:iCs/>
          <w:sz w:val="18"/>
          <w:szCs w:val="18"/>
        </w:rPr>
      </w:pPr>
    </w:p>
    <w:p w14:paraId="77551648" w14:textId="77777777" w:rsidR="00D911C0" w:rsidRDefault="00D911C0" w:rsidP="00F60889">
      <w:pPr>
        <w:spacing w:after="0" w:line="360" w:lineRule="auto"/>
        <w:rPr>
          <w:rFonts w:ascii="Times New Roman" w:hAnsi="Times New Roman" w:cs="Times New Roman"/>
          <w:i/>
          <w:iCs/>
          <w:sz w:val="18"/>
          <w:szCs w:val="18"/>
        </w:rPr>
      </w:pPr>
    </w:p>
    <w:p w14:paraId="68DE168C" w14:textId="77777777" w:rsidR="00D911C0" w:rsidRDefault="00D911C0" w:rsidP="00F60889">
      <w:pPr>
        <w:spacing w:after="0" w:line="360" w:lineRule="auto"/>
        <w:rPr>
          <w:rFonts w:ascii="Times New Roman" w:hAnsi="Times New Roman" w:cs="Times New Roman"/>
          <w:i/>
          <w:iCs/>
          <w:sz w:val="18"/>
          <w:szCs w:val="18"/>
        </w:rPr>
      </w:pPr>
    </w:p>
    <w:p w14:paraId="35CB6911" w14:textId="77777777" w:rsidR="00D911C0" w:rsidRDefault="00D911C0" w:rsidP="00F60889">
      <w:pPr>
        <w:spacing w:after="0" w:line="360" w:lineRule="auto"/>
        <w:rPr>
          <w:rFonts w:ascii="Times New Roman" w:hAnsi="Times New Roman" w:cs="Times New Roman"/>
          <w:i/>
          <w:iCs/>
          <w:sz w:val="18"/>
          <w:szCs w:val="18"/>
        </w:rPr>
      </w:pPr>
    </w:p>
    <w:p w14:paraId="77745C19" w14:textId="77777777" w:rsidR="00D911C0" w:rsidRDefault="00D911C0" w:rsidP="00F60889">
      <w:pPr>
        <w:spacing w:after="0" w:line="360" w:lineRule="auto"/>
        <w:rPr>
          <w:rFonts w:ascii="Times New Roman" w:hAnsi="Times New Roman" w:cs="Times New Roman"/>
          <w:i/>
          <w:iCs/>
          <w:sz w:val="18"/>
          <w:szCs w:val="18"/>
        </w:rPr>
      </w:pPr>
    </w:p>
    <w:p w14:paraId="4C4BFE07" w14:textId="74D95006" w:rsidR="00686444" w:rsidRDefault="005B740F" w:rsidP="00F60889">
      <w:pPr>
        <w:spacing w:after="0" w:line="360" w:lineRule="auto"/>
        <w:rPr>
          <w:rFonts w:ascii="Times New Roman" w:hAnsi="Times New Roman" w:cs="Times New Roman"/>
          <w:i/>
          <w:iCs/>
          <w:sz w:val="18"/>
          <w:szCs w:val="18"/>
        </w:rPr>
      </w:pPr>
      <w:r>
        <w:rPr>
          <w:rFonts w:ascii="Times New Roman" w:hAnsi="Times New Roman" w:cs="Times New Roman"/>
          <w:i/>
          <w:iCs/>
          <w:sz w:val="18"/>
          <w:szCs w:val="18"/>
        </w:rPr>
        <w:t xml:space="preserve">                        </w:t>
      </w:r>
    </w:p>
    <w:p w14:paraId="4FDFE96B" w14:textId="77777777" w:rsidR="00686444" w:rsidRDefault="00686444">
      <w:pPr>
        <w:rPr>
          <w:rFonts w:ascii="Times New Roman" w:hAnsi="Times New Roman" w:cs="Times New Roman"/>
          <w:i/>
          <w:iCs/>
          <w:sz w:val="18"/>
          <w:szCs w:val="18"/>
        </w:rPr>
      </w:pPr>
      <w:r>
        <w:rPr>
          <w:rFonts w:ascii="Times New Roman" w:hAnsi="Times New Roman" w:cs="Times New Roman"/>
          <w:i/>
          <w:iCs/>
          <w:sz w:val="18"/>
          <w:szCs w:val="18"/>
        </w:rPr>
        <w:br w:type="page"/>
      </w:r>
    </w:p>
    <w:p w14:paraId="18685032" w14:textId="77777777" w:rsidR="00311AEA" w:rsidRDefault="00311AEA" w:rsidP="00F60889">
      <w:pPr>
        <w:spacing w:after="0" w:line="360" w:lineRule="auto"/>
        <w:rPr>
          <w:rFonts w:ascii="Times New Roman" w:hAnsi="Times New Roman" w:cs="Times New Roman"/>
          <w:i/>
          <w:iCs/>
          <w:sz w:val="18"/>
          <w:szCs w:val="18"/>
        </w:rPr>
      </w:pPr>
    </w:p>
    <w:p w14:paraId="090FCB88" w14:textId="47A99104" w:rsidR="00623ACC" w:rsidRDefault="00623ACC" w:rsidP="00623ACC">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1</w:t>
      </w:r>
      <w:r w:rsidR="002428E5">
        <w:rPr>
          <w:rFonts w:ascii="Times New Roman" w:hAnsi="Times New Roman" w:cs="Times New Roman"/>
          <w:b/>
          <w:bCs/>
          <w:sz w:val="24"/>
          <w:szCs w:val="24"/>
        </w:rPr>
        <w:t>7</w:t>
      </w:r>
    </w:p>
    <w:p w14:paraId="3DFFC798" w14:textId="1A5A2571" w:rsidR="00623ACC" w:rsidRDefault="00623ACC"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C15C65">
        <w:rPr>
          <w:rFonts w:ascii="Times New Roman" w:hAnsi="Times New Roman" w:cs="Times New Roman"/>
          <w:sz w:val="24"/>
          <w:szCs w:val="24"/>
        </w:rPr>
        <w:t xml:space="preserve">otevřenou </w:t>
      </w:r>
      <w:r>
        <w:rPr>
          <w:rFonts w:ascii="Times New Roman" w:hAnsi="Times New Roman" w:cs="Times New Roman"/>
          <w:sz w:val="24"/>
          <w:szCs w:val="24"/>
        </w:rPr>
        <w:t>otázku č.1</w:t>
      </w:r>
      <w:r w:rsidR="002428E5">
        <w:rPr>
          <w:rFonts w:ascii="Times New Roman" w:hAnsi="Times New Roman" w:cs="Times New Roman"/>
          <w:sz w:val="24"/>
          <w:szCs w:val="24"/>
        </w:rPr>
        <w:t>7</w:t>
      </w:r>
      <w:r>
        <w:rPr>
          <w:rFonts w:ascii="Times New Roman" w:hAnsi="Times New Roman" w:cs="Times New Roman"/>
          <w:sz w:val="24"/>
          <w:szCs w:val="24"/>
        </w:rPr>
        <w:t xml:space="preserve"> </w:t>
      </w:r>
      <w:r w:rsidRPr="000C1848">
        <w:rPr>
          <w:rFonts w:ascii="Times New Roman" w:hAnsi="Times New Roman" w:cs="Times New Roman"/>
          <w:b/>
          <w:bCs/>
          <w:sz w:val="24"/>
          <w:szCs w:val="24"/>
        </w:rPr>
        <w:t>„</w:t>
      </w:r>
      <w:r>
        <w:rPr>
          <w:rFonts w:ascii="Times New Roman" w:hAnsi="Times New Roman" w:cs="Times New Roman"/>
          <w:b/>
          <w:bCs/>
          <w:sz w:val="24"/>
          <w:szCs w:val="24"/>
        </w:rPr>
        <w:t>Znáš sportovce se sluchovým postižením?</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odpovědělo 12</w:t>
      </w:r>
      <w:r w:rsidR="00686444">
        <w:rPr>
          <w:rFonts w:ascii="Times New Roman" w:hAnsi="Times New Roman" w:cs="Times New Roman"/>
          <w:sz w:val="24"/>
          <w:szCs w:val="24"/>
        </w:rPr>
        <w:t> </w:t>
      </w:r>
      <w:r>
        <w:rPr>
          <w:rFonts w:ascii="Times New Roman" w:hAnsi="Times New Roman" w:cs="Times New Roman"/>
          <w:sz w:val="24"/>
          <w:szCs w:val="24"/>
        </w:rPr>
        <w:t>respondentů ano, znám (22 %) a 43 respondentů odpovědělo ne, neznám (78 %).</w:t>
      </w:r>
    </w:p>
    <w:p w14:paraId="111CDE55" w14:textId="77777777" w:rsidR="00686444" w:rsidRDefault="00686444" w:rsidP="00686444">
      <w:pPr>
        <w:spacing w:after="0" w:line="360" w:lineRule="auto"/>
        <w:ind w:firstLine="851"/>
        <w:jc w:val="both"/>
        <w:rPr>
          <w:rFonts w:ascii="Times New Roman" w:hAnsi="Times New Roman" w:cs="Times New Roman"/>
          <w:sz w:val="24"/>
          <w:szCs w:val="24"/>
        </w:rPr>
      </w:pPr>
    </w:p>
    <w:p w14:paraId="5F22610A" w14:textId="05B804CB" w:rsidR="00623ACC" w:rsidRPr="009F2628" w:rsidRDefault="00686444" w:rsidP="00623ACC">
      <w:pPr>
        <w:spacing w:after="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51424" behindDoc="0" locked="0" layoutInCell="1" allowOverlap="1" wp14:anchorId="7F9C932E" wp14:editId="5DD7387E">
                <wp:simplePos x="0" y="0"/>
                <wp:positionH relativeFrom="column">
                  <wp:posOffset>1003300</wp:posOffset>
                </wp:positionH>
                <wp:positionV relativeFrom="paragraph">
                  <wp:posOffset>2663825</wp:posOffset>
                </wp:positionV>
                <wp:extent cx="3743325" cy="635"/>
                <wp:effectExtent l="0" t="0" r="0" b="0"/>
                <wp:wrapNone/>
                <wp:docPr id="1110175120" name="Textové pole 1"/>
                <wp:cNvGraphicFramePr/>
                <a:graphic xmlns:a="http://schemas.openxmlformats.org/drawingml/2006/main">
                  <a:graphicData uri="http://schemas.microsoft.com/office/word/2010/wordprocessingShape">
                    <wps:wsp>
                      <wps:cNvSpPr txBox="1"/>
                      <wps:spPr>
                        <a:xfrm>
                          <a:off x="0" y="0"/>
                          <a:ext cx="3743325" cy="635"/>
                        </a:xfrm>
                        <a:prstGeom prst="rect">
                          <a:avLst/>
                        </a:prstGeom>
                        <a:solidFill>
                          <a:prstClr val="white"/>
                        </a:solidFill>
                        <a:ln>
                          <a:noFill/>
                        </a:ln>
                      </wps:spPr>
                      <wps:txbx>
                        <w:txbxContent>
                          <w:p w14:paraId="0136F311" w14:textId="57823EDB" w:rsidR="00686444" w:rsidRPr="00686444" w:rsidRDefault="00686444" w:rsidP="00686444">
                            <w:pPr>
                              <w:pStyle w:val="Titulek"/>
                              <w:jc w:val="center"/>
                              <w:rPr>
                                <w:noProof/>
                                <w:color w:val="000000" w:themeColor="text1"/>
                                <w:sz w:val="22"/>
                                <w:szCs w:val="22"/>
                              </w:rPr>
                            </w:pPr>
                            <w:bookmarkStart w:id="85" w:name="_Toc163826560"/>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30</w:t>
                            </w:r>
                            <w:r w:rsidRPr="00686444">
                              <w:rPr>
                                <w:color w:val="000000" w:themeColor="text1"/>
                              </w:rPr>
                              <w:fldChar w:fldCharType="end"/>
                            </w:r>
                            <w:r w:rsidRPr="00686444">
                              <w:rPr>
                                <w:color w:val="000000" w:themeColor="text1"/>
                              </w:rPr>
                              <w:t>: počet respondentů dle toho, jestli znají sportovce se sluchovým postižením</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9C932E" id="_x0000_s1055" type="#_x0000_t202" style="position:absolute;left:0;text-align:left;margin-left:79pt;margin-top:209.75pt;width:294.75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" stroked="f">
                <v:textbox style="mso-fit-shape-to-text:t" inset="0,0,0,0">
                  <w:txbxContent>
                    <w:p w14:paraId="0136F311" w14:textId="57823EDB" w:rsidR="00686444" w:rsidRPr="00686444" w:rsidRDefault="00686444" w:rsidP="00686444">
                      <w:pPr>
                        <w:pStyle w:val="Titulek"/>
                        <w:jc w:val="center"/>
                        <w:rPr>
                          <w:noProof/>
                          <w:color w:val="000000" w:themeColor="text1"/>
                          <w:sz w:val="22"/>
                          <w:szCs w:val="22"/>
                        </w:rPr>
                      </w:pPr>
                      <w:bookmarkStart w:id="86" w:name="_Toc163826560"/>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Pr>
                          <w:noProof/>
                          <w:color w:val="000000" w:themeColor="text1"/>
                        </w:rPr>
                        <w:t>30</w:t>
                      </w:r>
                      <w:r w:rsidRPr="00686444">
                        <w:rPr>
                          <w:color w:val="000000" w:themeColor="text1"/>
                        </w:rPr>
                        <w:fldChar w:fldCharType="end"/>
                      </w:r>
                      <w:r w:rsidRPr="00686444">
                        <w:rPr>
                          <w:color w:val="000000" w:themeColor="text1"/>
                        </w:rPr>
                        <w:t>: počet respondentů dle toho, jestli znají sportovce se sluchovým postižením</w:t>
                      </w:r>
                      <w:bookmarkEnd w:id="86"/>
                    </w:p>
                  </w:txbxContent>
                </v:textbox>
              </v:shape>
            </w:pict>
          </mc:Fallback>
        </mc:AlternateContent>
      </w:r>
      <w:r w:rsidR="00623ACC">
        <w:rPr>
          <w:noProof/>
        </w:rPr>
        <w:drawing>
          <wp:anchor distT="0" distB="0" distL="114300" distR="114300" simplePos="0" relativeHeight="251688447" behindDoc="0" locked="0" layoutInCell="1" allowOverlap="1" wp14:anchorId="5D60FB2E" wp14:editId="673EBC6E">
            <wp:simplePos x="0" y="0"/>
            <wp:positionH relativeFrom="margin">
              <wp:align>center</wp:align>
            </wp:positionH>
            <wp:positionV relativeFrom="paragraph">
              <wp:posOffset>53975</wp:posOffset>
            </wp:positionV>
            <wp:extent cx="3743325" cy="2552700"/>
            <wp:effectExtent l="0" t="0" r="9525" b="0"/>
            <wp:wrapNone/>
            <wp:docPr id="488025341" name="Graf 1">
              <a:extLst xmlns:a="http://schemas.openxmlformats.org/drawingml/2006/main">
                <a:ext uri="{FF2B5EF4-FFF2-40B4-BE49-F238E27FC236}">
                  <a16:creationId xmlns:a16="http://schemas.microsoft.com/office/drawing/2014/main" id="{52D23BDB-1B1F-3F7A-E017-7E1C7CF146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p>
    <w:p w14:paraId="0F1E106B" w14:textId="0E11BD27" w:rsidR="00623ACC" w:rsidRDefault="00623ACC" w:rsidP="00F60889">
      <w:pPr>
        <w:spacing w:after="0" w:line="360" w:lineRule="auto"/>
        <w:rPr>
          <w:rFonts w:ascii="Times New Roman" w:hAnsi="Times New Roman" w:cs="Times New Roman"/>
          <w:i/>
          <w:iCs/>
          <w:sz w:val="18"/>
          <w:szCs w:val="18"/>
        </w:rPr>
      </w:pPr>
    </w:p>
    <w:p w14:paraId="655E8BB0" w14:textId="3F90EC75" w:rsidR="005B740F" w:rsidRDefault="005B740F" w:rsidP="00F60889">
      <w:pPr>
        <w:spacing w:after="0" w:line="360" w:lineRule="auto"/>
        <w:rPr>
          <w:rFonts w:ascii="Times New Roman" w:hAnsi="Times New Roman" w:cs="Times New Roman"/>
          <w:i/>
          <w:iCs/>
          <w:sz w:val="18"/>
          <w:szCs w:val="18"/>
        </w:rPr>
      </w:pPr>
    </w:p>
    <w:p w14:paraId="11EFC68B" w14:textId="77777777" w:rsidR="00623ACC" w:rsidRDefault="00623ACC" w:rsidP="00F60889">
      <w:pPr>
        <w:spacing w:after="0" w:line="360" w:lineRule="auto"/>
        <w:rPr>
          <w:rFonts w:ascii="Times New Roman" w:hAnsi="Times New Roman" w:cs="Times New Roman"/>
          <w:i/>
          <w:iCs/>
          <w:sz w:val="18"/>
          <w:szCs w:val="18"/>
        </w:rPr>
      </w:pPr>
    </w:p>
    <w:p w14:paraId="43B85031" w14:textId="77777777" w:rsidR="00623ACC" w:rsidRDefault="00623ACC" w:rsidP="00F60889">
      <w:pPr>
        <w:spacing w:after="0" w:line="360" w:lineRule="auto"/>
        <w:rPr>
          <w:rFonts w:ascii="Times New Roman" w:hAnsi="Times New Roman" w:cs="Times New Roman"/>
          <w:i/>
          <w:iCs/>
          <w:sz w:val="18"/>
          <w:szCs w:val="18"/>
        </w:rPr>
      </w:pPr>
    </w:p>
    <w:p w14:paraId="5E996CFC" w14:textId="77777777" w:rsidR="00623ACC" w:rsidRDefault="00623ACC" w:rsidP="00F60889">
      <w:pPr>
        <w:spacing w:after="0" w:line="360" w:lineRule="auto"/>
        <w:rPr>
          <w:rFonts w:ascii="Times New Roman" w:hAnsi="Times New Roman" w:cs="Times New Roman"/>
          <w:i/>
          <w:iCs/>
          <w:sz w:val="18"/>
          <w:szCs w:val="18"/>
        </w:rPr>
      </w:pPr>
    </w:p>
    <w:p w14:paraId="1E71A2FA" w14:textId="77777777" w:rsidR="00623ACC" w:rsidRDefault="00623ACC" w:rsidP="00F60889">
      <w:pPr>
        <w:spacing w:after="0" w:line="360" w:lineRule="auto"/>
        <w:rPr>
          <w:rFonts w:ascii="Times New Roman" w:hAnsi="Times New Roman" w:cs="Times New Roman"/>
          <w:i/>
          <w:iCs/>
          <w:sz w:val="18"/>
          <w:szCs w:val="18"/>
        </w:rPr>
      </w:pPr>
    </w:p>
    <w:p w14:paraId="19D2789A" w14:textId="77777777" w:rsidR="00623ACC" w:rsidRDefault="00623ACC" w:rsidP="00F60889">
      <w:pPr>
        <w:spacing w:after="0" w:line="360" w:lineRule="auto"/>
        <w:rPr>
          <w:rFonts w:ascii="Times New Roman" w:hAnsi="Times New Roman" w:cs="Times New Roman"/>
          <w:i/>
          <w:iCs/>
          <w:sz w:val="18"/>
          <w:szCs w:val="18"/>
        </w:rPr>
      </w:pPr>
    </w:p>
    <w:p w14:paraId="783F1B3D" w14:textId="77777777" w:rsidR="00623ACC" w:rsidRDefault="00623ACC" w:rsidP="00F60889">
      <w:pPr>
        <w:spacing w:after="0" w:line="360" w:lineRule="auto"/>
        <w:rPr>
          <w:rFonts w:ascii="Times New Roman" w:hAnsi="Times New Roman" w:cs="Times New Roman"/>
          <w:i/>
          <w:iCs/>
          <w:sz w:val="18"/>
          <w:szCs w:val="18"/>
        </w:rPr>
      </w:pPr>
    </w:p>
    <w:p w14:paraId="5FC5764B" w14:textId="77777777" w:rsidR="00623ACC" w:rsidRDefault="00623ACC" w:rsidP="00F60889">
      <w:pPr>
        <w:spacing w:after="0" w:line="360" w:lineRule="auto"/>
        <w:rPr>
          <w:rFonts w:ascii="Times New Roman" w:hAnsi="Times New Roman" w:cs="Times New Roman"/>
          <w:i/>
          <w:iCs/>
          <w:sz w:val="18"/>
          <w:szCs w:val="18"/>
        </w:rPr>
      </w:pPr>
    </w:p>
    <w:p w14:paraId="0D281EB9" w14:textId="77777777" w:rsidR="00623ACC" w:rsidRDefault="00623ACC" w:rsidP="00F60889">
      <w:pPr>
        <w:spacing w:after="0" w:line="360" w:lineRule="auto"/>
        <w:rPr>
          <w:rFonts w:ascii="Times New Roman" w:hAnsi="Times New Roman" w:cs="Times New Roman"/>
          <w:i/>
          <w:iCs/>
          <w:sz w:val="18"/>
          <w:szCs w:val="18"/>
        </w:rPr>
      </w:pPr>
    </w:p>
    <w:p w14:paraId="5021971D" w14:textId="77777777" w:rsidR="00623ACC" w:rsidRDefault="00623ACC" w:rsidP="00F60889">
      <w:pPr>
        <w:spacing w:after="0" w:line="360" w:lineRule="auto"/>
        <w:rPr>
          <w:rFonts w:ascii="Times New Roman" w:hAnsi="Times New Roman" w:cs="Times New Roman"/>
          <w:i/>
          <w:iCs/>
          <w:sz w:val="18"/>
          <w:szCs w:val="18"/>
        </w:rPr>
      </w:pPr>
    </w:p>
    <w:p w14:paraId="5D649043" w14:textId="77777777" w:rsidR="00623ACC" w:rsidRDefault="00623ACC" w:rsidP="00F60889">
      <w:pPr>
        <w:spacing w:after="0" w:line="360" w:lineRule="auto"/>
        <w:rPr>
          <w:rFonts w:ascii="Times New Roman" w:hAnsi="Times New Roman" w:cs="Times New Roman"/>
          <w:i/>
          <w:iCs/>
          <w:sz w:val="18"/>
          <w:szCs w:val="18"/>
        </w:rPr>
      </w:pPr>
    </w:p>
    <w:p w14:paraId="5BE8EA37" w14:textId="43946F4B" w:rsidR="00623ACC" w:rsidRDefault="00623ACC" w:rsidP="00F60889">
      <w:pPr>
        <w:spacing w:after="0" w:line="360" w:lineRule="auto"/>
        <w:rPr>
          <w:rFonts w:ascii="Times New Roman" w:hAnsi="Times New Roman" w:cs="Times New Roman"/>
          <w:i/>
          <w:iCs/>
          <w:sz w:val="18"/>
          <w:szCs w:val="18"/>
        </w:rPr>
      </w:pPr>
      <w:r>
        <w:rPr>
          <w:rFonts w:ascii="Times New Roman" w:hAnsi="Times New Roman" w:cs="Times New Roman"/>
          <w:i/>
          <w:iCs/>
          <w:sz w:val="18"/>
          <w:szCs w:val="18"/>
        </w:rPr>
        <w:t xml:space="preserve">                                  </w:t>
      </w:r>
    </w:p>
    <w:p w14:paraId="30734C07" w14:textId="77777777" w:rsidR="00623ACC" w:rsidRDefault="00623ACC" w:rsidP="00F60889">
      <w:pPr>
        <w:spacing w:after="0" w:line="360" w:lineRule="auto"/>
        <w:rPr>
          <w:rFonts w:ascii="Times New Roman" w:hAnsi="Times New Roman" w:cs="Times New Roman"/>
          <w:i/>
          <w:iCs/>
          <w:sz w:val="18"/>
          <w:szCs w:val="18"/>
        </w:rPr>
      </w:pPr>
    </w:p>
    <w:p w14:paraId="7759CACD" w14:textId="77777777" w:rsidR="00686444" w:rsidRDefault="00686444" w:rsidP="00F60889">
      <w:pPr>
        <w:spacing w:after="0" w:line="360" w:lineRule="auto"/>
        <w:rPr>
          <w:rFonts w:ascii="Times New Roman" w:hAnsi="Times New Roman" w:cs="Times New Roman"/>
          <w:sz w:val="24"/>
          <w:szCs w:val="24"/>
        </w:rPr>
      </w:pPr>
    </w:p>
    <w:p w14:paraId="0C39FAA9" w14:textId="50E40F18" w:rsidR="00623ACC" w:rsidRDefault="00623ACC"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Respondenti jmenovali pouze 4 sportovce se sluchovým postižením</w:t>
      </w:r>
      <w:r w:rsidR="002428E5">
        <w:rPr>
          <w:rFonts w:ascii="Times New Roman" w:hAnsi="Times New Roman" w:cs="Times New Roman"/>
          <w:sz w:val="24"/>
          <w:szCs w:val="24"/>
        </w:rPr>
        <w:t xml:space="preserve">. Nejčastěji </w:t>
      </w:r>
      <w:r w:rsidR="00F37218">
        <w:rPr>
          <w:rFonts w:ascii="Times New Roman" w:hAnsi="Times New Roman" w:cs="Times New Roman"/>
          <w:sz w:val="24"/>
          <w:szCs w:val="24"/>
        </w:rPr>
        <w:t>respondenti zmiňovali</w:t>
      </w:r>
      <w:r w:rsidR="002428E5">
        <w:rPr>
          <w:rFonts w:ascii="Times New Roman" w:hAnsi="Times New Roman" w:cs="Times New Roman"/>
          <w:sz w:val="24"/>
          <w:szCs w:val="24"/>
        </w:rPr>
        <w:t xml:space="preserve"> tato jména: František Kocourek a Tereza Wagnerová, o kterých byla zmínka v teoretické části této bakalářské práce. Někteří respondenti uvedli v odpovědi jména svých spolužáků, kteří se aktivně věnují sportu. Dotazník byl anonymní, tudíž jména spolužáků nebudeme zveřejňovat.   </w:t>
      </w:r>
    </w:p>
    <w:p w14:paraId="70079FF5" w14:textId="77777777" w:rsidR="00623ACC" w:rsidRDefault="00623ACC" w:rsidP="00F60889">
      <w:pPr>
        <w:spacing w:after="0" w:line="360" w:lineRule="auto"/>
        <w:rPr>
          <w:rFonts w:ascii="Times New Roman" w:hAnsi="Times New Roman" w:cs="Times New Roman"/>
          <w:i/>
          <w:iCs/>
          <w:sz w:val="18"/>
          <w:szCs w:val="18"/>
        </w:rPr>
      </w:pPr>
    </w:p>
    <w:p w14:paraId="5CC36E44" w14:textId="13C14FEF" w:rsidR="00686444" w:rsidRPr="00686444" w:rsidRDefault="00686444" w:rsidP="00686444">
      <w:pPr>
        <w:pStyle w:val="Titulek"/>
        <w:keepNext/>
        <w:jc w:val="center"/>
        <w:rPr>
          <w:color w:val="000000" w:themeColor="text1"/>
        </w:rPr>
      </w:pPr>
      <w:bookmarkStart w:id="87" w:name="_Toc163826521"/>
      <w:r w:rsidRPr="00686444">
        <w:rPr>
          <w:color w:val="000000" w:themeColor="text1"/>
        </w:rPr>
        <w:t xml:space="preserve">Tabulka </w:t>
      </w:r>
      <w:r w:rsidRPr="00686444">
        <w:rPr>
          <w:color w:val="000000" w:themeColor="text1"/>
        </w:rPr>
        <w:fldChar w:fldCharType="begin"/>
      </w:r>
      <w:r w:rsidRPr="00686444">
        <w:rPr>
          <w:color w:val="000000" w:themeColor="text1"/>
        </w:rPr>
        <w:instrText xml:space="preserve"> SEQ Tabulka \* ARABIC </w:instrText>
      </w:r>
      <w:r w:rsidRPr="00686444">
        <w:rPr>
          <w:color w:val="000000" w:themeColor="text1"/>
        </w:rPr>
        <w:fldChar w:fldCharType="separate"/>
      </w:r>
      <w:r>
        <w:rPr>
          <w:noProof/>
          <w:color w:val="000000" w:themeColor="text1"/>
        </w:rPr>
        <w:t>4</w:t>
      </w:r>
      <w:r w:rsidRPr="00686444">
        <w:rPr>
          <w:color w:val="000000" w:themeColor="text1"/>
        </w:rPr>
        <w:fldChar w:fldCharType="end"/>
      </w:r>
      <w:r w:rsidRPr="00686444">
        <w:rPr>
          <w:color w:val="000000" w:themeColor="text1"/>
        </w:rPr>
        <w:t>: jména sportovců se sluchovým postižením, která respondenti uváděli</w:t>
      </w:r>
      <w:bookmarkEnd w:id="87"/>
    </w:p>
    <w:tbl>
      <w:tblPr>
        <w:tblStyle w:val="Mkatabulky"/>
        <w:tblW w:w="0" w:type="auto"/>
        <w:jc w:val="center"/>
        <w:tblLook w:val="04A0" w:firstRow="1" w:lastRow="0" w:firstColumn="1" w:lastColumn="0" w:noHBand="0" w:noVBand="1"/>
      </w:tblPr>
      <w:tblGrid>
        <w:gridCol w:w="4815"/>
        <w:gridCol w:w="2126"/>
      </w:tblGrid>
      <w:tr w:rsidR="00623ACC" w14:paraId="6D674DFC" w14:textId="77777777" w:rsidTr="00686444">
        <w:trPr>
          <w:jc w:val="center"/>
        </w:trPr>
        <w:tc>
          <w:tcPr>
            <w:tcW w:w="4815" w:type="dxa"/>
          </w:tcPr>
          <w:p w14:paraId="32C88C79" w14:textId="4C8C325C" w:rsidR="00623ACC" w:rsidRPr="00623ACC" w:rsidRDefault="00623ACC" w:rsidP="00686444">
            <w:pPr>
              <w:spacing w:line="360" w:lineRule="auto"/>
              <w:jc w:val="center"/>
              <w:rPr>
                <w:rFonts w:ascii="Times New Roman" w:hAnsi="Times New Roman" w:cs="Times New Roman"/>
                <w:b/>
                <w:bCs/>
                <w:sz w:val="24"/>
                <w:szCs w:val="24"/>
              </w:rPr>
            </w:pPr>
            <w:r w:rsidRPr="00623ACC">
              <w:rPr>
                <w:rFonts w:ascii="Times New Roman" w:hAnsi="Times New Roman" w:cs="Times New Roman"/>
                <w:b/>
                <w:bCs/>
                <w:sz w:val="24"/>
                <w:szCs w:val="24"/>
              </w:rPr>
              <w:t>Jména sportovců se sluchovým postižením</w:t>
            </w:r>
          </w:p>
        </w:tc>
        <w:tc>
          <w:tcPr>
            <w:tcW w:w="2126" w:type="dxa"/>
          </w:tcPr>
          <w:p w14:paraId="52C1BC72" w14:textId="275A08E2" w:rsidR="00623ACC" w:rsidRPr="00623ACC" w:rsidRDefault="00623ACC" w:rsidP="00686444">
            <w:pPr>
              <w:spacing w:line="360" w:lineRule="auto"/>
              <w:jc w:val="center"/>
              <w:rPr>
                <w:rFonts w:ascii="Times New Roman" w:hAnsi="Times New Roman" w:cs="Times New Roman"/>
                <w:b/>
                <w:bCs/>
                <w:sz w:val="24"/>
                <w:szCs w:val="24"/>
              </w:rPr>
            </w:pPr>
            <w:r w:rsidRPr="00623ACC">
              <w:rPr>
                <w:rFonts w:ascii="Times New Roman" w:hAnsi="Times New Roman" w:cs="Times New Roman"/>
                <w:b/>
                <w:bCs/>
                <w:sz w:val="24"/>
                <w:szCs w:val="24"/>
              </w:rPr>
              <w:t>Četnost odpovědí</w:t>
            </w:r>
          </w:p>
        </w:tc>
      </w:tr>
      <w:tr w:rsidR="00623ACC" w14:paraId="3A957E90" w14:textId="77777777" w:rsidTr="00686444">
        <w:trPr>
          <w:jc w:val="center"/>
        </w:trPr>
        <w:tc>
          <w:tcPr>
            <w:tcW w:w="4815" w:type="dxa"/>
          </w:tcPr>
          <w:p w14:paraId="2F279DF4" w14:textId="1D2CED98" w:rsidR="00623ACC" w:rsidRPr="00623ACC" w:rsidRDefault="00623ACC" w:rsidP="00F60889">
            <w:pPr>
              <w:spacing w:line="360" w:lineRule="auto"/>
              <w:rPr>
                <w:rFonts w:ascii="Times New Roman" w:hAnsi="Times New Roman" w:cs="Times New Roman"/>
                <w:sz w:val="24"/>
                <w:szCs w:val="24"/>
              </w:rPr>
            </w:pPr>
            <w:r>
              <w:rPr>
                <w:rFonts w:ascii="Times New Roman" w:hAnsi="Times New Roman" w:cs="Times New Roman"/>
                <w:sz w:val="24"/>
                <w:szCs w:val="24"/>
              </w:rPr>
              <w:t>František Kocourek</w:t>
            </w:r>
          </w:p>
        </w:tc>
        <w:tc>
          <w:tcPr>
            <w:tcW w:w="2126" w:type="dxa"/>
          </w:tcPr>
          <w:p w14:paraId="1DE37894" w14:textId="548831BA" w:rsidR="00623ACC" w:rsidRPr="00623ACC" w:rsidRDefault="00623ACC" w:rsidP="00623ACC">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623ACC" w14:paraId="02154836" w14:textId="77777777" w:rsidTr="00686444">
        <w:trPr>
          <w:jc w:val="center"/>
        </w:trPr>
        <w:tc>
          <w:tcPr>
            <w:tcW w:w="4815" w:type="dxa"/>
          </w:tcPr>
          <w:p w14:paraId="14252804" w14:textId="5109CFB7" w:rsidR="00623ACC" w:rsidRPr="00623ACC" w:rsidRDefault="00623ACC" w:rsidP="00F60889">
            <w:pPr>
              <w:spacing w:line="360" w:lineRule="auto"/>
              <w:rPr>
                <w:rFonts w:ascii="Times New Roman" w:hAnsi="Times New Roman" w:cs="Times New Roman"/>
                <w:sz w:val="24"/>
                <w:szCs w:val="24"/>
              </w:rPr>
            </w:pPr>
            <w:r>
              <w:rPr>
                <w:rFonts w:ascii="Times New Roman" w:hAnsi="Times New Roman" w:cs="Times New Roman"/>
                <w:sz w:val="24"/>
                <w:szCs w:val="24"/>
              </w:rPr>
              <w:t>Tereza Wagnerová</w:t>
            </w:r>
          </w:p>
        </w:tc>
        <w:tc>
          <w:tcPr>
            <w:tcW w:w="2126" w:type="dxa"/>
          </w:tcPr>
          <w:p w14:paraId="707CE2CA" w14:textId="07E898D8" w:rsidR="00623ACC" w:rsidRPr="00623ACC" w:rsidRDefault="00623ACC" w:rsidP="00623ACC">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623ACC" w14:paraId="4D2C0B27" w14:textId="77777777" w:rsidTr="00686444">
        <w:trPr>
          <w:jc w:val="center"/>
        </w:trPr>
        <w:tc>
          <w:tcPr>
            <w:tcW w:w="4815" w:type="dxa"/>
          </w:tcPr>
          <w:p w14:paraId="057FF798" w14:textId="33A996B1" w:rsidR="00623ACC" w:rsidRPr="00623ACC" w:rsidRDefault="002428E5" w:rsidP="00F60889">
            <w:pPr>
              <w:spacing w:line="360" w:lineRule="auto"/>
              <w:rPr>
                <w:rFonts w:ascii="Times New Roman" w:hAnsi="Times New Roman" w:cs="Times New Roman"/>
                <w:sz w:val="24"/>
                <w:szCs w:val="24"/>
              </w:rPr>
            </w:pPr>
            <w:r>
              <w:rPr>
                <w:rFonts w:ascii="Times New Roman" w:hAnsi="Times New Roman" w:cs="Times New Roman"/>
                <w:sz w:val="24"/>
                <w:szCs w:val="24"/>
              </w:rPr>
              <w:t>Spolužáci</w:t>
            </w:r>
          </w:p>
        </w:tc>
        <w:tc>
          <w:tcPr>
            <w:tcW w:w="2126" w:type="dxa"/>
          </w:tcPr>
          <w:p w14:paraId="194A29A3" w14:textId="660A5C58" w:rsidR="00623ACC" w:rsidRPr="00623ACC" w:rsidRDefault="002428E5" w:rsidP="00623ACC">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428E5" w14:paraId="25D54BBD" w14:textId="77777777" w:rsidTr="00686444">
        <w:trPr>
          <w:jc w:val="center"/>
        </w:trPr>
        <w:tc>
          <w:tcPr>
            <w:tcW w:w="4815" w:type="dxa"/>
          </w:tcPr>
          <w:p w14:paraId="26B21593" w14:textId="74A88355" w:rsidR="002428E5" w:rsidRPr="00623ACC" w:rsidRDefault="002428E5" w:rsidP="00F60889">
            <w:pPr>
              <w:spacing w:line="360" w:lineRule="auto"/>
              <w:rPr>
                <w:rFonts w:ascii="Times New Roman" w:hAnsi="Times New Roman" w:cs="Times New Roman"/>
                <w:sz w:val="24"/>
                <w:szCs w:val="24"/>
              </w:rPr>
            </w:pPr>
            <w:r>
              <w:rPr>
                <w:rFonts w:ascii="Times New Roman" w:hAnsi="Times New Roman" w:cs="Times New Roman"/>
                <w:sz w:val="24"/>
                <w:szCs w:val="24"/>
              </w:rPr>
              <w:t>Celkem</w:t>
            </w:r>
          </w:p>
        </w:tc>
        <w:tc>
          <w:tcPr>
            <w:tcW w:w="2126" w:type="dxa"/>
          </w:tcPr>
          <w:p w14:paraId="18F26339" w14:textId="7FC3555A" w:rsidR="002428E5" w:rsidRPr="00623ACC" w:rsidRDefault="002428E5" w:rsidP="00623ACC">
            <w:pPr>
              <w:spacing w:line="360" w:lineRule="auto"/>
              <w:jc w:val="center"/>
              <w:rPr>
                <w:rFonts w:ascii="Times New Roman" w:hAnsi="Times New Roman" w:cs="Times New Roman"/>
                <w:sz w:val="24"/>
                <w:szCs w:val="24"/>
              </w:rPr>
            </w:pPr>
            <w:r w:rsidRPr="00623ACC">
              <w:rPr>
                <w:rFonts w:ascii="Times New Roman" w:hAnsi="Times New Roman" w:cs="Times New Roman"/>
                <w:sz w:val="24"/>
                <w:szCs w:val="24"/>
              </w:rPr>
              <w:t>12</w:t>
            </w:r>
          </w:p>
        </w:tc>
      </w:tr>
    </w:tbl>
    <w:p w14:paraId="2A744C36" w14:textId="77777777" w:rsidR="00623ACC" w:rsidRDefault="00623ACC" w:rsidP="00F60889">
      <w:pPr>
        <w:spacing w:after="0" w:line="360" w:lineRule="auto"/>
        <w:rPr>
          <w:rFonts w:ascii="Times New Roman" w:hAnsi="Times New Roman" w:cs="Times New Roman"/>
          <w:i/>
          <w:iCs/>
          <w:sz w:val="18"/>
          <w:szCs w:val="18"/>
        </w:rPr>
      </w:pPr>
    </w:p>
    <w:p w14:paraId="5DC13AC1" w14:textId="77777777" w:rsidR="00C12E65" w:rsidRDefault="00C12E65" w:rsidP="00F60889">
      <w:pPr>
        <w:spacing w:after="0" w:line="360" w:lineRule="auto"/>
        <w:rPr>
          <w:rFonts w:ascii="Times New Roman" w:hAnsi="Times New Roman" w:cs="Times New Roman"/>
          <w:i/>
          <w:iCs/>
          <w:sz w:val="18"/>
          <w:szCs w:val="18"/>
        </w:rPr>
      </w:pPr>
    </w:p>
    <w:p w14:paraId="3C155B6A" w14:textId="77777777" w:rsidR="00C12E65" w:rsidRDefault="00C12E65" w:rsidP="00F60889">
      <w:pPr>
        <w:spacing w:after="0" w:line="360" w:lineRule="auto"/>
        <w:rPr>
          <w:rFonts w:ascii="Times New Roman" w:hAnsi="Times New Roman" w:cs="Times New Roman"/>
          <w:i/>
          <w:iCs/>
          <w:sz w:val="18"/>
          <w:szCs w:val="18"/>
        </w:rPr>
      </w:pPr>
    </w:p>
    <w:p w14:paraId="0B71E905" w14:textId="77777777" w:rsidR="00C12E65" w:rsidRDefault="00C12E65" w:rsidP="00F60889">
      <w:pPr>
        <w:spacing w:after="0" w:line="360" w:lineRule="auto"/>
        <w:rPr>
          <w:rFonts w:ascii="Times New Roman" w:hAnsi="Times New Roman" w:cs="Times New Roman"/>
          <w:i/>
          <w:iCs/>
          <w:sz w:val="18"/>
          <w:szCs w:val="18"/>
        </w:rPr>
      </w:pPr>
    </w:p>
    <w:p w14:paraId="5BE35702" w14:textId="77777777" w:rsidR="00C12E65" w:rsidRDefault="00C12E65" w:rsidP="00F60889">
      <w:pPr>
        <w:spacing w:after="0" w:line="360" w:lineRule="auto"/>
        <w:rPr>
          <w:rFonts w:ascii="Times New Roman" w:hAnsi="Times New Roman" w:cs="Times New Roman"/>
          <w:i/>
          <w:iCs/>
          <w:sz w:val="18"/>
          <w:szCs w:val="18"/>
        </w:rPr>
      </w:pPr>
    </w:p>
    <w:p w14:paraId="79ED94BE" w14:textId="77777777" w:rsidR="002428E5" w:rsidRDefault="002428E5" w:rsidP="00F60889">
      <w:pPr>
        <w:spacing w:after="0" w:line="360" w:lineRule="auto"/>
        <w:rPr>
          <w:rFonts w:ascii="Times New Roman" w:hAnsi="Times New Roman" w:cs="Times New Roman"/>
          <w:i/>
          <w:iCs/>
          <w:sz w:val="18"/>
          <w:szCs w:val="18"/>
        </w:rPr>
      </w:pPr>
    </w:p>
    <w:p w14:paraId="2FC701C9" w14:textId="77777777" w:rsidR="002428E5" w:rsidRDefault="002428E5" w:rsidP="00F60889">
      <w:pPr>
        <w:spacing w:after="0" w:line="360" w:lineRule="auto"/>
        <w:rPr>
          <w:rFonts w:ascii="Times New Roman" w:hAnsi="Times New Roman" w:cs="Times New Roman"/>
          <w:i/>
          <w:iCs/>
          <w:sz w:val="18"/>
          <w:szCs w:val="18"/>
        </w:rPr>
      </w:pPr>
    </w:p>
    <w:p w14:paraId="2D3B06D6" w14:textId="06F5DD5A" w:rsidR="00E55B1D" w:rsidRDefault="00E55B1D" w:rsidP="00E55B1D">
      <w:pPr>
        <w:spacing w:after="0" w:line="360" w:lineRule="auto"/>
        <w:jc w:val="both"/>
        <w:rPr>
          <w:rFonts w:ascii="Times New Roman" w:hAnsi="Times New Roman" w:cs="Times New Roman"/>
          <w:b/>
          <w:bCs/>
          <w:sz w:val="24"/>
          <w:szCs w:val="24"/>
        </w:rPr>
      </w:pPr>
      <w:r w:rsidRPr="006D7772">
        <w:rPr>
          <w:rFonts w:ascii="Times New Roman" w:hAnsi="Times New Roman" w:cs="Times New Roman"/>
          <w:b/>
          <w:bCs/>
          <w:sz w:val="24"/>
          <w:szCs w:val="24"/>
        </w:rPr>
        <w:t xml:space="preserve">Otázka č. </w:t>
      </w:r>
      <w:r>
        <w:rPr>
          <w:rFonts w:ascii="Times New Roman" w:hAnsi="Times New Roman" w:cs="Times New Roman"/>
          <w:b/>
          <w:bCs/>
          <w:sz w:val="24"/>
          <w:szCs w:val="24"/>
        </w:rPr>
        <w:t>1</w:t>
      </w:r>
      <w:r w:rsidR="002428E5">
        <w:rPr>
          <w:rFonts w:ascii="Times New Roman" w:hAnsi="Times New Roman" w:cs="Times New Roman"/>
          <w:b/>
          <w:bCs/>
          <w:sz w:val="24"/>
          <w:szCs w:val="24"/>
        </w:rPr>
        <w:t>8</w:t>
      </w:r>
    </w:p>
    <w:p w14:paraId="4C8207D3" w14:textId="0263108B" w:rsidR="00E55B1D" w:rsidRDefault="00E55B1D"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w:t>
      </w:r>
      <w:r w:rsidR="00C15C65">
        <w:rPr>
          <w:rFonts w:ascii="Times New Roman" w:hAnsi="Times New Roman" w:cs="Times New Roman"/>
          <w:sz w:val="24"/>
          <w:szCs w:val="24"/>
        </w:rPr>
        <w:t xml:space="preserve">otevřenou </w:t>
      </w:r>
      <w:r>
        <w:rPr>
          <w:rFonts w:ascii="Times New Roman" w:hAnsi="Times New Roman" w:cs="Times New Roman"/>
          <w:sz w:val="24"/>
          <w:szCs w:val="24"/>
        </w:rPr>
        <w:t>otázku č.1</w:t>
      </w:r>
      <w:r w:rsidR="002428E5">
        <w:rPr>
          <w:rFonts w:ascii="Times New Roman" w:hAnsi="Times New Roman" w:cs="Times New Roman"/>
          <w:sz w:val="24"/>
          <w:szCs w:val="24"/>
        </w:rPr>
        <w:t>8</w:t>
      </w:r>
      <w:r>
        <w:rPr>
          <w:rFonts w:ascii="Times New Roman" w:hAnsi="Times New Roman" w:cs="Times New Roman"/>
          <w:sz w:val="24"/>
          <w:szCs w:val="24"/>
        </w:rPr>
        <w:t xml:space="preserve"> </w:t>
      </w:r>
      <w:r w:rsidRPr="000C1848">
        <w:rPr>
          <w:rFonts w:ascii="Times New Roman" w:hAnsi="Times New Roman" w:cs="Times New Roman"/>
          <w:b/>
          <w:bCs/>
          <w:sz w:val="24"/>
          <w:szCs w:val="24"/>
        </w:rPr>
        <w:t>„</w:t>
      </w:r>
      <w:r>
        <w:rPr>
          <w:rFonts w:ascii="Times New Roman" w:hAnsi="Times New Roman" w:cs="Times New Roman"/>
          <w:b/>
          <w:bCs/>
          <w:sz w:val="24"/>
          <w:szCs w:val="24"/>
        </w:rPr>
        <w:t>Znáš sportovce bez sluchov</w:t>
      </w:r>
      <w:r w:rsidR="00F37218">
        <w:rPr>
          <w:rFonts w:ascii="Times New Roman" w:hAnsi="Times New Roman" w:cs="Times New Roman"/>
          <w:b/>
          <w:bCs/>
          <w:sz w:val="24"/>
          <w:szCs w:val="24"/>
        </w:rPr>
        <w:t>ého</w:t>
      </w:r>
      <w:r>
        <w:rPr>
          <w:rFonts w:ascii="Times New Roman" w:hAnsi="Times New Roman" w:cs="Times New Roman"/>
          <w:b/>
          <w:bCs/>
          <w:sz w:val="24"/>
          <w:szCs w:val="24"/>
        </w:rPr>
        <w:t xml:space="preserve"> postižení?</w:t>
      </w:r>
      <w:r w:rsidRPr="000C1848">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odpovědělo 29</w:t>
      </w:r>
      <w:r w:rsidR="00686444">
        <w:rPr>
          <w:rFonts w:ascii="Times New Roman" w:hAnsi="Times New Roman" w:cs="Times New Roman"/>
          <w:sz w:val="24"/>
          <w:szCs w:val="24"/>
        </w:rPr>
        <w:t> </w:t>
      </w:r>
      <w:r>
        <w:rPr>
          <w:rFonts w:ascii="Times New Roman" w:hAnsi="Times New Roman" w:cs="Times New Roman"/>
          <w:sz w:val="24"/>
          <w:szCs w:val="24"/>
        </w:rPr>
        <w:t>respondentů ano, znám (53 %) a 26 respondentů odpovědělo ne, neznám (47 %).</w:t>
      </w:r>
    </w:p>
    <w:p w14:paraId="0DB60415" w14:textId="77777777" w:rsidR="00686444" w:rsidRDefault="00686444" w:rsidP="00686444">
      <w:pPr>
        <w:spacing w:after="0" w:line="360" w:lineRule="auto"/>
        <w:ind w:firstLine="851"/>
        <w:jc w:val="both"/>
        <w:rPr>
          <w:rFonts w:ascii="Times New Roman" w:hAnsi="Times New Roman" w:cs="Times New Roman"/>
          <w:sz w:val="24"/>
          <w:szCs w:val="24"/>
        </w:rPr>
      </w:pPr>
    </w:p>
    <w:p w14:paraId="4EB34420" w14:textId="38AACA66" w:rsidR="00C12E65" w:rsidRDefault="00686444" w:rsidP="00E55B1D">
      <w:pPr>
        <w:spacing w:after="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53472" behindDoc="0" locked="0" layoutInCell="1" allowOverlap="1" wp14:anchorId="0B238C3D" wp14:editId="138142B1">
                <wp:simplePos x="0" y="0"/>
                <wp:positionH relativeFrom="column">
                  <wp:posOffset>1003300</wp:posOffset>
                </wp:positionH>
                <wp:positionV relativeFrom="paragraph">
                  <wp:posOffset>2664460</wp:posOffset>
                </wp:positionV>
                <wp:extent cx="3743325" cy="635"/>
                <wp:effectExtent l="0" t="0" r="0" b="0"/>
                <wp:wrapNone/>
                <wp:docPr id="42517890" name="Textové pole 1"/>
                <wp:cNvGraphicFramePr/>
                <a:graphic xmlns:a="http://schemas.openxmlformats.org/drawingml/2006/main">
                  <a:graphicData uri="http://schemas.microsoft.com/office/word/2010/wordprocessingShape">
                    <wps:wsp>
                      <wps:cNvSpPr txBox="1"/>
                      <wps:spPr>
                        <a:xfrm>
                          <a:off x="0" y="0"/>
                          <a:ext cx="3743325" cy="635"/>
                        </a:xfrm>
                        <a:prstGeom prst="rect">
                          <a:avLst/>
                        </a:prstGeom>
                        <a:solidFill>
                          <a:prstClr val="white"/>
                        </a:solidFill>
                        <a:ln>
                          <a:noFill/>
                        </a:ln>
                      </wps:spPr>
                      <wps:txbx>
                        <w:txbxContent>
                          <w:p w14:paraId="10AD7B9A" w14:textId="374B0578" w:rsidR="00686444" w:rsidRPr="00686444" w:rsidRDefault="00686444" w:rsidP="00686444">
                            <w:pPr>
                              <w:pStyle w:val="Titulek"/>
                              <w:jc w:val="center"/>
                              <w:rPr>
                                <w:noProof/>
                                <w:color w:val="000000" w:themeColor="text1"/>
                                <w:sz w:val="22"/>
                                <w:szCs w:val="22"/>
                              </w:rPr>
                            </w:pPr>
                            <w:bookmarkStart w:id="88" w:name="_Toc163826561"/>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sidRPr="00686444">
                              <w:rPr>
                                <w:noProof/>
                                <w:color w:val="000000" w:themeColor="text1"/>
                              </w:rPr>
                              <w:t>31</w:t>
                            </w:r>
                            <w:r w:rsidRPr="00686444">
                              <w:rPr>
                                <w:color w:val="000000" w:themeColor="text1"/>
                              </w:rPr>
                              <w:fldChar w:fldCharType="end"/>
                            </w:r>
                            <w:r w:rsidRPr="00686444">
                              <w:rPr>
                                <w:color w:val="000000" w:themeColor="text1"/>
                              </w:rPr>
                              <w:t>: počet respondentů podle toho, jestli znají sportovce bez sluchového postižení</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238C3D" id="_x0000_s1056" type="#_x0000_t202" style="position:absolute;left:0;text-align:left;margin-left:79pt;margin-top:209.8pt;width:294.7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" stroked="f">
                <v:textbox style="mso-fit-shape-to-text:t" inset="0,0,0,0">
                  <w:txbxContent>
                    <w:p w14:paraId="10AD7B9A" w14:textId="374B0578" w:rsidR="00686444" w:rsidRPr="00686444" w:rsidRDefault="00686444" w:rsidP="00686444">
                      <w:pPr>
                        <w:pStyle w:val="Titulek"/>
                        <w:jc w:val="center"/>
                        <w:rPr>
                          <w:noProof/>
                          <w:color w:val="000000" w:themeColor="text1"/>
                          <w:sz w:val="22"/>
                          <w:szCs w:val="22"/>
                        </w:rPr>
                      </w:pPr>
                      <w:bookmarkStart w:id="89" w:name="_Toc163826561"/>
                      <w:r w:rsidRPr="00686444">
                        <w:rPr>
                          <w:color w:val="000000" w:themeColor="text1"/>
                        </w:rPr>
                        <w:t xml:space="preserve">Graf </w:t>
                      </w:r>
                      <w:r w:rsidRPr="00686444">
                        <w:rPr>
                          <w:color w:val="000000" w:themeColor="text1"/>
                        </w:rPr>
                        <w:fldChar w:fldCharType="begin"/>
                      </w:r>
                      <w:r w:rsidRPr="00686444">
                        <w:rPr>
                          <w:color w:val="000000" w:themeColor="text1"/>
                        </w:rPr>
                        <w:instrText xml:space="preserve"> SEQ Graf \* ARABIC </w:instrText>
                      </w:r>
                      <w:r w:rsidRPr="00686444">
                        <w:rPr>
                          <w:color w:val="000000" w:themeColor="text1"/>
                        </w:rPr>
                        <w:fldChar w:fldCharType="separate"/>
                      </w:r>
                      <w:r w:rsidRPr="00686444">
                        <w:rPr>
                          <w:noProof/>
                          <w:color w:val="000000" w:themeColor="text1"/>
                        </w:rPr>
                        <w:t>31</w:t>
                      </w:r>
                      <w:r w:rsidRPr="00686444">
                        <w:rPr>
                          <w:color w:val="000000" w:themeColor="text1"/>
                        </w:rPr>
                        <w:fldChar w:fldCharType="end"/>
                      </w:r>
                      <w:r w:rsidRPr="00686444">
                        <w:rPr>
                          <w:color w:val="000000" w:themeColor="text1"/>
                        </w:rPr>
                        <w:t>: počet respondentů podle toho, jestli znají sportovce bez sluchového postižení</w:t>
                      </w:r>
                      <w:bookmarkEnd w:id="89"/>
                    </w:p>
                  </w:txbxContent>
                </v:textbox>
              </v:shape>
            </w:pict>
          </mc:Fallback>
        </mc:AlternateContent>
      </w:r>
      <w:r w:rsidR="00311AEA">
        <w:rPr>
          <w:noProof/>
        </w:rPr>
        <w:drawing>
          <wp:anchor distT="0" distB="0" distL="114300" distR="114300" simplePos="0" relativeHeight="251687936" behindDoc="0" locked="0" layoutInCell="1" allowOverlap="1" wp14:anchorId="62C807C9" wp14:editId="1930EF75">
            <wp:simplePos x="0" y="0"/>
            <wp:positionH relativeFrom="margin">
              <wp:align>center</wp:align>
            </wp:positionH>
            <wp:positionV relativeFrom="paragraph">
              <wp:posOffset>54610</wp:posOffset>
            </wp:positionV>
            <wp:extent cx="3743325" cy="2552700"/>
            <wp:effectExtent l="0" t="0" r="9525" b="0"/>
            <wp:wrapNone/>
            <wp:docPr id="340446987" name="Graf 1">
              <a:extLst xmlns:a="http://schemas.openxmlformats.org/drawingml/2006/main">
                <a:ext uri="{FF2B5EF4-FFF2-40B4-BE49-F238E27FC236}">
                  <a16:creationId xmlns:a16="http://schemas.microsoft.com/office/drawing/2014/main" id="{9FE5BB81-6A58-49E0-FC95-F72E3F9885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14:sizeRelV relativeFrom="margin">
              <wp14:pctHeight>0</wp14:pctHeight>
            </wp14:sizeRelV>
          </wp:anchor>
        </w:drawing>
      </w:r>
    </w:p>
    <w:p w14:paraId="672FBB8D" w14:textId="55AF2F16" w:rsidR="00E55B1D" w:rsidRDefault="00E55B1D" w:rsidP="00F60889">
      <w:pPr>
        <w:spacing w:after="0" w:line="360" w:lineRule="auto"/>
        <w:rPr>
          <w:rFonts w:ascii="Times New Roman" w:hAnsi="Times New Roman" w:cs="Times New Roman"/>
          <w:i/>
          <w:iCs/>
          <w:sz w:val="18"/>
          <w:szCs w:val="18"/>
        </w:rPr>
      </w:pPr>
    </w:p>
    <w:p w14:paraId="0770071A" w14:textId="4EA5152E" w:rsidR="00623ACC" w:rsidRDefault="00623ACC" w:rsidP="00F60889">
      <w:pPr>
        <w:spacing w:after="0" w:line="360" w:lineRule="auto"/>
        <w:rPr>
          <w:rFonts w:ascii="Times New Roman" w:hAnsi="Times New Roman" w:cs="Times New Roman"/>
          <w:i/>
          <w:iCs/>
          <w:sz w:val="18"/>
          <w:szCs w:val="18"/>
        </w:rPr>
      </w:pPr>
    </w:p>
    <w:p w14:paraId="3F2793E1" w14:textId="046D030F" w:rsidR="00C12E65" w:rsidRDefault="00C12E65" w:rsidP="00F60889">
      <w:pPr>
        <w:spacing w:after="0" w:line="360" w:lineRule="auto"/>
        <w:rPr>
          <w:rFonts w:ascii="Times New Roman" w:hAnsi="Times New Roman" w:cs="Times New Roman"/>
          <w:i/>
          <w:iCs/>
          <w:sz w:val="18"/>
          <w:szCs w:val="18"/>
        </w:rPr>
      </w:pPr>
      <w:r>
        <w:rPr>
          <w:rFonts w:ascii="Times New Roman" w:hAnsi="Times New Roman" w:cs="Times New Roman"/>
          <w:i/>
          <w:iCs/>
          <w:sz w:val="18"/>
          <w:szCs w:val="18"/>
        </w:rPr>
        <w:t>¨</w:t>
      </w:r>
    </w:p>
    <w:p w14:paraId="5403306A" w14:textId="77777777" w:rsidR="00C12E65" w:rsidRDefault="00C12E65" w:rsidP="00F60889">
      <w:pPr>
        <w:spacing w:after="0" w:line="360" w:lineRule="auto"/>
        <w:rPr>
          <w:rFonts w:ascii="Times New Roman" w:hAnsi="Times New Roman" w:cs="Times New Roman"/>
          <w:i/>
          <w:iCs/>
          <w:sz w:val="18"/>
          <w:szCs w:val="18"/>
        </w:rPr>
      </w:pPr>
    </w:p>
    <w:p w14:paraId="5C34A38B" w14:textId="77777777" w:rsidR="00C12E65" w:rsidRDefault="00C12E65" w:rsidP="00F60889">
      <w:pPr>
        <w:spacing w:after="0" w:line="360" w:lineRule="auto"/>
        <w:rPr>
          <w:rFonts w:ascii="Times New Roman" w:hAnsi="Times New Roman" w:cs="Times New Roman"/>
          <w:i/>
          <w:iCs/>
          <w:sz w:val="18"/>
          <w:szCs w:val="18"/>
        </w:rPr>
      </w:pPr>
    </w:p>
    <w:p w14:paraId="54FA443B" w14:textId="77777777" w:rsidR="00C12E65" w:rsidRDefault="00C12E65" w:rsidP="00F60889">
      <w:pPr>
        <w:spacing w:after="0" w:line="360" w:lineRule="auto"/>
        <w:rPr>
          <w:rFonts w:ascii="Times New Roman" w:hAnsi="Times New Roman" w:cs="Times New Roman"/>
          <w:i/>
          <w:iCs/>
          <w:sz w:val="18"/>
          <w:szCs w:val="18"/>
        </w:rPr>
      </w:pPr>
    </w:p>
    <w:p w14:paraId="6658F8EA" w14:textId="77777777" w:rsidR="00C12E65" w:rsidRDefault="00C12E65" w:rsidP="00F60889">
      <w:pPr>
        <w:spacing w:after="0" w:line="360" w:lineRule="auto"/>
        <w:rPr>
          <w:rFonts w:ascii="Times New Roman" w:hAnsi="Times New Roman" w:cs="Times New Roman"/>
          <w:i/>
          <w:iCs/>
          <w:sz w:val="18"/>
          <w:szCs w:val="18"/>
        </w:rPr>
      </w:pPr>
    </w:p>
    <w:p w14:paraId="2DCAD368" w14:textId="77777777" w:rsidR="00C12E65" w:rsidRDefault="00C12E65" w:rsidP="00F60889">
      <w:pPr>
        <w:spacing w:after="0" w:line="360" w:lineRule="auto"/>
        <w:rPr>
          <w:rFonts w:ascii="Times New Roman" w:hAnsi="Times New Roman" w:cs="Times New Roman"/>
          <w:i/>
          <w:iCs/>
          <w:sz w:val="18"/>
          <w:szCs w:val="18"/>
        </w:rPr>
      </w:pPr>
    </w:p>
    <w:p w14:paraId="4AF12F55" w14:textId="77777777" w:rsidR="00C12E65" w:rsidRDefault="00C12E65" w:rsidP="00F60889">
      <w:pPr>
        <w:spacing w:after="0" w:line="360" w:lineRule="auto"/>
        <w:rPr>
          <w:rFonts w:ascii="Times New Roman" w:hAnsi="Times New Roman" w:cs="Times New Roman"/>
          <w:i/>
          <w:iCs/>
          <w:sz w:val="18"/>
          <w:szCs w:val="18"/>
        </w:rPr>
      </w:pPr>
    </w:p>
    <w:p w14:paraId="370B120D" w14:textId="77777777" w:rsidR="00C12E65" w:rsidRDefault="00C12E65" w:rsidP="00F60889">
      <w:pPr>
        <w:spacing w:after="0" w:line="360" w:lineRule="auto"/>
        <w:rPr>
          <w:rFonts w:ascii="Times New Roman" w:hAnsi="Times New Roman" w:cs="Times New Roman"/>
          <w:i/>
          <w:iCs/>
          <w:sz w:val="18"/>
          <w:szCs w:val="18"/>
        </w:rPr>
      </w:pPr>
    </w:p>
    <w:p w14:paraId="74389ECF" w14:textId="77777777" w:rsidR="00C12E65" w:rsidRDefault="00C12E65" w:rsidP="00F60889">
      <w:pPr>
        <w:spacing w:after="0" w:line="360" w:lineRule="auto"/>
        <w:rPr>
          <w:rFonts w:ascii="Times New Roman" w:hAnsi="Times New Roman" w:cs="Times New Roman"/>
          <w:i/>
          <w:iCs/>
          <w:sz w:val="18"/>
          <w:szCs w:val="18"/>
        </w:rPr>
      </w:pPr>
    </w:p>
    <w:p w14:paraId="0EDF8959" w14:textId="77777777" w:rsidR="00C12E65" w:rsidRDefault="00C12E65" w:rsidP="00F60889">
      <w:pPr>
        <w:spacing w:after="0" w:line="360" w:lineRule="auto"/>
        <w:rPr>
          <w:rFonts w:ascii="Times New Roman" w:hAnsi="Times New Roman" w:cs="Times New Roman"/>
          <w:i/>
          <w:iCs/>
          <w:sz w:val="18"/>
          <w:szCs w:val="18"/>
        </w:rPr>
      </w:pPr>
    </w:p>
    <w:p w14:paraId="652DFAA9" w14:textId="13A1586E" w:rsidR="00C12E65" w:rsidRDefault="00C12E65" w:rsidP="00C12E65">
      <w:pPr>
        <w:spacing w:after="0" w:line="360" w:lineRule="auto"/>
        <w:rPr>
          <w:rFonts w:ascii="Times New Roman" w:hAnsi="Times New Roman" w:cs="Times New Roman"/>
          <w:i/>
          <w:iCs/>
          <w:sz w:val="18"/>
          <w:szCs w:val="18"/>
        </w:rPr>
      </w:pPr>
      <w:r>
        <w:rPr>
          <w:rFonts w:ascii="Times New Roman" w:hAnsi="Times New Roman" w:cs="Times New Roman"/>
          <w:i/>
          <w:iCs/>
          <w:sz w:val="18"/>
          <w:szCs w:val="18"/>
        </w:rPr>
        <w:t xml:space="preserve">                                  </w:t>
      </w:r>
    </w:p>
    <w:p w14:paraId="73819382" w14:textId="77777777" w:rsidR="00C12E65" w:rsidRDefault="00C12E65" w:rsidP="00F60889">
      <w:pPr>
        <w:spacing w:after="0" w:line="360" w:lineRule="auto"/>
        <w:rPr>
          <w:rFonts w:ascii="Times New Roman" w:hAnsi="Times New Roman" w:cs="Times New Roman"/>
          <w:i/>
          <w:iCs/>
          <w:sz w:val="18"/>
          <w:szCs w:val="18"/>
        </w:rPr>
      </w:pPr>
    </w:p>
    <w:p w14:paraId="1194F5D8" w14:textId="77777777" w:rsidR="00686444" w:rsidRDefault="00686444" w:rsidP="00C12E65">
      <w:pPr>
        <w:spacing w:after="0" w:line="360" w:lineRule="auto"/>
        <w:rPr>
          <w:rFonts w:ascii="Times New Roman" w:hAnsi="Times New Roman" w:cs="Times New Roman"/>
          <w:sz w:val="24"/>
          <w:szCs w:val="24"/>
        </w:rPr>
      </w:pPr>
    </w:p>
    <w:p w14:paraId="260F0D1B" w14:textId="3D1D9C2C" w:rsidR="002428E5" w:rsidRDefault="00C12E65"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Respondenti jmenovali hned několik sportovců bez sluchov</w:t>
      </w:r>
      <w:r w:rsidR="00CC043B">
        <w:rPr>
          <w:rFonts w:ascii="Times New Roman" w:hAnsi="Times New Roman" w:cs="Times New Roman"/>
          <w:sz w:val="24"/>
          <w:szCs w:val="24"/>
        </w:rPr>
        <w:t>ého</w:t>
      </w:r>
      <w:r>
        <w:rPr>
          <w:rFonts w:ascii="Times New Roman" w:hAnsi="Times New Roman" w:cs="Times New Roman"/>
          <w:sz w:val="24"/>
          <w:szCs w:val="24"/>
        </w:rPr>
        <w:t xml:space="preserve"> postižení. Nejčastěji však </w:t>
      </w:r>
      <w:r w:rsidR="002428E5">
        <w:rPr>
          <w:rFonts w:ascii="Times New Roman" w:hAnsi="Times New Roman" w:cs="Times New Roman"/>
          <w:sz w:val="24"/>
          <w:szCs w:val="24"/>
        </w:rPr>
        <w:t xml:space="preserve">uváděli jméno </w:t>
      </w:r>
      <w:r>
        <w:rPr>
          <w:rFonts w:ascii="Times New Roman" w:hAnsi="Times New Roman" w:cs="Times New Roman"/>
          <w:sz w:val="24"/>
          <w:szCs w:val="24"/>
        </w:rPr>
        <w:t>Jaromír</w:t>
      </w:r>
      <w:r w:rsidR="002428E5">
        <w:rPr>
          <w:rFonts w:ascii="Times New Roman" w:hAnsi="Times New Roman" w:cs="Times New Roman"/>
          <w:sz w:val="24"/>
          <w:szCs w:val="24"/>
        </w:rPr>
        <w:t>a</w:t>
      </w:r>
      <w:r>
        <w:rPr>
          <w:rFonts w:ascii="Times New Roman" w:hAnsi="Times New Roman" w:cs="Times New Roman"/>
          <w:sz w:val="24"/>
          <w:szCs w:val="24"/>
        </w:rPr>
        <w:t xml:space="preserve"> Jágr</w:t>
      </w:r>
      <w:r w:rsidR="002428E5">
        <w:rPr>
          <w:rFonts w:ascii="Times New Roman" w:hAnsi="Times New Roman" w:cs="Times New Roman"/>
          <w:sz w:val="24"/>
          <w:szCs w:val="24"/>
        </w:rPr>
        <w:t>a</w:t>
      </w:r>
      <w:r>
        <w:rPr>
          <w:rFonts w:ascii="Times New Roman" w:hAnsi="Times New Roman" w:cs="Times New Roman"/>
          <w:sz w:val="24"/>
          <w:szCs w:val="24"/>
        </w:rPr>
        <w:t xml:space="preserve"> a pouze jednou jména Petr</w:t>
      </w:r>
      <w:r w:rsidR="002428E5">
        <w:rPr>
          <w:rFonts w:ascii="Times New Roman" w:hAnsi="Times New Roman" w:cs="Times New Roman"/>
          <w:sz w:val="24"/>
          <w:szCs w:val="24"/>
        </w:rPr>
        <w:t>y</w:t>
      </w:r>
      <w:r>
        <w:rPr>
          <w:rFonts w:ascii="Times New Roman" w:hAnsi="Times New Roman" w:cs="Times New Roman"/>
          <w:sz w:val="24"/>
          <w:szCs w:val="24"/>
        </w:rPr>
        <w:t xml:space="preserve"> Kvitov</w:t>
      </w:r>
      <w:r w:rsidR="002428E5">
        <w:rPr>
          <w:rFonts w:ascii="Times New Roman" w:hAnsi="Times New Roman" w:cs="Times New Roman"/>
          <w:sz w:val="24"/>
          <w:szCs w:val="24"/>
        </w:rPr>
        <w:t>é</w:t>
      </w:r>
      <w:r>
        <w:rPr>
          <w:rFonts w:ascii="Times New Roman" w:hAnsi="Times New Roman" w:cs="Times New Roman"/>
          <w:sz w:val="24"/>
          <w:szCs w:val="24"/>
        </w:rPr>
        <w:t>, David</w:t>
      </w:r>
      <w:r w:rsidR="002428E5">
        <w:rPr>
          <w:rFonts w:ascii="Times New Roman" w:hAnsi="Times New Roman" w:cs="Times New Roman"/>
          <w:sz w:val="24"/>
          <w:szCs w:val="24"/>
        </w:rPr>
        <w:t>a</w:t>
      </w:r>
      <w:r>
        <w:rPr>
          <w:rFonts w:ascii="Times New Roman" w:hAnsi="Times New Roman" w:cs="Times New Roman"/>
          <w:sz w:val="24"/>
          <w:szCs w:val="24"/>
        </w:rPr>
        <w:t xml:space="preserve"> Pastrňák</w:t>
      </w:r>
      <w:r w:rsidR="002428E5">
        <w:rPr>
          <w:rFonts w:ascii="Times New Roman" w:hAnsi="Times New Roman" w:cs="Times New Roman"/>
          <w:sz w:val="24"/>
          <w:szCs w:val="24"/>
        </w:rPr>
        <w:t>a</w:t>
      </w:r>
      <w:r>
        <w:rPr>
          <w:rFonts w:ascii="Times New Roman" w:hAnsi="Times New Roman" w:cs="Times New Roman"/>
          <w:sz w:val="24"/>
          <w:szCs w:val="24"/>
        </w:rPr>
        <w:t xml:space="preserve"> a Emil</w:t>
      </w:r>
      <w:r w:rsidR="002428E5">
        <w:rPr>
          <w:rFonts w:ascii="Times New Roman" w:hAnsi="Times New Roman" w:cs="Times New Roman"/>
          <w:sz w:val="24"/>
          <w:szCs w:val="24"/>
        </w:rPr>
        <w:t>a</w:t>
      </w:r>
      <w:r>
        <w:rPr>
          <w:rFonts w:ascii="Times New Roman" w:hAnsi="Times New Roman" w:cs="Times New Roman"/>
          <w:sz w:val="24"/>
          <w:szCs w:val="24"/>
        </w:rPr>
        <w:t xml:space="preserve"> Zátopk</w:t>
      </w:r>
      <w:r w:rsidR="002428E5">
        <w:rPr>
          <w:rFonts w:ascii="Times New Roman" w:hAnsi="Times New Roman" w:cs="Times New Roman"/>
          <w:sz w:val="24"/>
          <w:szCs w:val="24"/>
        </w:rPr>
        <w:t>a</w:t>
      </w:r>
      <w:r>
        <w:rPr>
          <w:rFonts w:ascii="Times New Roman" w:hAnsi="Times New Roman" w:cs="Times New Roman"/>
          <w:sz w:val="24"/>
          <w:szCs w:val="24"/>
        </w:rPr>
        <w:t>.</w:t>
      </w:r>
    </w:p>
    <w:p w14:paraId="3D45A7B0" w14:textId="77777777" w:rsidR="00686444" w:rsidRDefault="00686444" w:rsidP="00686444">
      <w:pPr>
        <w:spacing w:after="0" w:line="360" w:lineRule="auto"/>
        <w:ind w:firstLine="851"/>
        <w:jc w:val="both"/>
        <w:rPr>
          <w:rFonts w:ascii="Times New Roman" w:hAnsi="Times New Roman" w:cs="Times New Roman"/>
          <w:sz w:val="24"/>
          <w:szCs w:val="24"/>
        </w:rPr>
      </w:pPr>
    </w:p>
    <w:p w14:paraId="413F8B99" w14:textId="0F0875EF" w:rsidR="00686444" w:rsidRPr="00686444" w:rsidRDefault="00686444" w:rsidP="00686444">
      <w:pPr>
        <w:pStyle w:val="Titulek"/>
        <w:keepNext/>
        <w:jc w:val="center"/>
        <w:rPr>
          <w:color w:val="000000" w:themeColor="text1"/>
        </w:rPr>
      </w:pPr>
      <w:bookmarkStart w:id="90" w:name="_Toc163826522"/>
      <w:r w:rsidRPr="00686444">
        <w:rPr>
          <w:color w:val="000000" w:themeColor="text1"/>
        </w:rPr>
        <w:t xml:space="preserve">Tabulka </w:t>
      </w:r>
      <w:r w:rsidRPr="00686444">
        <w:rPr>
          <w:color w:val="000000" w:themeColor="text1"/>
        </w:rPr>
        <w:fldChar w:fldCharType="begin"/>
      </w:r>
      <w:r w:rsidRPr="00686444">
        <w:rPr>
          <w:color w:val="000000" w:themeColor="text1"/>
        </w:rPr>
        <w:instrText xml:space="preserve"> SEQ Tabulka \* ARABIC </w:instrText>
      </w:r>
      <w:r w:rsidRPr="00686444">
        <w:rPr>
          <w:color w:val="000000" w:themeColor="text1"/>
        </w:rPr>
        <w:fldChar w:fldCharType="separate"/>
      </w:r>
      <w:r>
        <w:rPr>
          <w:noProof/>
          <w:color w:val="000000" w:themeColor="text1"/>
        </w:rPr>
        <w:t>5</w:t>
      </w:r>
      <w:r w:rsidRPr="00686444">
        <w:rPr>
          <w:color w:val="000000" w:themeColor="text1"/>
        </w:rPr>
        <w:fldChar w:fldCharType="end"/>
      </w:r>
      <w:r w:rsidRPr="00686444">
        <w:rPr>
          <w:color w:val="000000" w:themeColor="text1"/>
        </w:rPr>
        <w:t>: jména sportovců bez sluchového postižení, která respondenti uváděli</w:t>
      </w:r>
      <w:bookmarkEnd w:id="90"/>
    </w:p>
    <w:tbl>
      <w:tblPr>
        <w:tblW w:w="7253" w:type="dxa"/>
        <w:tblInd w:w="619" w:type="dxa"/>
        <w:tblCellMar>
          <w:left w:w="70" w:type="dxa"/>
          <w:right w:w="70" w:type="dxa"/>
        </w:tblCellMar>
        <w:tblLook w:val="04A0" w:firstRow="1" w:lastRow="0" w:firstColumn="1" w:lastColumn="0" w:noHBand="0" w:noVBand="1"/>
      </w:tblPr>
      <w:tblGrid>
        <w:gridCol w:w="4934"/>
        <w:gridCol w:w="2319"/>
      </w:tblGrid>
      <w:tr w:rsidR="00C12E65" w:rsidRPr="00C12E65" w14:paraId="5F445F09" w14:textId="77777777" w:rsidTr="00C12E65">
        <w:trPr>
          <w:trHeight w:val="267"/>
        </w:trPr>
        <w:tc>
          <w:tcPr>
            <w:tcW w:w="4934"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6A3F208" w14:textId="77777777" w:rsidR="00C12E65" w:rsidRPr="00C12E65" w:rsidRDefault="00C12E65" w:rsidP="00686444">
            <w:pPr>
              <w:spacing w:after="0" w:line="240" w:lineRule="auto"/>
              <w:jc w:val="center"/>
              <w:rPr>
                <w:rFonts w:ascii="Times New Roman" w:eastAsia="Times New Roman" w:hAnsi="Times New Roman" w:cs="Times New Roman"/>
                <w:b/>
                <w:bCs/>
                <w:color w:val="000000"/>
                <w:sz w:val="24"/>
                <w:szCs w:val="24"/>
                <w:lang w:eastAsia="cs-CZ"/>
              </w:rPr>
            </w:pPr>
            <w:r w:rsidRPr="00C12E65">
              <w:rPr>
                <w:rFonts w:ascii="Times New Roman" w:eastAsia="Times New Roman" w:hAnsi="Times New Roman" w:cs="Times New Roman"/>
                <w:b/>
                <w:bCs/>
                <w:color w:val="000000"/>
                <w:sz w:val="24"/>
                <w:szCs w:val="24"/>
                <w:lang w:eastAsia="cs-CZ"/>
              </w:rPr>
              <w:t>Jména sportovců bez sluchového postižení</w:t>
            </w:r>
          </w:p>
        </w:tc>
        <w:tc>
          <w:tcPr>
            <w:tcW w:w="2319" w:type="dxa"/>
            <w:tcBorders>
              <w:top w:val="single" w:sz="8" w:space="0" w:color="auto"/>
              <w:left w:val="nil"/>
              <w:bottom w:val="single" w:sz="8" w:space="0" w:color="auto"/>
              <w:right w:val="single" w:sz="8" w:space="0" w:color="auto"/>
            </w:tcBorders>
            <w:shd w:val="clear" w:color="auto" w:fill="auto"/>
            <w:noWrap/>
            <w:vAlign w:val="bottom"/>
            <w:hideMark/>
          </w:tcPr>
          <w:p w14:paraId="2A88DAF3" w14:textId="77777777" w:rsidR="00C12E65" w:rsidRPr="00C12E65" w:rsidRDefault="00C12E65" w:rsidP="00686444">
            <w:pPr>
              <w:spacing w:after="0" w:line="240" w:lineRule="auto"/>
              <w:jc w:val="center"/>
              <w:rPr>
                <w:rFonts w:ascii="Times New Roman" w:eastAsia="Times New Roman" w:hAnsi="Times New Roman" w:cs="Times New Roman"/>
                <w:b/>
                <w:bCs/>
                <w:color w:val="000000"/>
                <w:sz w:val="24"/>
                <w:szCs w:val="24"/>
                <w:lang w:eastAsia="cs-CZ"/>
              </w:rPr>
            </w:pPr>
            <w:r w:rsidRPr="00C12E65">
              <w:rPr>
                <w:rFonts w:ascii="Times New Roman" w:eastAsia="Times New Roman" w:hAnsi="Times New Roman" w:cs="Times New Roman"/>
                <w:b/>
                <w:bCs/>
                <w:color w:val="000000"/>
                <w:sz w:val="24"/>
                <w:szCs w:val="24"/>
                <w:lang w:eastAsia="cs-CZ"/>
              </w:rPr>
              <w:t>Četnost odpovědí</w:t>
            </w:r>
          </w:p>
        </w:tc>
      </w:tr>
      <w:tr w:rsidR="00C12E65" w:rsidRPr="00C12E65" w14:paraId="79B47BBB"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5CFED667"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Jaromír Jágr</w:t>
            </w:r>
          </w:p>
        </w:tc>
        <w:tc>
          <w:tcPr>
            <w:tcW w:w="2319" w:type="dxa"/>
            <w:tcBorders>
              <w:top w:val="nil"/>
              <w:left w:val="nil"/>
              <w:bottom w:val="single" w:sz="4" w:space="0" w:color="auto"/>
              <w:right w:val="single" w:sz="8" w:space="0" w:color="auto"/>
            </w:tcBorders>
            <w:shd w:val="clear" w:color="auto" w:fill="auto"/>
            <w:noWrap/>
            <w:vAlign w:val="bottom"/>
            <w:hideMark/>
          </w:tcPr>
          <w:p w14:paraId="37740A1B"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10</w:t>
            </w:r>
          </w:p>
        </w:tc>
      </w:tr>
      <w:tr w:rsidR="00C12E65" w:rsidRPr="00C12E65" w14:paraId="4A1CA179"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1BFBB18B"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Lionel Messi</w:t>
            </w:r>
          </w:p>
        </w:tc>
        <w:tc>
          <w:tcPr>
            <w:tcW w:w="2319" w:type="dxa"/>
            <w:tcBorders>
              <w:top w:val="nil"/>
              <w:left w:val="nil"/>
              <w:bottom w:val="single" w:sz="4" w:space="0" w:color="auto"/>
              <w:right w:val="single" w:sz="8" w:space="0" w:color="auto"/>
            </w:tcBorders>
            <w:shd w:val="clear" w:color="auto" w:fill="auto"/>
            <w:noWrap/>
            <w:vAlign w:val="bottom"/>
            <w:hideMark/>
          </w:tcPr>
          <w:p w14:paraId="21D6D7AC"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5</w:t>
            </w:r>
          </w:p>
        </w:tc>
      </w:tr>
      <w:tr w:rsidR="00C12E65" w:rsidRPr="00C12E65" w14:paraId="12A6A645"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476B7D71"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Cristiano Ronaldo</w:t>
            </w:r>
          </w:p>
        </w:tc>
        <w:tc>
          <w:tcPr>
            <w:tcW w:w="2319" w:type="dxa"/>
            <w:tcBorders>
              <w:top w:val="nil"/>
              <w:left w:val="nil"/>
              <w:bottom w:val="single" w:sz="4" w:space="0" w:color="auto"/>
              <w:right w:val="single" w:sz="8" w:space="0" w:color="auto"/>
            </w:tcBorders>
            <w:shd w:val="clear" w:color="auto" w:fill="auto"/>
            <w:noWrap/>
            <w:vAlign w:val="bottom"/>
            <w:hideMark/>
          </w:tcPr>
          <w:p w14:paraId="01B833C4"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3</w:t>
            </w:r>
          </w:p>
        </w:tc>
      </w:tr>
      <w:tr w:rsidR="00C12E65" w:rsidRPr="00C12E65" w14:paraId="5B6F465C"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1E456429"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Markéta Davidová</w:t>
            </w:r>
          </w:p>
        </w:tc>
        <w:tc>
          <w:tcPr>
            <w:tcW w:w="2319" w:type="dxa"/>
            <w:tcBorders>
              <w:top w:val="nil"/>
              <w:left w:val="nil"/>
              <w:bottom w:val="single" w:sz="4" w:space="0" w:color="auto"/>
              <w:right w:val="single" w:sz="8" w:space="0" w:color="auto"/>
            </w:tcBorders>
            <w:shd w:val="clear" w:color="auto" w:fill="auto"/>
            <w:noWrap/>
            <w:vAlign w:val="bottom"/>
            <w:hideMark/>
          </w:tcPr>
          <w:p w14:paraId="67204120"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2</w:t>
            </w:r>
          </w:p>
        </w:tc>
      </w:tr>
      <w:tr w:rsidR="00C12E65" w:rsidRPr="00C12E65" w14:paraId="12DBCA79"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56EB1A2D"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Martina Sáblíková</w:t>
            </w:r>
          </w:p>
        </w:tc>
        <w:tc>
          <w:tcPr>
            <w:tcW w:w="2319" w:type="dxa"/>
            <w:tcBorders>
              <w:top w:val="nil"/>
              <w:left w:val="nil"/>
              <w:bottom w:val="single" w:sz="4" w:space="0" w:color="auto"/>
              <w:right w:val="single" w:sz="8" w:space="0" w:color="auto"/>
            </w:tcBorders>
            <w:shd w:val="clear" w:color="auto" w:fill="auto"/>
            <w:noWrap/>
            <w:vAlign w:val="bottom"/>
            <w:hideMark/>
          </w:tcPr>
          <w:p w14:paraId="145819A0"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2</w:t>
            </w:r>
          </w:p>
        </w:tc>
      </w:tr>
      <w:tr w:rsidR="00C12E65" w:rsidRPr="00C12E65" w14:paraId="5BBB3DE6"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14F3320A"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Eva Adamczyková</w:t>
            </w:r>
          </w:p>
        </w:tc>
        <w:tc>
          <w:tcPr>
            <w:tcW w:w="2319" w:type="dxa"/>
            <w:tcBorders>
              <w:top w:val="nil"/>
              <w:left w:val="nil"/>
              <w:bottom w:val="single" w:sz="4" w:space="0" w:color="auto"/>
              <w:right w:val="single" w:sz="8" w:space="0" w:color="auto"/>
            </w:tcBorders>
            <w:shd w:val="clear" w:color="auto" w:fill="auto"/>
            <w:noWrap/>
            <w:vAlign w:val="bottom"/>
            <w:hideMark/>
          </w:tcPr>
          <w:p w14:paraId="50D3784F"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2</w:t>
            </w:r>
          </w:p>
        </w:tc>
      </w:tr>
      <w:tr w:rsidR="00C12E65" w:rsidRPr="00C12E65" w14:paraId="5EEAF980"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39427A2B"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Petr Čech</w:t>
            </w:r>
          </w:p>
        </w:tc>
        <w:tc>
          <w:tcPr>
            <w:tcW w:w="2319" w:type="dxa"/>
            <w:tcBorders>
              <w:top w:val="nil"/>
              <w:left w:val="nil"/>
              <w:bottom w:val="single" w:sz="4" w:space="0" w:color="auto"/>
              <w:right w:val="single" w:sz="8" w:space="0" w:color="auto"/>
            </w:tcBorders>
            <w:shd w:val="clear" w:color="auto" w:fill="auto"/>
            <w:noWrap/>
            <w:vAlign w:val="bottom"/>
            <w:hideMark/>
          </w:tcPr>
          <w:p w14:paraId="4655A6C0"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2</w:t>
            </w:r>
          </w:p>
        </w:tc>
      </w:tr>
      <w:tr w:rsidR="00C12E65" w:rsidRPr="00C12E65" w14:paraId="2E3CA7CA"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777296F6"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David Pastrňák</w:t>
            </w:r>
          </w:p>
        </w:tc>
        <w:tc>
          <w:tcPr>
            <w:tcW w:w="2319" w:type="dxa"/>
            <w:tcBorders>
              <w:top w:val="nil"/>
              <w:left w:val="nil"/>
              <w:bottom w:val="single" w:sz="4" w:space="0" w:color="auto"/>
              <w:right w:val="single" w:sz="8" w:space="0" w:color="auto"/>
            </w:tcBorders>
            <w:shd w:val="clear" w:color="auto" w:fill="auto"/>
            <w:noWrap/>
            <w:vAlign w:val="bottom"/>
            <w:hideMark/>
          </w:tcPr>
          <w:p w14:paraId="0216580D"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1</w:t>
            </w:r>
          </w:p>
        </w:tc>
      </w:tr>
      <w:tr w:rsidR="00C12E65" w:rsidRPr="00C12E65" w14:paraId="0A97BCDA"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67FDCBA5"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Petra Kvitová</w:t>
            </w:r>
          </w:p>
        </w:tc>
        <w:tc>
          <w:tcPr>
            <w:tcW w:w="2319" w:type="dxa"/>
            <w:tcBorders>
              <w:top w:val="nil"/>
              <w:left w:val="nil"/>
              <w:bottom w:val="single" w:sz="4" w:space="0" w:color="auto"/>
              <w:right w:val="single" w:sz="8" w:space="0" w:color="auto"/>
            </w:tcBorders>
            <w:shd w:val="clear" w:color="auto" w:fill="auto"/>
            <w:noWrap/>
            <w:vAlign w:val="bottom"/>
            <w:hideMark/>
          </w:tcPr>
          <w:p w14:paraId="0E7A72EE"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1</w:t>
            </w:r>
          </w:p>
        </w:tc>
      </w:tr>
      <w:tr w:rsidR="00C12E65" w:rsidRPr="00C12E65" w14:paraId="4209455A" w14:textId="77777777" w:rsidTr="00C12E65">
        <w:trPr>
          <w:trHeight w:val="267"/>
        </w:trPr>
        <w:tc>
          <w:tcPr>
            <w:tcW w:w="4934" w:type="dxa"/>
            <w:tcBorders>
              <w:top w:val="nil"/>
              <w:left w:val="single" w:sz="8" w:space="0" w:color="auto"/>
              <w:bottom w:val="single" w:sz="4" w:space="0" w:color="auto"/>
              <w:right w:val="single" w:sz="4" w:space="0" w:color="auto"/>
            </w:tcBorders>
            <w:shd w:val="clear" w:color="auto" w:fill="auto"/>
            <w:noWrap/>
            <w:vAlign w:val="bottom"/>
            <w:hideMark/>
          </w:tcPr>
          <w:p w14:paraId="7A34A6FF" w14:textId="77777777" w:rsidR="00C12E65" w:rsidRPr="00C12E65" w:rsidRDefault="00C12E65" w:rsidP="00C12E65">
            <w:pPr>
              <w:spacing w:after="0" w:line="240" w:lineRule="auto"/>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Emil Zátopek</w:t>
            </w:r>
          </w:p>
        </w:tc>
        <w:tc>
          <w:tcPr>
            <w:tcW w:w="2319" w:type="dxa"/>
            <w:tcBorders>
              <w:top w:val="nil"/>
              <w:left w:val="nil"/>
              <w:bottom w:val="single" w:sz="4" w:space="0" w:color="auto"/>
              <w:right w:val="single" w:sz="8" w:space="0" w:color="auto"/>
            </w:tcBorders>
            <w:shd w:val="clear" w:color="auto" w:fill="auto"/>
            <w:noWrap/>
            <w:vAlign w:val="bottom"/>
            <w:hideMark/>
          </w:tcPr>
          <w:p w14:paraId="50F7807E"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1</w:t>
            </w:r>
          </w:p>
        </w:tc>
      </w:tr>
      <w:tr w:rsidR="00C12E65" w:rsidRPr="00C12E65" w14:paraId="0215C81B" w14:textId="77777777" w:rsidTr="00C12E65">
        <w:trPr>
          <w:trHeight w:val="267"/>
        </w:trPr>
        <w:tc>
          <w:tcPr>
            <w:tcW w:w="4934"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8B676E4" w14:textId="41CF24B2" w:rsidR="00C12E65" w:rsidRPr="00C12E65" w:rsidRDefault="002428E5" w:rsidP="00C12E6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C</w:t>
            </w:r>
            <w:r w:rsidR="00C12E65" w:rsidRPr="00C12E65">
              <w:rPr>
                <w:rFonts w:ascii="Times New Roman" w:eastAsia="Times New Roman" w:hAnsi="Times New Roman" w:cs="Times New Roman"/>
                <w:color w:val="000000"/>
                <w:sz w:val="24"/>
                <w:szCs w:val="24"/>
                <w:lang w:eastAsia="cs-CZ"/>
              </w:rPr>
              <w:t>elkem</w:t>
            </w:r>
          </w:p>
        </w:tc>
        <w:tc>
          <w:tcPr>
            <w:tcW w:w="2319" w:type="dxa"/>
            <w:tcBorders>
              <w:top w:val="single" w:sz="8" w:space="0" w:color="auto"/>
              <w:left w:val="nil"/>
              <w:bottom w:val="single" w:sz="8" w:space="0" w:color="auto"/>
              <w:right w:val="single" w:sz="8" w:space="0" w:color="auto"/>
            </w:tcBorders>
            <w:shd w:val="clear" w:color="auto" w:fill="auto"/>
            <w:noWrap/>
            <w:vAlign w:val="bottom"/>
            <w:hideMark/>
          </w:tcPr>
          <w:p w14:paraId="0AFC09EF" w14:textId="77777777" w:rsidR="00C12E65" w:rsidRPr="00C12E65" w:rsidRDefault="00C12E65" w:rsidP="00C12E65">
            <w:pPr>
              <w:spacing w:after="0" w:line="240" w:lineRule="auto"/>
              <w:jc w:val="center"/>
              <w:rPr>
                <w:rFonts w:ascii="Times New Roman" w:eastAsia="Times New Roman" w:hAnsi="Times New Roman" w:cs="Times New Roman"/>
                <w:color w:val="000000"/>
                <w:sz w:val="24"/>
                <w:szCs w:val="24"/>
                <w:lang w:eastAsia="cs-CZ"/>
              </w:rPr>
            </w:pPr>
            <w:r w:rsidRPr="00C12E65">
              <w:rPr>
                <w:rFonts w:ascii="Times New Roman" w:eastAsia="Times New Roman" w:hAnsi="Times New Roman" w:cs="Times New Roman"/>
                <w:color w:val="000000"/>
                <w:sz w:val="24"/>
                <w:szCs w:val="24"/>
                <w:lang w:eastAsia="cs-CZ"/>
              </w:rPr>
              <w:t>29</w:t>
            </w:r>
          </w:p>
        </w:tc>
      </w:tr>
    </w:tbl>
    <w:p w14:paraId="60B85C31" w14:textId="25BAA630" w:rsidR="002428E5" w:rsidRDefault="002428E5" w:rsidP="002428E5">
      <w:pPr>
        <w:spacing w:after="0" w:line="360" w:lineRule="auto"/>
        <w:rPr>
          <w:rFonts w:ascii="Times New Roman" w:hAnsi="Times New Roman" w:cs="Times New Roman"/>
          <w:i/>
          <w:iCs/>
          <w:sz w:val="18"/>
          <w:szCs w:val="18"/>
        </w:rPr>
      </w:pPr>
      <w:r>
        <w:rPr>
          <w:rFonts w:ascii="Times New Roman" w:hAnsi="Times New Roman" w:cs="Times New Roman"/>
          <w:i/>
          <w:iCs/>
          <w:sz w:val="18"/>
          <w:szCs w:val="18"/>
        </w:rPr>
        <w:t xml:space="preserve">             </w:t>
      </w:r>
    </w:p>
    <w:p w14:paraId="34226C46" w14:textId="7734399A" w:rsidR="00C12E65" w:rsidRDefault="00C12E65" w:rsidP="00C12E65">
      <w:pPr>
        <w:spacing w:after="0" w:line="360" w:lineRule="auto"/>
        <w:rPr>
          <w:rFonts w:ascii="Times New Roman" w:hAnsi="Times New Roman" w:cs="Times New Roman"/>
          <w:sz w:val="24"/>
          <w:szCs w:val="24"/>
        </w:rPr>
      </w:pPr>
    </w:p>
    <w:p w14:paraId="7A9EF2CB" w14:textId="77777777" w:rsidR="003A26C7" w:rsidRDefault="003A26C7" w:rsidP="00C12E65">
      <w:pPr>
        <w:spacing w:after="0" w:line="360" w:lineRule="auto"/>
        <w:rPr>
          <w:rFonts w:ascii="Times New Roman" w:hAnsi="Times New Roman" w:cs="Times New Roman"/>
          <w:sz w:val="24"/>
          <w:szCs w:val="24"/>
        </w:rPr>
      </w:pPr>
    </w:p>
    <w:p w14:paraId="599B383B" w14:textId="7F979627" w:rsidR="003A26C7" w:rsidRDefault="003A26C7" w:rsidP="00686444">
      <w:pPr>
        <w:spacing w:after="0" w:line="360" w:lineRule="auto"/>
        <w:ind w:firstLine="851"/>
        <w:jc w:val="both"/>
        <w:rPr>
          <w:rFonts w:ascii="Times New Roman" w:hAnsi="Times New Roman" w:cs="Times New Roman"/>
          <w:b/>
          <w:bCs/>
          <w:sz w:val="24"/>
          <w:szCs w:val="24"/>
        </w:rPr>
      </w:pPr>
      <w:r w:rsidRPr="003A26C7">
        <w:rPr>
          <w:rFonts w:ascii="Times New Roman" w:hAnsi="Times New Roman" w:cs="Times New Roman"/>
          <w:b/>
          <w:bCs/>
          <w:sz w:val="24"/>
          <w:szCs w:val="24"/>
        </w:rPr>
        <w:lastRenderedPageBreak/>
        <w:t>Hypotéza č. 1- respondenti mužského pohlaví mají ke sportu lepší vztah než respondenti ženského pohlaví</w:t>
      </w:r>
      <w:r w:rsidR="00686444">
        <w:rPr>
          <w:rFonts w:ascii="Times New Roman" w:hAnsi="Times New Roman" w:cs="Times New Roman"/>
          <w:b/>
          <w:bCs/>
          <w:sz w:val="24"/>
          <w:szCs w:val="24"/>
        </w:rPr>
        <w:t>.</w:t>
      </w:r>
    </w:p>
    <w:p w14:paraId="2721193B" w14:textId="77777777" w:rsidR="002F3E97" w:rsidRDefault="002F3E97" w:rsidP="003A26C7">
      <w:pPr>
        <w:spacing w:after="0" w:line="360" w:lineRule="auto"/>
        <w:jc w:val="both"/>
        <w:rPr>
          <w:rFonts w:ascii="Times New Roman" w:hAnsi="Times New Roman" w:cs="Times New Roman"/>
          <w:b/>
          <w:bCs/>
          <w:sz w:val="24"/>
          <w:szCs w:val="24"/>
        </w:rPr>
      </w:pPr>
    </w:p>
    <w:p w14:paraId="023855EA" w14:textId="376C9E79" w:rsidR="00686444" w:rsidRPr="00686444" w:rsidRDefault="00686444" w:rsidP="00686444">
      <w:pPr>
        <w:pStyle w:val="Titulek"/>
        <w:keepNext/>
        <w:jc w:val="center"/>
        <w:rPr>
          <w:color w:val="000000" w:themeColor="text1"/>
        </w:rPr>
      </w:pPr>
      <w:bookmarkStart w:id="91" w:name="_Toc163826523"/>
      <w:r w:rsidRPr="00686444">
        <w:rPr>
          <w:color w:val="000000" w:themeColor="text1"/>
        </w:rPr>
        <w:t xml:space="preserve">Tabulka </w:t>
      </w:r>
      <w:r w:rsidRPr="00686444">
        <w:rPr>
          <w:color w:val="000000" w:themeColor="text1"/>
        </w:rPr>
        <w:fldChar w:fldCharType="begin"/>
      </w:r>
      <w:r w:rsidRPr="00686444">
        <w:rPr>
          <w:color w:val="000000" w:themeColor="text1"/>
        </w:rPr>
        <w:instrText xml:space="preserve"> SEQ Tabulka \* ARABIC </w:instrText>
      </w:r>
      <w:r w:rsidRPr="00686444">
        <w:rPr>
          <w:color w:val="000000" w:themeColor="text1"/>
        </w:rPr>
        <w:fldChar w:fldCharType="separate"/>
      </w:r>
      <w:r>
        <w:rPr>
          <w:noProof/>
          <w:color w:val="000000" w:themeColor="text1"/>
        </w:rPr>
        <w:t>6</w:t>
      </w:r>
      <w:r w:rsidRPr="00686444">
        <w:rPr>
          <w:color w:val="000000" w:themeColor="text1"/>
        </w:rPr>
        <w:fldChar w:fldCharType="end"/>
      </w:r>
      <w:r w:rsidRPr="00686444">
        <w:rPr>
          <w:color w:val="000000" w:themeColor="text1"/>
        </w:rPr>
        <w:t>: srovnání mužů a žen podle vztahu ke sportu</w:t>
      </w:r>
      <w:bookmarkEnd w:id="91"/>
    </w:p>
    <w:tbl>
      <w:tblPr>
        <w:tblStyle w:val="Mkatabulky"/>
        <w:tblW w:w="6658" w:type="dxa"/>
        <w:jc w:val="center"/>
        <w:tblLook w:val="04A0" w:firstRow="1" w:lastRow="0" w:firstColumn="1" w:lastColumn="0" w:noHBand="0" w:noVBand="1"/>
      </w:tblPr>
      <w:tblGrid>
        <w:gridCol w:w="5158"/>
        <w:gridCol w:w="750"/>
        <w:gridCol w:w="750"/>
      </w:tblGrid>
      <w:tr w:rsidR="00BC16B1" w14:paraId="111B2728" w14:textId="77777777" w:rsidTr="00686444">
        <w:trPr>
          <w:trHeight w:val="441"/>
          <w:jc w:val="center"/>
        </w:trPr>
        <w:tc>
          <w:tcPr>
            <w:tcW w:w="5158" w:type="dxa"/>
          </w:tcPr>
          <w:p w14:paraId="33F66ED7" w14:textId="599890C8" w:rsidR="003A26C7" w:rsidRDefault="003A26C7" w:rsidP="003A26C7">
            <w:pPr>
              <w:spacing w:line="360" w:lineRule="auto"/>
              <w:jc w:val="both"/>
              <w:rPr>
                <w:rFonts w:ascii="Times New Roman" w:hAnsi="Times New Roman" w:cs="Times New Roman"/>
                <w:b/>
                <w:bCs/>
                <w:sz w:val="24"/>
                <w:szCs w:val="24"/>
              </w:rPr>
            </w:pPr>
            <w:bookmarkStart w:id="92" w:name="_Hlk163561401"/>
            <w:r>
              <w:rPr>
                <w:rFonts w:ascii="Times New Roman" w:hAnsi="Times New Roman" w:cs="Times New Roman"/>
                <w:b/>
                <w:bCs/>
                <w:sz w:val="24"/>
                <w:szCs w:val="24"/>
              </w:rPr>
              <w:t>Otázky</w:t>
            </w:r>
          </w:p>
        </w:tc>
        <w:tc>
          <w:tcPr>
            <w:tcW w:w="750" w:type="dxa"/>
          </w:tcPr>
          <w:p w14:paraId="1006F285" w14:textId="13C45C11" w:rsidR="003A26C7" w:rsidRDefault="003A26C7" w:rsidP="003A26C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Ženy</w:t>
            </w:r>
          </w:p>
        </w:tc>
        <w:tc>
          <w:tcPr>
            <w:tcW w:w="750" w:type="dxa"/>
          </w:tcPr>
          <w:p w14:paraId="75928592" w14:textId="7ACE6A35" w:rsidR="003A26C7" w:rsidRDefault="003A26C7" w:rsidP="003A26C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Muži</w:t>
            </w:r>
          </w:p>
        </w:tc>
      </w:tr>
      <w:tr w:rsidR="00BC16B1" w14:paraId="6DCF12E7" w14:textId="77777777" w:rsidTr="00686444">
        <w:trPr>
          <w:trHeight w:val="130"/>
          <w:jc w:val="center"/>
        </w:trPr>
        <w:tc>
          <w:tcPr>
            <w:tcW w:w="5158" w:type="dxa"/>
          </w:tcPr>
          <w:p w14:paraId="59B9D969" w14:textId="221F82CB" w:rsidR="003A26C7" w:rsidRPr="00FB600F" w:rsidRDefault="00FB600F" w:rsidP="00FB600F">
            <w:pPr>
              <w:rPr>
                <w:rFonts w:ascii="Times New Roman" w:hAnsi="Times New Roman" w:cs="Times New Roman"/>
                <w:sz w:val="24"/>
                <w:szCs w:val="24"/>
              </w:rPr>
            </w:pPr>
            <w:r w:rsidRPr="00FB600F">
              <w:rPr>
                <w:rFonts w:ascii="Times New Roman" w:hAnsi="Times New Roman" w:cs="Times New Roman"/>
                <w:sz w:val="24"/>
                <w:szCs w:val="24"/>
              </w:rPr>
              <w:t>5</w:t>
            </w:r>
            <w:r>
              <w:rPr>
                <w:rFonts w:ascii="Times New Roman" w:hAnsi="Times New Roman" w:cs="Times New Roman"/>
                <w:sz w:val="24"/>
                <w:szCs w:val="24"/>
              </w:rPr>
              <w:t>.</w:t>
            </w:r>
            <w:r w:rsidRPr="00FB600F">
              <w:rPr>
                <w:rFonts w:ascii="Times New Roman" w:hAnsi="Times New Roman" w:cs="Times New Roman"/>
                <w:sz w:val="24"/>
                <w:szCs w:val="24"/>
              </w:rPr>
              <w:t>Co děláš ve svém volném čase?</w:t>
            </w:r>
          </w:p>
        </w:tc>
        <w:tc>
          <w:tcPr>
            <w:tcW w:w="750" w:type="dxa"/>
          </w:tcPr>
          <w:p w14:paraId="49D66D9B" w14:textId="29012F78" w:rsidR="003A26C7" w:rsidRPr="00FB600F" w:rsidRDefault="00FB600F" w:rsidP="003A26C7">
            <w:pPr>
              <w:spacing w:line="360" w:lineRule="auto"/>
              <w:jc w:val="both"/>
              <w:rPr>
                <w:rFonts w:ascii="Times New Roman" w:hAnsi="Times New Roman" w:cs="Times New Roman"/>
                <w:b/>
                <w:bCs/>
                <w:sz w:val="24"/>
                <w:szCs w:val="24"/>
              </w:rPr>
            </w:pPr>
            <w:r w:rsidRPr="00FB600F">
              <w:rPr>
                <w:rFonts w:ascii="Times New Roman" w:hAnsi="Times New Roman" w:cs="Times New Roman"/>
                <w:b/>
                <w:bCs/>
                <w:sz w:val="24"/>
                <w:szCs w:val="24"/>
              </w:rPr>
              <w:t>18 %</w:t>
            </w:r>
          </w:p>
        </w:tc>
        <w:tc>
          <w:tcPr>
            <w:tcW w:w="750" w:type="dxa"/>
          </w:tcPr>
          <w:p w14:paraId="4237B2B1" w14:textId="665433B8" w:rsidR="003A26C7" w:rsidRPr="00FB600F" w:rsidRDefault="00FB600F" w:rsidP="00FB600F">
            <w:pPr>
              <w:tabs>
                <w:tab w:val="left" w:pos="933"/>
              </w:tabs>
              <w:spacing w:line="360" w:lineRule="auto"/>
              <w:rPr>
                <w:rFonts w:ascii="Times New Roman" w:hAnsi="Times New Roman" w:cs="Times New Roman"/>
                <w:sz w:val="24"/>
                <w:szCs w:val="24"/>
              </w:rPr>
            </w:pPr>
            <w:r>
              <w:rPr>
                <w:rFonts w:ascii="Times New Roman" w:hAnsi="Times New Roman" w:cs="Times New Roman"/>
                <w:sz w:val="24"/>
                <w:szCs w:val="24"/>
              </w:rPr>
              <w:t>16 %</w:t>
            </w:r>
          </w:p>
        </w:tc>
      </w:tr>
      <w:tr w:rsidR="00BC16B1" w14:paraId="3FB8EA27" w14:textId="77777777" w:rsidTr="00686444">
        <w:trPr>
          <w:trHeight w:val="393"/>
          <w:jc w:val="center"/>
        </w:trPr>
        <w:tc>
          <w:tcPr>
            <w:tcW w:w="5158" w:type="dxa"/>
          </w:tcPr>
          <w:p w14:paraId="3C15299F" w14:textId="2447234F" w:rsidR="003A26C7" w:rsidRPr="00FB600F" w:rsidRDefault="00FB600F" w:rsidP="00FB600F">
            <w:pPr>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Pr="00FB600F">
              <w:rPr>
                <w:rFonts w:ascii="Times New Roman" w:hAnsi="Times New Roman" w:cs="Times New Roman"/>
                <w:sz w:val="24"/>
                <w:szCs w:val="24"/>
              </w:rPr>
              <w:t>Jaký je tvůj oblíbený předmět ve škole?</w:t>
            </w:r>
          </w:p>
        </w:tc>
        <w:tc>
          <w:tcPr>
            <w:tcW w:w="750" w:type="dxa"/>
          </w:tcPr>
          <w:p w14:paraId="12EA7C6D" w14:textId="285D6604" w:rsidR="003A26C7" w:rsidRPr="00FB600F" w:rsidRDefault="00FB600F" w:rsidP="003A26C7">
            <w:pPr>
              <w:spacing w:line="360" w:lineRule="auto"/>
              <w:jc w:val="both"/>
              <w:rPr>
                <w:rFonts w:ascii="Times New Roman" w:hAnsi="Times New Roman" w:cs="Times New Roman"/>
                <w:b/>
                <w:bCs/>
                <w:sz w:val="24"/>
                <w:szCs w:val="24"/>
              </w:rPr>
            </w:pPr>
            <w:r w:rsidRPr="00FB600F">
              <w:rPr>
                <w:rFonts w:ascii="Times New Roman" w:hAnsi="Times New Roman" w:cs="Times New Roman"/>
                <w:b/>
                <w:bCs/>
                <w:sz w:val="24"/>
                <w:szCs w:val="24"/>
              </w:rPr>
              <w:t>22 %</w:t>
            </w:r>
          </w:p>
        </w:tc>
        <w:tc>
          <w:tcPr>
            <w:tcW w:w="750" w:type="dxa"/>
          </w:tcPr>
          <w:p w14:paraId="48B415E6" w14:textId="49C8687D" w:rsidR="003A26C7" w:rsidRPr="00FB600F" w:rsidRDefault="00FB600F" w:rsidP="003A26C7">
            <w:pPr>
              <w:spacing w:line="360" w:lineRule="auto"/>
              <w:jc w:val="both"/>
              <w:rPr>
                <w:rFonts w:ascii="Times New Roman" w:hAnsi="Times New Roman" w:cs="Times New Roman"/>
                <w:sz w:val="24"/>
                <w:szCs w:val="24"/>
              </w:rPr>
            </w:pPr>
            <w:r w:rsidRPr="00FB600F">
              <w:rPr>
                <w:rFonts w:ascii="Times New Roman" w:hAnsi="Times New Roman" w:cs="Times New Roman"/>
                <w:sz w:val="24"/>
                <w:szCs w:val="24"/>
              </w:rPr>
              <w:t>19 %</w:t>
            </w:r>
          </w:p>
        </w:tc>
      </w:tr>
      <w:tr w:rsidR="00BC16B1" w14:paraId="2DDC4B91" w14:textId="77777777" w:rsidTr="00686444">
        <w:trPr>
          <w:trHeight w:val="441"/>
          <w:jc w:val="center"/>
        </w:trPr>
        <w:tc>
          <w:tcPr>
            <w:tcW w:w="5158" w:type="dxa"/>
          </w:tcPr>
          <w:p w14:paraId="33FBAC97" w14:textId="16739615" w:rsidR="003A26C7" w:rsidRPr="00FB600F" w:rsidRDefault="00FB600F" w:rsidP="003A26C7">
            <w:pPr>
              <w:spacing w:line="360" w:lineRule="auto"/>
              <w:jc w:val="both"/>
              <w:rPr>
                <w:rFonts w:ascii="Times New Roman" w:hAnsi="Times New Roman" w:cs="Times New Roman"/>
                <w:sz w:val="24"/>
                <w:szCs w:val="24"/>
              </w:rPr>
            </w:pPr>
            <w:r w:rsidRPr="00FB600F">
              <w:rPr>
                <w:rFonts w:ascii="Times New Roman" w:hAnsi="Times New Roman" w:cs="Times New Roman"/>
                <w:sz w:val="24"/>
                <w:szCs w:val="24"/>
              </w:rPr>
              <w:t>7.Jaký máš vztah ke sportu?</w:t>
            </w:r>
          </w:p>
        </w:tc>
        <w:tc>
          <w:tcPr>
            <w:tcW w:w="750" w:type="dxa"/>
          </w:tcPr>
          <w:p w14:paraId="5918EF33" w14:textId="39280882" w:rsidR="003A26C7" w:rsidRPr="00FB600F" w:rsidRDefault="00FB600F" w:rsidP="003A26C7">
            <w:pPr>
              <w:spacing w:line="360" w:lineRule="auto"/>
              <w:jc w:val="both"/>
              <w:rPr>
                <w:rFonts w:ascii="Times New Roman" w:hAnsi="Times New Roman" w:cs="Times New Roman"/>
                <w:sz w:val="24"/>
                <w:szCs w:val="24"/>
              </w:rPr>
            </w:pPr>
            <w:r w:rsidRPr="00FB600F">
              <w:rPr>
                <w:rFonts w:ascii="Times New Roman" w:hAnsi="Times New Roman" w:cs="Times New Roman"/>
                <w:sz w:val="24"/>
                <w:szCs w:val="24"/>
              </w:rPr>
              <w:t>17 %</w:t>
            </w:r>
          </w:p>
        </w:tc>
        <w:tc>
          <w:tcPr>
            <w:tcW w:w="750" w:type="dxa"/>
          </w:tcPr>
          <w:p w14:paraId="2C9D6945" w14:textId="5AAAF437" w:rsidR="003A26C7" w:rsidRPr="00FB600F" w:rsidRDefault="00FB600F" w:rsidP="003A26C7">
            <w:pPr>
              <w:spacing w:line="360" w:lineRule="auto"/>
              <w:jc w:val="both"/>
              <w:rPr>
                <w:rFonts w:ascii="Times New Roman" w:hAnsi="Times New Roman" w:cs="Times New Roman"/>
                <w:b/>
                <w:bCs/>
                <w:sz w:val="24"/>
                <w:szCs w:val="24"/>
              </w:rPr>
            </w:pPr>
            <w:r w:rsidRPr="00FB600F">
              <w:rPr>
                <w:rFonts w:ascii="Times New Roman" w:hAnsi="Times New Roman" w:cs="Times New Roman"/>
                <w:b/>
                <w:bCs/>
                <w:sz w:val="24"/>
                <w:szCs w:val="24"/>
              </w:rPr>
              <w:t>44 %</w:t>
            </w:r>
          </w:p>
        </w:tc>
      </w:tr>
      <w:tr w:rsidR="00FB600F" w14:paraId="04C4B5D3" w14:textId="77777777" w:rsidTr="00686444">
        <w:trPr>
          <w:trHeight w:val="441"/>
          <w:jc w:val="center"/>
        </w:trPr>
        <w:tc>
          <w:tcPr>
            <w:tcW w:w="5158" w:type="dxa"/>
          </w:tcPr>
          <w:p w14:paraId="39A2E7FF" w14:textId="102E09CD" w:rsidR="00FB600F" w:rsidRPr="00FB600F" w:rsidRDefault="00FB600F" w:rsidP="003A26C7">
            <w:pPr>
              <w:spacing w:line="360" w:lineRule="auto"/>
              <w:jc w:val="both"/>
              <w:rPr>
                <w:rFonts w:ascii="Times New Roman" w:hAnsi="Times New Roman" w:cs="Times New Roman"/>
                <w:sz w:val="24"/>
                <w:szCs w:val="24"/>
              </w:rPr>
            </w:pPr>
            <w:r>
              <w:rPr>
                <w:rFonts w:ascii="Times New Roman" w:hAnsi="Times New Roman" w:cs="Times New Roman"/>
                <w:sz w:val="24"/>
                <w:szCs w:val="24"/>
              </w:rPr>
              <w:t>8.Je pro tebe sport v životě důležitý?</w:t>
            </w:r>
          </w:p>
        </w:tc>
        <w:tc>
          <w:tcPr>
            <w:tcW w:w="750" w:type="dxa"/>
          </w:tcPr>
          <w:p w14:paraId="39AAE154" w14:textId="27A22BF4" w:rsidR="00FB600F" w:rsidRPr="00FB600F" w:rsidRDefault="00FB600F" w:rsidP="003A26C7">
            <w:pPr>
              <w:spacing w:line="360" w:lineRule="auto"/>
              <w:jc w:val="both"/>
              <w:rPr>
                <w:rFonts w:ascii="Times New Roman" w:hAnsi="Times New Roman" w:cs="Times New Roman"/>
                <w:sz w:val="24"/>
                <w:szCs w:val="24"/>
              </w:rPr>
            </w:pPr>
            <w:r>
              <w:rPr>
                <w:rFonts w:ascii="Times New Roman" w:hAnsi="Times New Roman" w:cs="Times New Roman"/>
                <w:sz w:val="24"/>
                <w:szCs w:val="24"/>
              </w:rPr>
              <w:t>57 %</w:t>
            </w:r>
          </w:p>
        </w:tc>
        <w:tc>
          <w:tcPr>
            <w:tcW w:w="750" w:type="dxa"/>
          </w:tcPr>
          <w:p w14:paraId="6B931620" w14:textId="40E3444B" w:rsidR="00FB600F" w:rsidRPr="00FB600F" w:rsidRDefault="00FB600F" w:rsidP="003A26C7">
            <w:pPr>
              <w:spacing w:line="360" w:lineRule="auto"/>
              <w:jc w:val="both"/>
              <w:rPr>
                <w:rFonts w:ascii="Times New Roman" w:hAnsi="Times New Roman" w:cs="Times New Roman"/>
                <w:b/>
                <w:bCs/>
                <w:sz w:val="24"/>
                <w:szCs w:val="24"/>
              </w:rPr>
            </w:pPr>
            <w:r w:rsidRPr="00FB600F">
              <w:rPr>
                <w:rFonts w:ascii="Times New Roman" w:hAnsi="Times New Roman" w:cs="Times New Roman"/>
                <w:b/>
                <w:bCs/>
                <w:sz w:val="24"/>
                <w:szCs w:val="24"/>
              </w:rPr>
              <w:t>68 %</w:t>
            </w:r>
          </w:p>
        </w:tc>
      </w:tr>
      <w:tr w:rsidR="00BC16B1" w14:paraId="1615900E" w14:textId="77777777" w:rsidTr="00686444">
        <w:trPr>
          <w:trHeight w:val="427"/>
          <w:jc w:val="center"/>
        </w:trPr>
        <w:tc>
          <w:tcPr>
            <w:tcW w:w="5158" w:type="dxa"/>
          </w:tcPr>
          <w:p w14:paraId="774BC8CC" w14:textId="49221E2D" w:rsidR="003A26C7" w:rsidRPr="00FB600F" w:rsidRDefault="00FB600F" w:rsidP="00FB600F">
            <w:pPr>
              <w:rPr>
                <w:rFonts w:ascii="Times New Roman" w:hAnsi="Times New Roman" w:cs="Times New Roman"/>
                <w:sz w:val="24"/>
                <w:szCs w:val="24"/>
              </w:rPr>
            </w:pPr>
            <w:r w:rsidRPr="00FB600F">
              <w:rPr>
                <w:rFonts w:ascii="Times New Roman" w:hAnsi="Times New Roman" w:cs="Times New Roman"/>
                <w:sz w:val="24"/>
                <w:szCs w:val="24"/>
              </w:rPr>
              <w:t>15.Chodíš do sportovního kroužku v rámci školy?</w:t>
            </w:r>
          </w:p>
        </w:tc>
        <w:tc>
          <w:tcPr>
            <w:tcW w:w="750" w:type="dxa"/>
          </w:tcPr>
          <w:p w14:paraId="3163331F" w14:textId="327314E0" w:rsidR="003A26C7" w:rsidRPr="00FB600F" w:rsidRDefault="00FB600F" w:rsidP="003A26C7">
            <w:pPr>
              <w:spacing w:line="360" w:lineRule="auto"/>
              <w:jc w:val="both"/>
              <w:rPr>
                <w:rFonts w:ascii="Times New Roman" w:hAnsi="Times New Roman" w:cs="Times New Roman"/>
                <w:sz w:val="24"/>
                <w:szCs w:val="24"/>
              </w:rPr>
            </w:pPr>
            <w:r w:rsidRPr="00FB600F">
              <w:rPr>
                <w:rFonts w:ascii="Times New Roman" w:hAnsi="Times New Roman" w:cs="Times New Roman"/>
                <w:sz w:val="24"/>
                <w:szCs w:val="24"/>
              </w:rPr>
              <w:t>33 %</w:t>
            </w:r>
          </w:p>
        </w:tc>
        <w:tc>
          <w:tcPr>
            <w:tcW w:w="750" w:type="dxa"/>
          </w:tcPr>
          <w:p w14:paraId="45ACED39" w14:textId="3CACEA38" w:rsidR="003A26C7" w:rsidRPr="00FB600F" w:rsidRDefault="00FB600F" w:rsidP="003A26C7">
            <w:pPr>
              <w:spacing w:line="360" w:lineRule="auto"/>
              <w:jc w:val="both"/>
              <w:rPr>
                <w:rFonts w:ascii="Times New Roman" w:hAnsi="Times New Roman" w:cs="Times New Roman"/>
                <w:b/>
                <w:bCs/>
                <w:sz w:val="24"/>
                <w:szCs w:val="24"/>
              </w:rPr>
            </w:pPr>
            <w:r w:rsidRPr="00FB600F">
              <w:rPr>
                <w:rFonts w:ascii="Times New Roman" w:hAnsi="Times New Roman" w:cs="Times New Roman"/>
                <w:b/>
                <w:bCs/>
                <w:sz w:val="24"/>
                <w:szCs w:val="24"/>
              </w:rPr>
              <w:t>48 %</w:t>
            </w:r>
          </w:p>
        </w:tc>
      </w:tr>
      <w:tr w:rsidR="00FB600F" w14:paraId="53323DD5" w14:textId="77777777" w:rsidTr="00686444">
        <w:trPr>
          <w:trHeight w:val="427"/>
          <w:jc w:val="center"/>
        </w:trPr>
        <w:tc>
          <w:tcPr>
            <w:tcW w:w="5158" w:type="dxa"/>
          </w:tcPr>
          <w:p w14:paraId="24FBD18D" w14:textId="46617AC4" w:rsidR="00FB600F" w:rsidRPr="00FB600F" w:rsidRDefault="00FB600F" w:rsidP="00FB600F">
            <w:pPr>
              <w:rPr>
                <w:rFonts w:ascii="Times New Roman" w:hAnsi="Times New Roman" w:cs="Times New Roman"/>
                <w:sz w:val="24"/>
                <w:szCs w:val="24"/>
              </w:rPr>
            </w:pPr>
            <w:r>
              <w:rPr>
                <w:rFonts w:ascii="Times New Roman" w:hAnsi="Times New Roman" w:cs="Times New Roman"/>
                <w:sz w:val="24"/>
                <w:szCs w:val="24"/>
              </w:rPr>
              <w:t>16.Chodíš do sportovního klubu mimo školu?</w:t>
            </w:r>
          </w:p>
        </w:tc>
        <w:tc>
          <w:tcPr>
            <w:tcW w:w="750" w:type="dxa"/>
          </w:tcPr>
          <w:p w14:paraId="6BA2DFAB" w14:textId="0B09F68F" w:rsidR="00FB600F" w:rsidRPr="00FB600F" w:rsidRDefault="00FB600F" w:rsidP="003A26C7">
            <w:pPr>
              <w:spacing w:line="360" w:lineRule="auto"/>
              <w:jc w:val="both"/>
              <w:rPr>
                <w:rFonts w:ascii="Times New Roman" w:hAnsi="Times New Roman" w:cs="Times New Roman"/>
                <w:sz w:val="24"/>
                <w:szCs w:val="24"/>
              </w:rPr>
            </w:pPr>
            <w:r>
              <w:rPr>
                <w:rFonts w:ascii="Times New Roman" w:hAnsi="Times New Roman" w:cs="Times New Roman"/>
                <w:sz w:val="24"/>
                <w:szCs w:val="24"/>
              </w:rPr>
              <w:t>26 %</w:t>
            </w:r>
          </w:p>
        </w:tc>
        <w:tc>
          <w:tcPr>
            <w:tcW w:w="750" w:type="dxa"/>
          </w:tcPr>
          <w:p w14:paraId="626B8DF8" w14:textId="2875CAED" w:rsidR="00FB600F" w:rsidRPr="00FB600F" w:rsidRDefault="00FB600F" w:rsidP="003A26C7">
            <w:pPr>
              <w:spacing w:line="360" w:lineRule="auto"/>
              <w:jc w:val="both"/>
              <w:rPr>
                <w:rFonts w:ascii="Times New Roman" w:hAnsi="Times New Roman" w:cs="Times New Roman"/>
                <w:b/>
                <w:bCs/>
                <w:sz w:val="24"/>
                <w:szCs w:val="24"/>
              </w:rPr>
            </w:pPr>
            <w:r w:rsidRPr="00FB600F">
              <w:rPr>
                <w:rFonts w:ascii="Times New Roman" w:hAnsi="Times New Roman" w:cs="Times New Roman"/>
                <w:b/>
                <w:bCs/>
                <w:sz w:val="24"/>
                <w:szCs w:val="24"/>
              </w:rPr>
              <w:t>28 %</w:t>
            </w:r>
          </w:p>
        </w:tc>
      </w:tr>
      <w:bookmarkEnd w:id="92"/>
    </w:tbl>
    <w:p w14:paraId="08B4887D" w14:textId="77777777" w:rsidR="002F3E97" w:rsidRDefault="002F3E97" w:rsidP="003A26C7">
      <w:pPr>
        <w:spacing w:after="0" w:line="360" w:lineRule="auto"/>
        <w:jc w:val="both"/>
        <w:rPr>
          <w:rFonts w:ascii="Times New Roman" w:hAnsi="Times New Roman" w:cs="Times New Roman"/>
          <w:sz w:val="24"/>
          <w:szCs w:val="24"/>
        </w:rPr>
      </w:pPr>
    </w:p>
    <w:p w14:paraId="2CFB7C13" w14:textId="64CBB0F4" w:rsidR="00EE0845" w:rsidRPr="00EE0845" w:rsidRDefault="00EE0845" w:rsidP="00EE0845">
      <w:pPr>
        <w:spacing w:after="0" w:line="360" w:lineRule="auto"/>
        <w:jc w:val="both"/>
        <w:rPr>
          <w:rFonts w:ascii="Times New Roman" w:hAnsi="Times New Roman" w:cs="Times New Roman"/>
          <w:sz w:val="24"/>
          <w:szCs w:val="24"/>
          <w:u w:val="single"/>
        </w:rPr>
      </w:pPr>
      <w:r w:rsidRPr="00EE0845">
        <w:rPr>
          <w:rFonts w:ascii="Times New Roman" w:hAnsi="Times New Roman" w:cs="Times New Roman"/>
          <w:sz w:val="24"/>
          <w:szCs w:val="24"/>
          <w:u w:val="single"/>
        </w:rPr>
        <w:t>Potvrzení/vyvrácení hypotézy</w:t>
      </w:r>
      <w:r w:rsidR="00686444">
        <w:rPr>
          <w:rFonts w:ascii="Times New Roman" w:hAnsi="Times New Roman" w:cs="Times New Roman"/>
          <w:sz w:val="24"/>
          <w:szCs w:val="24"/>
          <w:u w:val="single"/>
        </w:rPr>
        <w:t>:</w:t>
      </w:r>
    </w:p>
    <w:p w14:paraId="1F599B9D" w14:textId="4235CD17" w:rsidR="00EE0845" w:rsidRDefault="00EE0845"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 tabulce č. 6 (viz výše) uvádíme </w:t>
      </w:r>
      <w:r w:rsidR="007E47F8">
        <w:rPr>
          <w:rFonts w:ascii="Times New Roman" w:hAnsi="Times New Roman" w:cs="Times New Roman"/>
          <w:sz w:val="24"/>
          <w:szCs w:val="24"/>
        </w:rPr>
        <w:t xml:space="preserve">procentuální </w:t>
      </w:r>
      <w:r>
        <w:rPr>
          <w:rFonts w:ascii="Times New Roman" w:hAnsi="Times New Roman" w:cs="Times New Roman"/>
          <w:sz w:val="24"/>
          <w:szCs w:val="24"/>
        </w:rPr>
        <w:t>výsledky dotazníkového šetření</w:t>
      </w:r>
      <w:r w:rsidR="007E47F8">
        <w:rPr>
          <w:rFonts w:ascii="Times New Roman" w:hAnsi="Times New Roman" w:cs="Times New Roman"/>
          <w:sz w:val="24"/>
          <w:szCs w:val="24"/>
        </w:rPr>
        <w:t>,</w:t>
      </w:r>
      <w:r>
        <w:rPr>
          <w:rFonts w:ascii="Times New Roman" w:hAnsi="Times New Roman" w:cs="Times New Roman"/>
          <w:sz w:val="24"/>
          <w:szCs w:val="24"/>
        </w:rPr>
        <w:t xml:space="preserve"> konkrétně z otázek č. 5, 6, 7, 8, 15, a 16. Z tabulky č. 6 vyplývá, že muži mají ke sportu lepší vztah než žen</w:t>
      </w:r>
      <w:r w:rsidR="00F84084">
        <w:rPr>
          <w:rFonts w:ascii="Times New Roman" w:hAnsi="Times New Roman" w:cs="Times New Roman"/>
          <w:sz w:val="24"/>
          <w:szCs w:val="24"/>
        </w:rPr>
        <w:t>y</w:t>
      </w:r>
      <w:r>
        <w:rPr>
          <w:rFonts w:ascii="Times New Roman" w:hAnsi="Times New Roman" w:cs="Times New Roman"/>
          <w:sz w:val="24"/>
          <w:szCs w:val="24"/>
        </w:rPr>
        <w:t xml:space="preserve"> a tím se naše hypotéza potvrdila.</w:t>
      </w:r>
    </w:p>
    <w:p w14:paraId="0E8CE33C" w14:textId="77777777" w:rsidR="002F3E97" w:rsidRPr="002F3E97" w:rsidRDefault="002F3E97" w:rsidP="003A26C7">
      <w:pPr>
        <w:spacing w:after="0" w:line="360" w:lineRule="auto"/>
        <w:jc w:val="both"/>
        <w:rPr>
          <w:rFonts w:ascii="Times New Roman" w:hAnsi="Times New Roman" w:cs="Times New Roman"/>
          <w:b/>
          <w:bCs/>
          <w:sz w:val="24"/>
          <w:szCs w:val="24"/>
        </w:rPr>
      </w:pPr>
    </w:p>
    <w:p w14:paraId="32C907A0" w14:textId="7E5498D0" w:rsidR="003A26C7" w:rsidRDefault="003A26C7" w:rsidP="00686444">
      <w:pPr>
        <w:spacing w:after="0" w:line="360" w:lineRule="auto"/>
        <w:ind w:firstLine="851"/>
        <w:jc w:val="both"/>
        <w:rPr>
          <w:rFonts w:ascii="Times New Roman" w:hAnsi="Times New Roman" w:cs="Times New Roman"/>
          <w:b/>
          <w:bCs/>
          <w:sz w:val="24"/>
          <w:szCs w:val="24"/>
        </w:rPr>
      </w:pPr>
      <w:r w:rsidRPr="003A26C7">
        <w:rPr>
          <w:rFonts w:ascii="Times New Roman" w:hAnsi="Times New Roman" w:cs="Times New Roman"/>
          <w:b/>
          <w:bCs/>
          <w:sz w:val="24"/>
          <w:szCs w:val="24"/>
        </w:rPr>
        <w:t>Hypotéza č. 2 – respondenti mužského pohlaví sportují častěji než respondenti ženského pohlaví</w:t>
      </w:r>
      <w:r w:rsidR="00686444">
        <w:rPr>
          <w:rFonts w:ascii="Times New Roman" w:hAnsi="Times New Roman" w:cs="Times New Roman"/>
          <w:b/>
          <w:bCs/>
          <w:sz w:val="24"/>
          <w:szCs w:val="24"/>
        </w:rPr>
        <w:t>.</w:t>
      </w:r>
    </w:p>
    <w:p w14:paraId="43D36258" w14:textId="77777777" w:rsidR="00EE0845" w:rsidRDefault="00EE0845" w:rsidP="003A26C7">
      <w:pPr>
        <w:spacing w:after="0" w:line="360" w:lineRule="auto"/>
        <w:jc w:val="both"/>
        <w:rPr>
          <w:rFonts w:ascii="Times New Roman" w:hAnsi="Times New Roman" w:cs="Times New Roman"/>
          <w:b/>
          <w:bCs/>
          <w:sz w:val="24"/>
          <w:szCs w:val="24"/>
        </w:rPr>
      </w:pPr>
    </w:p>
    <w:p w14:paraId="04DA67A6" w14:textId="21DE492E" w:rsidR="00686444" w:rsidRPr="00686444" w:rsidRDefault="00686444" w:rsidP="00686444">
      <w:pPr>
        <w:pStyle w:val="Titulek"/>
        <w:keepNext/>
        <w:jc w:val="center"/>
        <w:rPr>
          <w:color w:val="000000" w:themeColor="text1"/>
        </w:rPr>
      </w:pPr>
      <w:bookmarkStart w:id="93" w:name="_Toc163826524"/>
      <w:r w:rsidRPr="00686444">
        <w:rPr>
          <w:color w:val="000000" w:themeColor="text1"/>
        </w:rPr>
        <w:t xml:space="preserve">Tabulka </w:t>
      </w:r>
      <w:r w:rsidRPr="00686444">
        <w:rPr>
          <w:color w:val="000000" w:themeColor="text1"/>
        </w:rPr>
        <w:fldChar w:fldCharType="begin"/>
      </w:r>
      <w:r w:rsidRPr="00686444">
        <w:rPr>
          <w:color w:val="000000" w:themeColor="text1"/>
        </w:rPr>
        <w:instrText xml:space="preserve"> SEQ Tabulka \* ARABIC </w:instrText>
      </w:r>
      <w:r w:rsidRPr="00686444">
        <w:rPr>
          <w:color w:val="000000" w:themeColor="text1"/>
        </w:rPr>
        <w:fldChar w:fldCharType="separate"/>
      </w:r>
      <w:r w:rsidRPr="00686444">
        <w:rPr>
          <w:noProof/>
          <w:color w:val="000000" w:themeColor="text1"/>
        </w:rPr>
        <w:t>7</w:t>
      </w:r>
      <w:r w:rsidRPr="00686444">
        <w:rPr>
          <w:color w:val="000000" w:themeColor="text1"/>
        </w:rPr>
        <w:fldChar w:fldCharType="end"/>
      </w:r>
      <w:r w:rsidRPr="00686444">
        <w:rPr>
          <w:color w:val="000000" w:themeColor="text1"/>
        </w:rPr>
        <w:t>: srovnání mužů a žen dle frekvence sportování</w:t>
      </w:r>
      <w:bookmarkEnd w:id="93"/>
    </w:p>
    <w:tbl>
      <w:tblPr>
        <w:tblStyle w:val="Mkatabulky"/>
        <w:tblW w:w="4390" w:type="dxa"/>
        <w:jc w:val="center"/>
        <w:tblLook w:val="04A0" w:firstRow="1" w:lastRow="0" w:firstColumn="1" w:lastColumn="0" w:noHBand="0" w:noVBand="1"/>
      </w:tblPr>
      <w:tblGrid>
        <w:gridCol w:w="2684"/>
        <w:gridCol w:w="850"/>
        <w:gridCol w:w="856"/>
      </w:tblGrid>
      <w:tr w:rsidR="00125BF8" w14:paraId="76001FF6" w14:textId="77777777" w:rsidTr="00686444">
        <w:trPr>
          <w:trHeight w:val="441"/>
          <w:jc w:val="center"/>
        </w:trPr>
        <w:tc>
          <w:tcPr>
            <w:tcW w:w="2684" w:type="dxa"/>
          </w:tcPr>
          <w:p w14:paraId="4F728350" w14:textId="77777777" w:rsidR="00125BF8" w:rsidRDefault="00125BF8" w:rsidP="00254FA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Otázky</w:t>
            </w:r>
          </w:p>
        </w:tc>
        <w:tc>
          <w:tcPr>
            <w:tcW w:w="850" w:type="dxa"/>
          </w:tcPr>
          <w:p w14:paraId="7724765E" w14:textId="77777777" w:rsidR="00125BF8" w:rsidRDefault="00125BF8" w:rsidP="00254FA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Ženy</w:t>
            </w:r>
          </w:p>
        </w:tc>
        <w:tc>
          <w:tcPr>
            <w:tcW w:w="856" w:type="dxa"/>
          </w:tcPr>
          <w:p w14:paraId="4CDDD9FA" w14:textId="77777777" w:rsidR="00125BF8" w:rsidRDefault="00125BF8" w:rsidP="00254FA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Muži</w:t>
            </w:r>
          </w:p>
        </w:tc>
      </w:tr>
      <w:tr w:rsidR="00125BF8" w14:paraId="4C09D047" w14:textId="77777777" w:rsidTr="00686444">
        <w:trPr>
          <w:trHeight w:val="130"/>
          <w:jc w:val="center"/>
        </w:trPr>
        <w:tc>
          <w:tcPr>
            <w:tcW w:w="2684" w:type="dxa"/>
          </w:tcPr>
          <w:p w14:paraId="7DD71FE4" w14:textId="2083A64B" w:rsidR="00125BF8" w:rsidRPr="00FB600F" w:rsidRDefault="00BC16B1" w:rsidP="00254FAE">
            <w:pPr>
              <w:rPr>
                <w:rFonts w:ascii="Times New Roman" w:hAnsi="Times New Roman" w:cs="Times New Roman"/>
                <w:sz w:val="24"/>
                <w:szCs w:val="24"/>
              </w:rPr>
            </w:pPr>
            <w:r>
              <w:rPr>
                <w:rFonts w:ascii="Times New Roman" w:hAnsi="Times New Roman" w:cs="Times New Roman"/>
                <w:sz w:val="24"/>
                <w:szCs w:val="24"/>
              </w:rPr>
              <w:t>9.Jak často sportuješ?</w:t>
            </w:r>
          </w:p>
        </w:tc>
        <w:tc>
          <w:tcPr>
            <w:tcW w:w="850" w:type="dxa"/>
          </w:tcPr>
          <w:p w14:paraId="40EF7406" w14:textId="5DAF1B77" w:rsidR="00125BF8" w:rsidRPr="002F3E97" w:rsidRDefault="002F3E97" w:rsidP="00254FA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F3E97">
              <w:rPr>
                <w:rFonts w:ascii="Times New Roman" w:hAnsi="Times New Roman" w:cs="Times New Roman"/>
                <w:sz w:val="24"/>
                <w:szCs w:val="24"/>
              </w:rPr>
              <w:t xml:space="preserve">77 % </w:t>
            </w:r>
          </w:p>
        </w:tc>
        <w:tc>
          <w:tcPr>
            <w:tcW w:w="856" w:type="dxa"/>
          </w:tcPr>
          <w:p w14:paraId="3D42F04F" w14:textId="27BBB539" w:rsidR="00125BF8" w:rsidRPr="002F3E97" w:rsidRDefault="002F3E97" w:rsidP="00254FAE">
            <w:pPr>
              <w:tabs>
                <w:tab w:val="left" w:pos="933"/>
              </w:tabs>
              <w:spacing w:line="360" w:lineRule="auto"/>
              <w:rPr>
                <w:rFonts w:ascii="Times New Roman" w:hAnsi="Times New Roman" w:cs="Times New Roman"/>
                <w:b/>
                <w:bCs/>
                <w:sz w:val="24"/>
                <w:szCs w:val="24"/>
              </w:rPr>
            </w:pPr>
            <w:r w:rsidRPr="002F3E97">
              <w:rPr>
                <w:rFonts w:ascii="Times New Roman" w:hAnsi="Times New Roman" w:cs="Times New Roman"/>
                <w:b/>
                <w:bCs/>
                <w:sz w:val="24"/>
                <w:szCs w:val="24"/>
              </w:rPr>
              <w:t>92 %</w:t>
            </w:r>
          </w:p>
        </w:tc>
      </w:tr>
    </w:tbl>
    <w:p w14:paraId="703CDA99" w14:textId="77777777" w:rsidR="007E47F8" w:rsidRDefault="007E47F8" w:rsidP="002F3E97">
      <w:pPr>
        <w:spacing w:after="0" w:line="360" w:lineRule="auto"/>
        <w:jc w:val="both"/>
        <w:rPr>
          <w:rFonts w:ascii="Times New Roman" w:hAnsi="Times New Roman" w:cs="Times New Roman"/>
          <w:sz w:val="24"/>
          <w:szCs w:val="24"/>
        </w:rPr>
      </w:pPr>
    </w:p>
    <w:p w14:paraId="7BC97A3F" w14:textId="67AA3E01" w:rsidR="007E47F8" w:rsidRPr="007E47F8" w:rsidRDefault="007E47F8" w:rsidP="002F3E97">
      <w:pPr>
        <w:spacing w:after="0" w:line="360" w:lineRule="auto"/>
        <w:jc w:val="both"/>
        <w:rPr>
          <w:rFonts w:ascii="Times New Roman" w:hAnsi="Times New Roman" w:cs="Times New Roman"/>
          <w:sz w:val="24"/>
          <w:szCs w:val="24"/>
          <w:u w:val="single"/>
        </w:rPr>
      </w:pPr>
      <w:r w:rsidRPr="007E47F8">
        <w:rPr>
          <w:rFonts w:ascii="Times New Roman" w:hAnsi="Times New Roman" w:cs="Times New Roman"/>
          <w:sz w:val="24"/>
          <w:szCs w:val="24"/>
          <w:u w:val="single"/>
        </w:rPr>
        <w:t>Potvrzení/vyvrácení hypotézy</w:t>
      </w:r>
      <w:r w:rsidR="00686444">
        <w:rPr>
          <w:rFonts w:ascii="Times New Roman" w:hAnsi="Times New Roman" w:cs="Times New Roman"/>
          <w:sz w:val="24"/>
          <w:szCs w:val="24"/>
          <w:u w:val="single"/>
        </w:rPr>
        <w:t>:</w:t>
      </w:r>
    </w:p>
    <w:p w14:paraId="7528F694" w14:textId="2509BAC8" w:rsidR="007E47F8" w:rsidRDefault="007E47F8"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 tabulce č. 7 (viz výše) uvádíme procentuální výsledky dotazníkového šetření, konkrétně z otázky č. 9. Z tabulky č. 6 vyplývá, že muži sportují častěji než žen</w:t>
      </w:r>
      <w:r w:rsidR="00F84084">
        <w:rPr>
          <w:rFonts w:ascii="Times New Roman" w:hAnsi="Times New Roman" w:cs="Times New Roman"/>
          <w:sz w:val="24"/>
          <w:szCs w:val="24"/>
        </w:rPr>
        <w:t>y</w:t>
      </w:r>
      <w:r>
        <w:rPr>
          <w:rFonts w:ascii="Times New Roman" w:hAnsi="Times New Roman" w:cs="Times New Roman"/>
          <w:sz w:val="24"/>
          <w:szCs w:val="24"/>
        </w:rPr>
        <w:t xml:space="preserve"> a tím se nám potvrdila i druhá hypotéza. </w:t>
      </w:r>
    </w:p>
    <w:p w14:paraId="1550950B" w14:textId="77777777" w:rsidR="00125BF8" w:rsidRPr="00125BF8" w:rsidRDefault="00125BF8" w:rsidP="003A26C7">
      <w:pPr>
        <w:spacing w:after="0" w:line="360" w:lineRule="auto"/>
        <w:jc w:val="both"/>
        <w:rPr>
          <w:rFonts w:ascii="Times New Roman" w:hAnsi="Times New Roman" w:cs="Times New Roman"/>
          <w:sz w:val="24"/>
          <w:szCs w:val="24"/>
        </w:rPr>
      </w:pPr>
    </w:p>
    <w:p w14:paraId="1AE18AEC" w14:textId="77777777" w:rsidR="003A26C7" w:rsidRPr="00623ACC" w:rsidRDefault="003A26C7" w:rsidP="00C12E65">
      <w:pPr>
        <w:spacing w:after="0" w:line="360" w:lineRule="auto"/>
        <w:rPr>
          <w:rFonts w:ascii="Times New Roman" w:hAnsi="Times New Roman" w:cs="Times New Roman"/>
          <w:sz w:val="24"/>
          <w:szCs w:val="24"/>
        </w:rPr>
      </w:pPr>
    </w:p>
    <w:p w14:paraId="4F0ACC29" w14:textId="77777777" w:rsidR="00C12E65" w:rsidRDefault="00C12E65" w:rsidP="00F60889">
      <w:pPr>
        <w:spacing w:after="0" w:line="360" w:lineRule="auto"/>
        <w:rPr>
          <w:rFonts w:ascii="Times New Roman" w:hAnsi="Times New Roman" w:cs="Times New Roman"/>
          <w:i/>
          <w:iCs/>
          <w:sz w:val="18"/>
          <w:szCs w:val="18"/>
        </w:rPr>
      </w:pPr>
    </w:p>
    <w:p w14:paraId="5439EBCE" w14:textId="77777777" w:rsidR="007E47F8" w:rsidRDefault="007E47F8" w:rsidP="00F60889">
      <w:pPr>
        <w:spacing w:after="0" w:line="360" w:lineRule="auto"/>
        <w:rPr>
          <w:rFonts w:ascii="Times New Roman" w:hAnsi="Times New Roman" w:cs="Times New Roman"/>
          <w:i/>
          <w:iCs/>
          <w:sz w:val="18"/>
          <w:szCs w:val="18"/>
        </w:rPr>
      </w:pPr>
    </w:p>
    <w:p w14:paraId="33F46F9E" w14:textId="77777777" w:rsidR="007E47F8" w:rsidRDefault="007E47F8" w:rsidP="00F60889">
      <w:pPr>
        <w:spacing w:after="0" w:line="360" w:lineRule="auto"/>
        <w:rPr>
          <w:rFonts w:ascii="Times New Roman" w:hAnsi="Times New Roman" w:cs="Times New Roman"/>
          <w:i/>
          <w:iCs/>
          <w:sz w:val="18"/>
          <w:szCs w:val="18"/>
        </w:rPr>
      </w:pPr>
    </w:p>
    <w:p w14:paraId="76515BAC" w14:textId="77777777" w:rsidR="007E47F8" w:rsidRDefault="007E47F8" w:rsidP="00F60889">
      <w:pPr>
        <w:spacing w:after="0" w:line="360" w:lineRule="auto"/>
        <w:rPr>
          <w:rFonts w:ascii="Times New Roman" w:hAnsi="Times New Roman" w:cs="Times New Roman"/>
          <w:i/>
          <w:iCs/>
          <w:sz w:val="18"/>
          <w:szCs w:val="18"/>
        </w:rPr>
      </w:pPr>
    </w:p>
    <w:p w14:paraId="140F99EE" w14:textId="77777777" w:rsidR="007E47F8" w:rsidRDefault="007E47F8" w:rsidP="00F60889">
      <w:pPr>
        <w:spacing w:after="0" w:line="360" w:lineRule="auto"/>
        <w:rPr>
          <w:rFonts w:ascii="Times New Roman" w:hAnsi="Times New Roman" w:cs="Times New Roman"/>
          <w:i/>
          <w:iCs/>
          <w:sz w:val="18"/>
          <w:szCs w:val="18"/>
        </w:rPr>
      </w:pPr>
    </w:p>
    <w:p w14:paraId="69F41D54" w14:textId="548A42C5" w:rsidR="00735065" w:rsidRPr="00686444" w:rsidRDefault="00735065" w:rsidP="00686444">
      <w:pPr>
        <w:pStyle w:val="Nadpis3"/>
        <w:ind w:left="709"/>
      </w:pPr>
      <w:r w:rsidRPr="00686444">
        <w:t xml:space="preserve"> </w:t>
      </w:r>
      <w:bookmarkStart w:id="94" w:name="_Toc163826583"/>
      <w:r w:rsidR="00F22FAE" w:rsidRPr="00686444">
        <w:rPr>
          <w:rStyle w:val="Nadpis3Char"/>
          <w:b/>
          <w:bCs/>
        </w:rPr>
        <w:t>Souhrn výsledků výzkumného šetření a jejich interpretace</w:t>
      </w:r>
      <w:bookmarkEnd w:id="94"/>
    </w:p>
    <w:p w14:paraId="1260341B" w14:textId="0F75560F" w:rsidR="00735065" w:rsidRDefault="00735065" w:rsidP="008E0DE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Hlavním cílem výzkumné části této bakalářské práce bylo zjištění míry diferenciace mezi mužským a ženským pohlavím</w:t>
      </w:r>
      <w:r w:rsidR="00AA20BD">
        <w:rPr>
          <w:rFonts w:ascii="Times New Roman" w:hAnsi="Times New Roman" w:cs="Times New Roman"/>
          <w:sz w:val="24"/>
          <w:szCs w:val="24"/>
        </w:rPr>
        <w:t xml:space="preserve"> </w:t>
      </w:r>
      <w:r>
        <w:rPr>
          <w:rFonts w:ascii="Times New Roman" w:hAnsi="Times New Roman" w:cs="Times New Roman"/>
          <w:sz w:val="24"/>
          <w:szCs w:val="24"/>
        </w:rPr>
        <w:t xml:space="preserve">se sluchovým postižením a jejich vztahu ke sportu. </w:t>
      </w:r>
      <w:r w:rsidR="008E0DE4">
        <w:rPr>
          <w:rFonts w:ascii="Times New Roman" w:hAnsi="Times New Roman" w:cs="Times New Roman"/>
          <w:sz w:val="24"/>
          <w:szCs w:val="24"/>
        </w:rPr>
        <w:t xml:space="preserve">Dílčím cílem bylo zjistit míru diferenciace frekvence sportování mezi osobami mužského a ženského pohlaví. </w:t>
      </w:r>
      <w:r w:rsidRPr="000C521B">
        <w:rPr>
          <w:rFonts w:ascii="Times New Roman" w:hAnsi="Times New Roman" w:cs="Times New Roman"/>
          <w:sz w:val="24"/>
          <w:szCs w:val="24"/>
        </w:rPr>
        <w:t>Cílovou skupinou výzkumného šetření byli druhého stupně, tj. od 5. do 9. třídy</w:t>
      </w:r>
      <w:r w:rsidR="00EF2AF3">
        <w:rPr>
          <w:rFonts w:ascii="Times New Roman" w:hAnsi="Times New Roman" w:cs="Times New Roman"/>
          <w:sz w:val="24"/>
          <w:szCs w:val="24"/>
        </w:rPr>
        <w:t xml:space="preserve"> základních škol pro sluchově postižené</w:t>
      </w:r>
      <w:r w:rsidRPr="000C521B">
        <w:rPr>
          <w:rFonts w:ascii="Times New Roman" w:hAnsi="Times New Roman" w:cs="Times New Roman"/>
          <w:sz w:val="24"/>
          <w:szCs w:val="24"/>
        </w:rPr>
        <w:t>.</w:t>
      </w:r>
      <w:r>
        <w:rPr>
          <w:rFonts w:ascii="Times New Roman" w:hAnsi="Times New Roman" w:cs="Times New Roman"/>
          <w:sz w:val="24"/>
          <w:szCs w:val="24"/>
        </w:rPr>
        <w:t xml:space="preserve"> Výzkumné</w:t>
      </w:r>
      <w:r w:rsidR="00AA20BD">
        <w:rPr>
          <w:rFonts w:ascii="Times New Roman" w:hAnsi="Times New Roman" w:cs="Times New Roman"/>
          <w:sz w:val="24"/>
          <w:szCs w:val="24"/>
        </w:rPr>
        <w:t>ho</w:t>
      </w:r>
      <w:r>
        <w:rPr>
          <w:rFonts w:ascii="Times New Roman" w:hAnsi="Times New Roman" w:cs="Times New Roman"/>
          <w:sz w:val="24"/>
          <w:szCs w:val="24"/>
        </w:rPr>
        <w:t xml:space="preserve"> šetření se zúčastnili žáci ze základních škol z</w:t>
      </w:r>
      <w:r w:rsidR="00AA20BD">
        <w:rPr>
          <w:rFonts w:ascii="Times New Roman" w:hAnsi="Times New Roman" w:cs="Times New Roman"/>
          <w:sz w:val="24"/>
          <w:szCs w:val="24"/>
        </w:rPr>
        <w:t> </w:t>
      </w:r>
      <w:r>
        <w:rPr>
          <w:rFonts w:ascii="Times New Roman" w:hAnsi="Times New Roman" w:cs="Times New Roman"/>
          <w:sz w:val="24"/>
          <w:szCs w:val="24"/>
        </w:rPr>
        <w:t>Olomouce</w:t>
      </w:r>
      <w:r w:rsidR="00AA20BD">
        <w:rPr>
          <w:rFonts w:ascii="Times New Roman" w:hAnsi="Times New Roman" w:cs="Times New Roman"/>
          <w:sz w:val="24"/>
          <w:szCs w:val="24"/>
        </w:rPr>
        <w:t xml:space="preserve"> </w:t>
      </w:r>
      <w:r>
        <w:rPr>
          <w:rFonts w:ascii="Times New Roman" w:hAnsi="Times New Roman" w:cs="Times New Roman"/>
          <w:sz w:val="24"/>
          <w:szCs w:val="24"/>
        </w:rPr>
        <w:t xml:space="preserve">a z Ostravy. Celkový počet respondentů byl 55 z čehož 25 respondentů bylo mužského pohlaví a 30 ženského pohlaví. </w:t>
      </w:r>
    </w:p>
    <w:p w14:paraId="03CAA037" w14:textId="3E1ECBDA" w:rsidR="002D2A3F" w:rsidRDefault="00735065"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Ke zjištění míry diferenciace mezi muži a žen</w:t>
      </w:r>
      <w:r w:rsidR="008E0DE4">
        <w:rPr>
          <w:rFonts w:ascii="Times New Roman" w:hAnsi="Times New Roman" w:cs="Times New Roman"/>
          <w:sz w:val="24"/>
          <w:szCs w:val="24"/>
        </w:rPr>
        <w:t>ami</w:t>
      </w:r>
      <w:r>
        <w:rPr>
          <w:rFonts w:ascii="Times New Roman" w:hAnsi="Times New Roman" w:cs="Times New Roman"/>
          <w:sz w:val="24"/>
          <w:szCs w:val="24"/>
        </w:rPr>
        <w:t xml:space="preserve"> se sluchovým postižením a jejich vztahu ke sportu nám pomohla hypotéza, kterou jsme si stanovili. Hypotéza </w:t>
      </w:r>
      <w:r w:rsidR="00DB7BB9">
        <w:rPr>
          <w:rFonts w:ascii="Times New Roman" w:hAnsi="Times New Roman" w:cs="Times New Roman"/>
          <w:sz w:val="24"/>
          <w:szCs w:val="24"/>
        </w:rPr>
        <w:t xml:space="preserve">č. 1 </w:t>
      </w:r>
      <w:r>
        <w:rPr>
          <w:rFonts w:ascii="Times New Roman" w:hAnsi="Times New Roman" w:cs="Times New Roman"/>
          <w:sz w:val="24"/>
          <w:szCs w:val="24"/>
        </w:rPr>
        <w:t>ve znění: „</w:t>
      </w:r>
      <w:r w:rsidRPr="00735065">
        <w:rPr>
          <w:rFonts w:ascii="Times New Roman" w:hAnsi="Times New Roman" w:cs="Times New Roman"/>
          <w:sz w:val="24"/>
          <w:szCs w:val="24"/>
        </w:rPr>
        <w:t>respondenti mužského pohlaví mají ke sportu lepší vztah než respondenti ženského pohlaví</w:t>
      </w:r>
      <w:r>
        <w:rPr>
          <w:rFonts w:ascii="Times New Roman" w:hAnsi="Times New Roman" w:cs="Times New Roman"/>
          <w:sz w:val="24"/>
          <w:szCs w:val="24"/>
        </w:rPr>
        <w:t>“ se nám potvrdila. Procentuální výsledky</w:t>
      </w:r>
      <w:r w:rsidR="005C5910">
        <w:rPr>
          <w:rFonts w:ascii="Times New Roman" w:hAnsi="Times New Roman" w:cs="Times New Roman"/>
          <w:sz w:val="24"/>
          <w:szCs w:val="24"/>
        </w:rPr>
        <w:t xml:space="preserve"> kladných odpovědí ve vztahu ke sportu</w:t>
      </w:r>
      <w:r>
        <w:rPr>
          <w:rFonts w:ascii="Times New Roman" w:hAnsi="Times New Roman" w:cs="Times New Roman"/>
          <w:sz w:val="24"/>
          <w:szCs w:val="24"/>
        </w:rPr>
        <w:t xml:space="preserve"> byly vyšší u m</w:t>
      </w:r>
      <w:r w:rsidR="00DB7BB9">
        <w:rPr>
          <w:rFonts w:ascii="Times New Roman" w:hAnsi="Times New Roman" w:cs="Times New Roman"/>
          <w:sz w:val="24"/>
          <w:szCs w:val="24"/>
        </w:rPr>
        <w:t>u</w:t>
      </w:r>
      <w:r>
        <w:rPr>
          <w:rFonts w:ascii="Times New Roman" w:hAnsi="Times New Roman" w:cs="Times New Roman"/>
          <w:sz w:val="24"/>
          <w:szCs w:val="24"/>
        </w:rPr>
        <w:t xml:space="preserve">žského pohlaví </w:t>
      </w:r>
      <w:r w:rsidR="00DB7BB9">
        <w:rPr>
          <w:rFonts w:ascii="Times New Roman" w:hAnsi="Times New Roman" w:cs="Times New Roman"/>
          <w:sz w:val="24"/>
          <w:szCs w:val="24"/>
        </w:rPr>
        <w:t>ve čtyřech otáz</w:t>
      </w:r>
      <w:r w:rsidR="002D2A3F">
        <w:rPr>
          <w:rFonts w:ascii="Times New Roman" w:hAnsi="Times New Roman" w:cs="Times New Roman"/>
          <w:sz w:val="24"/>
          <w:szCs w:val="24"/>
        </w:rPr>
        <w:t>kách</w:t>
      </w:r>
      <w:r w:rsidR="00DB7BB9">
        <w:rPr>
          <w:rFonts w:ascii="Times New Roman" w:hAnsi="Times New Roman" w:cs="Times New Roman"/>
          <w:sz w:val="24"/>
          <w:szCs w:val="24"/>
        </w:rPr>
        <w:t xml:space="preserve"> z šesti, u ženského</w:t>
      </w:r>
      <w:r w:rsidR="002D2A3F">
        <w:rPr>
          <w:rFonts w:ascii="Times New Roman" w:hAnsi="Times New Roman" w:cs="Times New Roman"/>
          <w:sz w:val="24"/>
          <w:szCs w:val="24"/>
        </w:rPr>
        <w:t xml:space="preserve"> pohlaví</w:t>
      </w:r>
      <w:r w:rsidR="00DB7BB9">
        <w:rPr>
          <w:rFonts w:ascii="Times New Roman" w:hAnsi="Times New Roman" w:cs="Times New Roman"/>
          <w:sz w:val="24"/>
          <w:szCs w:val="24"/>
        </w:rPr>
        <w:t xml:space="preserve"> pouze ve dvou z šesti položených otázek. V první otázce tabulky č. 6 měli ženy (18 %) vyšší procento kladných odpovědí </w:t>
      </w:r>
      <w:r w:rsidR="005C5910">
        <w:rPr>
          <w:rFonts w:ascii="Times New Roman" w:hAnsi="Times New Roman" w:cs="Times New Roman"/>
          <w:sz w:val="24"/>
          <w:szCs w:val="24"/>
        </w:rPr>
        <w:t>než</w:t>
      </w:r>
      <w:r w:rsidR="00DB7BB9">
        <w:rPr>
          <w:rFonts w:ascii="Times New Roman" w:hAnsi="Times New Roman" w:cs="Times New Roman"/>
          <w:sz w:val="24"/>
          <w:szCs w:val="24"/>
        </w:rPr>
        <w:t xml:space="preserve"> muži (16 %). Ve druhé otázce tabulky č. 6 měl</w:t>
      </w:r>
      <w:r w:rsidR="005C5910">
        <w:rPr>
          <w:rFonts w:ascii="Times New Roman" w:hAnsi="Times New Roman" w:cs="Times New Roman"/>
          <w:sz w:val="24"/>
          <w:szCs w:val="24"/>
        </w:rPr>
        <w:t xml:space="preserve">y </w:t>
      </w:r>
      <w:r w:rsidR="00DB7BB9">
        <w:rPr>
          <w:rFonts w:ascii="Times New Roman" w:hAnsi="Times New Roman" w:cs="Times New Roman"/>
          <w:sz w:val="24"/>
          <w:szCs w:val="24"/>
        </w:rPr>
        <w:t xml:space="preserve">opět ženy (22 %) vyšší procento kladných odpovědí </w:t>
      </w:r>
      <w:r w:rsidR="005C5910">
        <w:rPr>
          <w:rFonts w:ascii="Times New Roman" w:hAnsi="Times New Roman" w:cs="Times New Roman"/>
          <w:sz w:val="24"/>
          <w:szCs w:val="24"/>
        </w:rPr>
        <w:t>než</w:t>
      </w:r>
      <w:r w:rsidR="00DB7BB9">
        <w:rPr>
          <w:rFonts w:ascii="Times New Roman" w:hAnsi="Times New Roman" w:cs="Times New Roman"/>
          <w:sz w:val="24"/>
          <w:szCs w:val="24"/>
        </w:rPr>
        <w:t xml:space="preserve"> muži (19</w:t>
      </w:r>
      <w:r w:rsidR="00686444">
        <w:rPr>
          <w:rFonts w:ascii="Times New Roman" w:hAnsi="Times New Roman" w:cs="Times New Roman"/>
          <w:sz w:val="24"/>
          <w:szCs w:val="24"/>
        </w:rPr>
        <w:t> </w:t>
      </w:r>
      <w:r w:rsidR="00DB7BB9">
        <w:rPr>
          <w:rFonts w:ascii="Times New Roman" w:hAnsi="Times New Roman" w:cs="Times New Roman"/>
          <w:sz w:val="24"/>
          <w:szCs w:val="24"/>
        </w:rPr>
        <w:t>%). Ve třetí otázce tabulky č. 6 měli naopak muži (44 %) vyšší procento kladných odpovědí než ženy (17 %). Ve čtvrté otázce tabulky č. 6 měli opět muži (68</w:t>
      </w:r>
      <w:r w:rsidR="005C5910">
        <w:rPr>
          <w:rFonts w:ascii="Times New Roman" w:hAnsi="Times New Roman" w:cs="Times New Roman"/>
          <w:sz w:val="24"/>
          <w:szCs w:val="24"/>
        </w:rPr>
        <w:t> </w:t>
      </w:r>
      <w:r w:rsidR="00DB7BB9">
        <w:rPr>
          <w:rFonts w:ascii="Times New Roman" w:hAnsi="Times New Roman" w:cs="Times New Roman"/>
          <w:sz w:val="24"/>
          <w:szCs w:val="24"/>
        </w:rPr>
        <w:t xml:space="preserve">%) vyšší procento kladných odpovědí něž ženy (57 %). V páté otázce tabulky č. 6 měli muži (48 %) vyšší procento kladných odpovědí </w:t>
      </w:r>
      <w:r w:rsidR="002D2A3F">
        <w:rPr>
          <w:rFonts w:ascii="Times New Roman" w:hAnsi="Times New Roman" w:cs="Times New Roman"/>
          <w:sz w:val="24"/>
          <w:szCs w:val="24"/>
        </w:rPr>
        <w:t>než ženy (33 %). V poslední, šesté otázce tabulky č. 6 měli muži (28 %) vyšší procento kladných odpovědí než ženy (26 %). Pouze v první a poslední otázce m</w:t>
      </w:r>
      <w:r w:rsidR="00F37218">
        <w:rPr>
          <w:rFonts w:ascii="Times New Roman" w:hAnsi="Times New Roman" w:cs="Times New Roman"/>
          <w:sz w:val="24"/>
          <w:szCs w:val="24"/>
        </w:rPr>
        <w:t>ů</w:t>
      </w:r>
      <w:r w:rsidR="002D2A3F">
        <w:rPr>
          <w:rFonts w:ascii="Times New Roman" w:hAnsi="Times New Roman" w:cs="Times New Roman"/>
          <w:sz w:val="24"/>
          <w:szCs w:val="24"/>
        </w:rPr>
        <w:t>žeme vidět nejmenší procentuální rozdíl mezi oběm</w:t>
      </w:r>
      <w:r w:rsidR="008E0DE4">
        <w:rPr>
          <w:rFonts w:ascii="Times New Roman" w:hAnsi="Times New Roman" w:cs="Times New Roman"/>
          <w:sz w:val="24"/>
          <w:szCs w:val="24"/>
        </w:rPr>
        <w:t>a</w:t>
      </w:r>
      <w:r w:rsidR="002D2A3F">
        <w:rPr>
          <w:rFonts w:ascii="Times New Roman" w:hAnsi="Times New Roman" w:cs="Times New Roman"/>
          <w:sz w:val="24"/>
          <w:szCs w:val="24"/>
        </w:rPr>
        <w:t xml:space="preserve"> skupin</w:t>
      </w:r>
      <w:r w:rsidR="00F37218">
        <w:rPr>
          <w:rFonts w:ascii="Times New Roman" w:hAnsi="Times New Roman" w:cs="Times New Roman"/>
          <w:sz w:val="24"/>
          <w:szCs w:val="24"/>
        </w:rPr>
        <w:t>am</w:t>
      </w:r>
      <w:r w:rsidR="0043775A">
        <w:rPr>
          <w:rFonts w:ascii="Times New Roman" w:hAnsi="Times New Roman" w:cs="Times New Roman"/>
          <w:sz w:val="24"/>
          <w:szCs w:val="24"/>
        </w:rPr>
        <w:t>i</w:t>
      </w:r>
      <w:r w:rsidR="002D2A3F">
        <w:rPr>
          <w:rFonts w:ascii="Times New Roman" w:hAnsi="Times New Roman" w:cs="Times New Roman"/>
          <w:sz w:val="24"/>
          <w:szCs w:val="24"/>
        </w:rPr>
        <w:t xml:space="preserve"> a to 2 %. Z výsledků dotazníkového šetření vyplývá, že žáci základní</w:t>
      </w:r>
      <w:r w:rsidR="005C5910">
        <w:rPr>
          <w:rFonts w:ascii="Times New Roman" w:hAnsi="Times New Roman" w:cs="Times New Roman"/>
          <w:sz w:val="24"/>
          <w:szCs w:val="24"/>
        </w:rPr>
        <w:t>ch</w:t>
      </w:r>
      <w:r w:rsidR="00D624B1">
        <w:rPr>
          <w:rFonts w:ascii="Times New Roman" w:hAnsi="Times New Roman" w:cs="Times New Roman"/>
          <w:sz w:val="24"/>
          <w:szCs w:val="24"/>
        </w:rPr>
        <w:t xml:space="preserve"> </w:t>
      </w:r>
      <w:r w:rsidR="002D2A3F">
        <w:rPr>
          <w:rFonts w:ascii="Times New Roman" w:hAnsi="Times New Roman" w:cs="Times New Roman"/>
          <w:sz w:val="24"/>
          <w:szCs w:val="24"/>
        </w:rPr>
        <w:t>škol se sluchovým postižením mají lepší vztah ke sportu než žá</w:t>
      </w:r>
      <w:r w:rsidR="00D624B1">
        <w:rPr>
          <w:rFonts w:ascii="Times New Roman" w:hAnsi="Times New Roman" w:cs="Times New Roman"/>
          <w:sz w:val="24"/>
          <w:szCs w:val="24"/>
        </w:rPr>
        <w:t>kyně</w:t>
      </w:r>
      <w:r w:rsidR="002D2A3F">
        <w:rPr>
          <w:rFonts w:ascii="Times New Roman" w:hAnsi="Times New Roman" w:cs="Times New Roman"/>
          <w:sz w:val="24"/>
          <w:szCs w:val="24"/>
        </w:rPr>
        <w:t xml:space="preserve"> základní</w:t>
      </w:r>
      <w:r w:rsidR="005C5910">
        <w:rPr>
          <w:rFonts w:ascii="Times New Roman" w:hAnsi="Times New Roman" w:cs="Times New Roman"/>
          <w:sz w:val="24"/>
          <w:szCs w:val="24"/>
        </w:rPr>
        <w:t>ch</w:t>
      </w:r>
      <w:r w:rsidR="002D2A3F">
        <w:rPr>
          <w:rFonts w:ascii="Times New Roman" w:hAnsi="Times New Roman" w:cs="Times New Roman"/>
          <w:sz w:val="24"/>
          <w:szCs w:val="24"/>
        </w:rPr>
        <w:t xml:space="preserve"> škol</w:t>
      </w:r>
      <w:r w:rsidR="00D624B1">
        <w:rPr>
          <w:rFonts w:ascii="Times New Roman" w:hAnsi="Times New Roman" w:cs="Times New Roman"/>
          <w:sz w:val="24"/>
          <w:szCs w:val="24"/>
        </w:rPr>
        <w:t xml:space="preserve"> </w:t>
      </w:r>
      <w:r w:rsidR="002D2A3F">
        <w:rPr>
          <w:rFonts w:ascii="Times New Roman" w:hAnsi="Times New Roman" w:cs="Times New Roman"/>
          <w:sz w:val="24"/>
          <w:szCs w:val="24"/>
        </w:rPr>
        <w:t>se sluchovým postižením.</w:t>
      </w:r>
    </w:p>
    <w:p w14:paraId="56FC33BF" w14:textId="031E9D6B" w:rsidR="00D624B1" w:rsidRDefault="002D2A3F"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Ke zjištění</w:t>
      </w:r>
      <w:r w:rsidR="00D624B1">
        <w:rPr>
          <w:rFonts w:ascii="Times New Roman" w:hAnsi="Times New Roman" w:cs="Times New Roman"/>
          <w:sz w:val="24"/>
          <w:szCs w:val="24"/>
        </w:rPr>
        <w:t xml:space="preserve"> míry</w:t>
      </w:r>
      <w:r w:rsidR="005C5910">
        <w:rPr>
          <w:rFonts w:ascii="Times New Roman" w:hAnsi="Times New Roman" w:cs="Times New Roman"/>
          <w:sz w:val="24"/>
          <w:szCs w:val="24"/>
        </w:rPr>
        <w:t xml:space="preserve"> diferenciace</w:t>
      </w:r>
      <w:r w:rsidR="00D624B1">
        <w:rPr>
          <w:rFonts w:ascii="Times New Roman" w:hAnsi="Times New Roman" w:cs="Times New Roman"/>
          <w:sz w:val="24"/>
          <w:szCs w:val="24"/>
        </w:rPr>
        <w:t xml:space="preserve"> frekvence sportování mezi muž</w:t>
      </w:r>
      <w:r w:rsidR="00874130">
        <w:rPr>
          <w:rFonts w:ascii="Times New Roman" w:hAnsi="Times New Roman" w:cs="Times New Roman"/>
          <w:sz w:val="24"/>
          <w:szCs w:val="24"/>
        </w:rPr>
        <w:t>ským</w:t>
      </w:r>
      <w:r w:rsidR="00D624B1">
        <w:rPr>
          <w:rFonts w:ascii="Times New Roman" w:hAnsi="Times New Roman" w:cs="Times New Roman"/>
          <w:sz w:val="24"/>
          <w:szCs w:val="24"/>
        </w:rPr>
        <w:t xml:space="preserve"> a žen</w:t>
      </w:r>
      <w:r w:rsidR="00874130">
        <w:rPr>
          <w:rFonts w:ascii="Times New Roman" w:hAnsi="Times New Roman" w:cs="Times New Roman"/>
          <w:sz w:val="24"/>
          <w:szCs w:val="24"/>
        </w:rPr>
        <w:t>ským pohlavím</w:t>
      </w:r>
      <w:r w:rsidR="00D624B1">
        <w:rPr>
          <w:rFonts w:ascii="Times New Roman" w:hAnsi="Times New Roman" w:cs="Times New Roman"/>
          <w:sz w:val="24"/>
          <w:szCs w:val="24"/>
        </w:rPr>
        <w:t xml:space="preserve"> se sluchovým postižením nám pomohla hypotéza, kterou jsme si stanovili. Hypotéza č. 2 ve znění: „</w:t>
      </w:r>
      <w:r w:rsidR="00D624B1" w:rsidRPr="00D624B1">
        <w:rPr>
          <w:rFonts w:ascii="Times New Roman" w:hAnsi="Times New Roman" w:cs="Times New Roman"/>
          <w:sz w:val="24"/>
          <w:szCs w:val="24"/>
        </w:rPr>
        <w:t>respondenti mužského pohlaví sportují častěji než respondenti ženského pohlaví</w:t>
      </w:r>
      <w:r w:rsidR="00D624B1">
        <w:rPr>
          <w:rFonts w:ascii="Times New Roman" w:hAnsi="Times New Roman" w:cs="Times New Roman"/>
          <w:sz w:val="24"/>
          <w:szCs w:val="24"/>
        </w:rPr>
        <w:t>“ se nám potvrdila. Celkové procentuální výsledky</w:t>
      </w:r>
      <w:r w:rsidR="005C5910">
        <w:rPr>
          <w:rFonts w:ascii="Times New Roman" w:hAnsi="Times New Roman" w:cs="Times New Roman"/>
          <w:sz w:val="24"/>
          <w:szCs w:val="24"/>
        </w:rPr>
        <w:t xml:space="preserve"> s vyšší mírou frekvence sportování</w:t>
      </w:r>
      <w:r w:rsidR="00D624B1">
        <w:rPr>
          <w:rFonts w:ascii="Times New Roman" w:hAnsi="Times New Roman" w:cs="Times New Roman"/>
          <w:sz w:val="24"/>
          <w:szCs w:val="24"/>
        </w:rPr>
        <w:t xml:space="preserve"> byly vyšší u mužského pohlaví, které byly 92 %, zatímco u ženského pohlaví pouze 77 %. Z výsledků dotazníkového šetření vyplývá, že žáci základní</w:t>
      </w:r>
      <w:r w:rsidR="005C5910">
        <w:rPr>
          <w:rFonts w:ascii="Times New Roman" w:hAnsi="Times New Roman" w:cs="Times New Roman"/>
          <w:sz w:val="24"/>
          <w:szCs w:val="24"/>
        </w:rPr>
        <w:t>ch</w:t>
      </w:r>
      <w:r w:rsidR="00D624B1">
        <w:rPr>
          <w:rFonts w:ascii="Times New Roman" w:hAnsi="Times New Roman" w:cs="Times New Roman"/>
          <w:sz w:val="24"/>
          <w:szCs w:val="24"/>
        </w:rPr>
        <w:t xml:space="preserve"> škol se sluchovým postižením sportují častěji než žákyně základní</w:t>
      </w:r>
      <w:r w:rsidR="005C5910">
        <w:rPr>
          <w:rFonts w:ascii="Times New Roman" w:hAnsi="Times New Roman" w:cs="Times New Roman"/>
          <w:sz w:val="24"/>
          <w:szCs w:val="24"/>
        </w:rPr>
        <w:t>ch</w:t>
      </w:r>
      <w:r w:rsidR="00D624B1">
        <w:rPr>
          <w:rFonts w:ascii="Times New Roman" w:hAnsi="Times New Roman" w:cs="Times New Roman"/>
          <w:sz w:val="24"/>
          <w:szCs w:val="24"/>
        </w:rPr>
        <w:t xml:space="preserve"> škol se sluchovým postižením.</w:t>
      </w:r>
    </w:p>
    <w:p w14:paraId="1014ED6D" w14:textId="77777777" w:rsidR="00D624B1" w:rsidRDefault="00D624B1" w:rsidP="00D624B1">
      <w:pPr>
        <w:spacing w:after="0" w:line="360" w:lineRule="auto"/>
        <w:jc w:val="both"/>
        <w:rPr>
          <w:rFonts w:ascii="Times New Roman" w:hAnsi="Times New Roman" w:cs="Times New Roman"/>
          <w:sz w:val="24"/>
          <w:szCs w:val="24"/>
        </w:rPr>
      </w:pPr>
    </w:p>
    <w:p w14:paraId="396A6031" w14:textId="77777777" w:rsidR="00D624B1" w:rsidRDefault="00D624B1" w:rsidP="00D624B1">
      <w:pPr>
        <w:spacing w:after="0" w:line="360" w:lineRule="auto"/>
        <w:jc w:val="both"/>
        <w:rPr>
          <w:rFonts w:ascii="Times New Roman" w:hAnsi="Times New Roman" w:cs="Times New Roman"/>
          <w:sz w:val="24"/>
          <w:szCs w:val="24"/>
        </w:rPr>
      </w:pPr>
    </w:p>
    <w:p w14:paraId="572177B3" w14:textId="1A546670" w:rsidR="00F22FAE" w:rsidRPr="00686444" w:rsidRDefault="00D40090" w:rsidP="00686444">
      <w:pPr>
        <w:pStyle w:val="Nadpis3"/>
        <w:ind w:left="851" w:hanging="574"/>
      </w:pPr>
      <w:r w:rsidRPr="00686444">
        <w:lastRenderedPageBreak/>
        <w:t xml:space="preserve"> </w:t>
      </w:r>
      <w:bookmarkStart w:id="95" w:name="_Toc163826584"/>
      <w:r w:rsidR="00F22FAE" w:rsidRPr="00686444">
        <w:rPr>
          <w:rStyle w:val="Nadpis3Char"/>
          <w:b/>
          <w:bCs/>
        </w:rPr>
        <w:t>Závěr praktické části</w:t>
      </w:r>
      <w:bookmarkEnd w:id="95"/>
    </w:p>
    <w:p w14:paraId="4FD0E7CE" w14:textId="3E1F1A6D" w:rsidR="00D40090" w:rsidRDefault="00D624B1" w:rsidP="0068644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Z výsledků vyplývá, že </w:t>
      </w:r>
      <w:r w:rsidR="00D40090">
        <w:rPr>
          <w:rFonts w:ascii="Times New Roman" w:hAnsi="Times New Roman" w:cs="Times New Roman"/>
          <w:sz w:val="24"/>
          <w:szCs w:val="24"/>
        </w:rPr>
        <w:t xml:space="preserve">míra rozdílu ve vztahu ke sportu mezi </w:t>
      </w:r>
      <w:r w:rsidR="008E0DE4">
        <w:rPr>
          <w:rFonts w:ascii="Times New Roman" w:hAnsi="Times New Roman" w:cs="Times New Roman"/>
          <w:sz w:val="24"/>
          <w:szCs w:val="24"/>
        </w:rPr>
        <w:t xml:space="preserve">osobami </w:t>
      </w:r>
      <w:r w:rsidR="00D40090">
        <w:rPr>
          <w:rFonts w:ascii="Times New Roman" w:hAnsi="Times New Roman" w:cs="Times New Roman"/>
          <w:sz w:val="24"/>
          <w:szCs w:val="24"/>
        </w:rPr>
        <w:t>mužs</w:t>
      </w:r>
      <w:r w:rsidR="008E0DE4">
        <w:rPr>
          <w:rFonts w:ascii="Times New Roman" w:hAnsi="Times New Roman" w:cs="Times New Roman"/>
          <w:sz w:val="24"/>
          <w:szCs w:val="24"/>
        </w:rPr>
        <w:t>kého</w:t>
      </w:r>
      <w:r w:rsidR="00D40090">
        <w:rPr>
          <w:rFonts w:ascii="Times New Roman" w:hAnsi="Times New Roman" w:cs="Times New Roman"/>
          <w:sz w:val="24"/>
          <w:szCs w:val="24"/>
        </w:rPr>
        <w:t xml:space="preserve"> a žensk</w:t>
      </w:r>
      <w:r w:rsidR="008E0DE4">
        <w:rPr>
          <w:rFonts w:ascii="Times New Roman" w:hAnsi="Times New Roman" w:cs="Times New Roman"/>
          <w:sz w:val="24"/>
          <w:szCs w:val="24"/>
        </w:rPr>
        <w:t>ého</w:t>
      </w:r>
      <w:r w:rsidR="00D40090">
        <w:rPr>
          <w:rFonts w:ascii="Times New Roman" w:hAnsi="Times New Roman" w:cs="Times New Roman"/>
          <w:sz w:val="24"/>
          <w:szCs w:val="24"/>
        </w:rPr>
        <w:t xml:space="preserve"> pohlaví je 8,3 %. Pokud sečteme procentuální výsledky a vytvoříme aritmetický průměr z odpovědí, vyjde nám u </w:t>
      </w:r>
      <w:r w:rsidR="008E0DE4">
        <w:rPr>
          <w:rFonts w:ascii="Times New Roman" w:hAnsi="Times New Roman" w:cs="Times New Roman"/>
          <w:sz w:val="24"/>
          <w:szCs w:val="24"/>
        </w:rPr>
        <w:t xml:space="preserve">osob </w:t>
      </w:r>
      <w:r w:rsidR="00D40090">
        <w:rPr>
          <w:rFonts w:ascii="Times New Roman" w:hAnsi="Times New Roman" w:cs="Times New Roman"/>
          <w:sz w:val="24"/>
          <w:szCs w:val="24"/>
        </w:rPr>
        <w:t>ženského pohlaví hodnota 28,8</w:t>
      </w:r>
      <w:r w:rsidR="00BF6D2A">
        <w:rPr>
          <w:rFonts w:ascii="Times New Roman" w:hAnsi="Times New Roman" w:cs="Times New Roman"/>
          <w:sz w:val="24"/>
          <w:szCs w:val="24"/>
        </w:rPr>
        <w:t xml:space="preserve"> %</w:t>
      </w:r>
      <w:r w:rsidR="00D40090">
        <w:rPr>
          <w:rFonts w:ascii="Times New Roman" w:hAnsi="Times New Roman" w:cs="Times New Roman"/>
          <w:sz w:val="24"/>
          <w:szCs w:val="24"/>
        </w:rPr>
        <w:t xml:space="preserve"> a u</w:t>
      </w:r>
      <w:r w:rsidR="008E0DE4">
        <w:rPr>
          <w:rFonts w:ascii="Times New Roman" w:hAnsi="Times New Roman" w:cs="Times New Roman"/>
          <w:sz w:val="24"/>
          <w:szCs w:val="24"/>
        </w:rPr>
        <w:t xml:space="preserve"> osob</w:t>
      </w:r>
      <w:r w:rsidR="00D40090">
        <w:rPr>
          <w:rFonts w:ascii="Times New Roman" w:hAnsi="Times New Roman" w:cs="Times New Roman"/>
          <w:sz w:val="24"/>
          <w:szCs w:val="24"/>
        </w:rPr>
        <w:t xml:space="preserve"> mužského pohlaví hodnota 27,1</w:t>
      </w:r>
      <w:r w:rsidR="005E60A5">
        <w:rPr>
          <w:rFonts w:ascii="Times New Roman" w:hAnsi="Times New Roman" w:cs="Times New Roman"/>
          <w:sz w:val="24"/>
          <w:szCs w:val="24"/>
        </w:rPr>
        <w:t> </w:t>
      </w:r>
      <w:r w:rsidR="00BF6D2A">
        <w:rPr>
          <w:rFonts w:ascii="Times New Roman" w:hAnsi="Times New Roman" w:cs="Times New Roman"/>
          <w:sz w:val="24"/>
          <w:szCs w:val="24"/>
        </w:rPr>
        <w:t>%</w:t>
      </w:r>
      <w:r w:rsidR="00D40090">
        <w:rPr>
          <w:rFonts w:ascii="Times New Roman" w:hAnsi="Times New Roman" w:cs="Times New Roman"/>
          <w:sz w:val="24"/>
          <w:szCs w:val="24"/>
        </w:rPr>
        <w:t>, rozdíl je tedy 8,3</w:t>
      </w:r>
      <w:r w:rsidR="00BF6D2A">
        <w:rPr>
          <w:rFonts w:ascii="Times New Roman" w:hAnsi="Times New Roman" w:cs="Times New Roman"/>
          <w:sz w:val="24"/>
          <w:szCs w:val="24"/>
        </w:rPr>
        <w:t xml:space="preserve"> %</w:t>
      </w:r>
      <w:r w:rsidR="00D40090">
        <w:rPr>
          <w:rFonts w:ascii="Times New Roman" w:hAnsi="Times New Roman" w:cs="Times New Roman"/>
          <w:sz w:val="24"/>
          <w:szCs w:val="24"/>
        </w:rPr>
        <w:t>. Jak jsme předpokládali,</w:t>
      </w:r>
      <w:r w:rsidR="008E0DE4">
        <w:rPr>
          <w:rFonts w:ascii="Times New Roman" w:hAnsi="Times New Roman" w:cs="Times New Roman"/>
          <w:sz w:val="24"/>
          <w:szCs w:val="24"/>
        </w:rPr>
        <w:t xml:space="preserve"> osoby</w:t>
      </w:r>
      <w:r w:rsidR="00D40090">
        <w:rPr>
          <w:rFonts w:ascii="Times New Roman" w:hAnsi="Times New Roman" w:cs="Times New Roman"/>
          <w:sz w:val="24"/>
          <w:szCs w:val="24"/>
        </w:rPr>
        <w:t xml:space="preserve"> mužské</w:t>
      </w:r>
      <w:r w:rsidR="008E0DE4">
        <w:rPr>
          <w:rFonts w:ascii="Times New Roman" w:hAnsi="Times New Roman" w:cs="Times New Roman"/>
          <w:sz w:val="24"/>
          <w:szCs w:val="24"/>
        </w:rPr>
        <w:t>ho</w:t>
      </w:r>
      <w:r w:rsidR="00D40090">
        <w:rPr>
          <w:rFonts w:ascii="Times New Roman" w:hAnsi="Times New Roman" w:cs="Times New Roman"/>
          <w:sz w:val="24"/>
          <w:szCs w:val="24"/>
        </w:rPr>
        <w:t xml:space="preserve"> pohlaví m</w:t>
      </w:r>
      <w:r w:rsidR="008E0DE4">
        <w:rPr>
          <w:rFonts w:ascii="Times New Roman" w:hAnsi="Times New Roman" w:cs="Times New Roman"/>
          <w:sz w:val="24"/>
          <w:szCs w:val="24"/>
        </w:rPr>
        <w:t>ají</w:t>
      </w:r>
      <w:r w:rsidR="00D40090">
        <w:rPr>
          <w:rFonts w:ascii="Times New Roman" w:hAnsi="Times New Roman" w:cs="Times New Roman"/>
          <w:sz w:val="24"/>
          <w:szCs w:val="24"/>
        </w:rPr>
        <w:t xml:space="preserve"> lepší vztah ke sportu než</w:t>
      </w:r>
      <w:r w:rsidR="008E0DE4">
        <w:rPr>
          <w:rFonts w:ascii="Times New Roman" w:hAnsi="Times New Roman" w:cs="Times New Roman"/>
          <w:sz w:val="24"/>
          <w:szCs w:val="24"/>
        </w:rPr>
        <w:t xml:space="preserve"> osoby</w:t>
      </w:r>
      <w:r w:rsidR="00D40090">
        <w:rPr>
          <w:rFonts w:ascii="Times New Roman" w:hAnsi="Times New Roman" w:cs="Times New Roman"/>
          <w:sz w:val="24"/>
          <w:szCs w:val="24"/>
        </w:rPr>
        <w:t xml:space="preserve"> ženské</w:t>
      </w:r>
      <w:r w:rsidR="008E0DE4">
        <w:rPr>
          <w:rFonts w:ascii="Times New Roman" w:hAnsi="Times New Roman" w:cs="Times New Roman"/>
          <w:sz w:val="24"/>
          <w:szCs w:val="24"/>
        </w:rPr>
        <w:t>ho</w:t>
      </w:r>
      <w:r w:rsidR="00D40090">
        <w:rPr>
          <w:rFonts w:ascii="Times New Roman" w:hAnsi="Times New Roman" w:cs="Times New Roman"/>
          <w:sz w:val="24"/>
          <w:szCs w:val="24"/>
        </w:rPr>
        <w:t xml:space="preserve"> pohlaví. </w:t>
      </w:r>
    </w:p>
    <w:p w14:paraId="671A145F" w14:textId="25FB1E2B" w:rsidR="001D2A0E" w:rsidRDefault="00BF6D2A" w:rsidP="00686444">
      <w:pPr>
        <w:spacing w:after="0" w:line="360" w:lineRule="auto"/>
        <w:ind w:firstLine="851"/>
        <w:rPr>
          <w:rFonts w:ascii="Times New Roman" w:hAnsi="Times New Roman" w:cs="Times New Roman"/>
          <w:sz w:val="24"/>
          <w:szCs w:val="24"/>
        </w:rPr>
      </w:pPr>
      <w:r w:rsidRPr="00BF6D2A">
        <w:rPr>
          <w:rFonts w:ascii="Times New Roman" w:hAnsi="Times New Roman" w:cs="Times New Roman"/>
          <w:sz w:val="24"/>
          <w:szCs w:val="24"/>
        </w:rPr>
        <w:t>Dále z našich výsledků vyplývá, že 92 %</w:t>
      </w:r>
      <w:r w:rsidR="00686444">
        <w:rPr>
          <w:rFonts w:ascii="Times New Roman" w:hAnsi="Times New Roman" w:cs="Times New Roman"/>
          <w:sz w:val="24"/>
          <w:szCs w:val="24"/>
        </w:rPr>
        <w:t xml:space="preserve"> </w:t>
      </w:r>
      <w:r w:rsidRPr="00BF6D2A">
        <w:rPr>
          <w:rFonts w:ascii="Times New Roman" w:hAnsi="Times New Roman" w:cs="Times New Roman"/>
          <w:sz w:val="24"/>
          <w:szCs w:val="24"/>
        </w:rPr>
        <w:t xml:space="preserve">mužů </w:t>
      </w:r>
      <w:r w:rsidR="001D2A0E">
        <w:rPr>
          <w:rFonts w:ascii="Times New Roman" w:hAnsi="Times New Roman" w:cs="Times New Roman"/>
          <w:sz w:val="24"/>
          <w:szCs w:val="24"/>
        </w:rPr>
        <w:t xml:space="preserve">uvedlo, že </w:t>
      </w:r>
      <w:r w:rsidRPr="00BF6D2A">
        <w:rPr>
          <w:rFonts w:ascii="Times New Roman" w:hAnsi="Times New Roman" w:cs="Times New Roman"/>
          <w:sz w:val="24"/>
          <w:szCs w:val="24"/>
        </w:rPr>
        <w:t xml:space="preserve">sportuje </w:t>
      </w:r>
      <w:r w:rsidR="001D2A0E">
        <w:rPr>
          <w:rFonts w:ascii="Times New Roman" w:hAnsi="Times New Roman" w:cs="Times New Roman"/>
          <w:sz w:val="24"/>
          <w:szCs w:val="24"/>
        </w:rPr>
        <w:t>alespoň 1x týdně na rozdíl od žen, u kterých to uvedlo pouze 77 %. Z toho vyplývá, že ženy sportují méně častěji než muži.</w:t>
      </w:r>
    </w:p>
    <w:p w14:paraId="7DEBC9BA" w14:textId="77777777" w:rsidR="00BF6D2A" w:rsidRDefault="00BF6D2A" w:rsidP="00BF6D2A">
      <w:pPr>
        <w:spacing w:after="0" w:line="360" w:lineRule="auto"/>
        <w:ind w:firstLine="567"/>
        <w:rPr>
          <w:rFonts w:ascii="Times New Roman" w:hAnsi="Times New Roman" w:cs="Times New Roman"/>
          <w:sz w:val="24"/>
          <w:szCs w:val="24"/>
        </w:rPr>
      </w:pPr>
    </w:p>
    <w:p w14:paraId="74248058" w14:textId="77777777" w:rsidR="00BF6D2A" w:rsidRDefault="00BF6D2A" w:rsidP="00BF6D2A">
      <w:pPr>
        <w:spacing w:after="0" w:line="360" w:lineRule="auto"/>
        <w:ind w:firstLine="567"/>
        <w:rPr>
          <w:rFonts w:ascii="Times New Roman" w:hAnsi="Times New Roman" w:cs="Times New Roman"/>
          <w:sz w:val="24"/>
          <w:szCs w:val="24"/>
        </w:rPr>
      </w:pPr>
    </w:p>
    <w:p w14:paraId="7894C887" w14:textId="77777777" w:rsidR="00BF6D2A" w:rsidRDefault="00BF6D2A" w:rsidP="00BF6D2A">
      <w:pPr>
        <w:spacing w:after="0" w:line="360" w:lineRule="auto"/>
        <w:ind w:firstLine="567"/>
        <w:rPr>
          <w:rFonts w:ascii="Times New Roman" w:hAnsi="Times New Roman" w:cs="Times New Roman"/>
          <w:sz w:val="24"/>
          <w:szCs w:val="24"/>
        </w:rPr>
      </w:pPr>
    </w:p>
    <w:p w14:paraId="1D9B054B" w14:textId="77777777" w:rsidR="00BF6D2A" w:rsidRDefault="00BF6D2A" w:rsidP="00BF6D2A">
      <w:pPr>
        <w:spacing w:after="0" w:line="360" w:lineRule="auto"/>
        <w:ind w:firstLine="567"/>
        <w:rPr>
          <w:rFonts w:ascii="Times New Roman" w:hAnsi="Times New Roman" w:cs="Times New Roman"/>
          <w:sz w:val="24"/>
          <w:szCs w:val="24"/>
        </w:rPr>
      </w:pPr>
    </w:p>
    <w:p w14:paraId="70130326" w14:textId="77777777" w:rsidR="00BF6D2A" w:rsidRDefault="00BF6D2A" w:rsidP="00BF6D2A">
      <w:pPr>
        <w:spacing w:after="0" w:line="360" w:lineRule="auto"/>
        <w:ind w:firstLine="567"/>
        <w:rPr>
          <w:rFonts w:ascii="Times New Roman" w:hAnsi="Times New Roman" w:cs="Times New Roman"/>
          <w:sz w:val="24"/>
          <w:szCs w:val="24"/>
        </w:rPr>
      </w:pPr>
    </w:p>
    <w:p w14:paraId="796B85DF" w14:textId="77777777" w:rsidR="00BF6D2A" w:rsidRDefault="00BF6D2A" w:rsidP="00BF6D2A">
      <w:pPr>
        <w:spacing w:after="0" w:line="360" w:lineRule="auto"/>
        <w:ind w:firstLine="567"/>
        <w:rPr>
          <w:rFonts w:ascii="Times New Roman" w:hAnsi="Times New Roman" w:cs="Times New Roman"/>
          <w:sz w:val="24"/>
          <w:szCs w:val="24"/>
        </w:rPr>
      </w:pPr>
    </w:p>
    <w:p w14:paraId="4EF7CC98" w14:textId="77777777" w:rsidR="00BF6D2A" w:rsidRDefault="00BF6D2A" w:rsidP="00BF6D2A">
      <w:pPr>
        <w:spacing w:after="0" w:line="360" w:lineRule="auto"/>
        <w:ind w:firstLine="567"/>
        <w:rPr>
          <w:rFonts w:ascii="Times New Roman" w:hAnsi="Times New Roman" w:cs="Times New Roman"/>
          <w:sz w:val="24"/>
          <w:szCs w:val="24"/>
        </w:rPr>
      </w:pPr>
    </w:p>
    <w:p w14:paraId="676AD61C" w14:textId="77777777" w:rsidR="00BF6D2A" w:rsidRDefault="00BF6D2A" w:rsidP="00BF6D2A">
      <w:pPr>
        <w:spacing w:after="0" w:line="360" w:lineRule="auto"/>
        <w:ind w:firstLine="567"/>
        <w:rPr>
          <w:rFonts w:ascii="Times New Roman" w:hAnsi="Times New Roman" w:cs="Times New Roman"/>
          <w:sz w:val="24"/>
          <w:szCs w:val="24"/>
        </w:rPr>
      </w:pPr>
    </w:p>
    <w:p w14:paraId="38AF5B2E" w14:textId="77777777" w:rsidR="00BF6D2A" w:rsidRDefault="00BF6D2A" w:rsidP="00BF6D2A">
      <w:pPr>
        <w:spacing w:after="0" w:line="360" w:lineRule="auto"/>
        <w:ind w:firstLine="567"/>
        <w:rPr>
          <w:rFonts w:ascii="Times New Roman" w:hAnsi="Times New Roman" w:cs="Times New Roman"/>
          <w:sz w:val="24"/>
          <w:szCs w:val="24"/>
        </w:rPr>
      </w:pPr>
    </w:p>
    <w:p w14:paraId="3B2619FE" w14:textId="77777777" w:rsidR="00BF6D2A" w:rsidRDefault="00BF6D2A" w:rsidP="00BF6D2A">
      <w:pPr>
        <w:spacing w:after="0" w:line="360" w:lineRule="auto"/>
        <w:ind w:firstLine="567"/>
        <w:rPr>
          <w:rFonts w:ascii="Times New Roman" w:hAnsi="Times New Roman" w:cs="Times New Roman"/>
          <w:sz w:val="24"/>
          <w:szCs w:val="24"/>
        </w:rPr>
      </w:pPr>
    </w:p>
    <w:p w14:paraId="41ED4141" w14:textId="77777777" w:rsidR="00BF6D2A" w:rsidRDefault="00BF6D2A" w:rsidP="00BF6D2A">
      <w:pPr>
        <w:spacing w:after="0" w:line="360" w:lineRule="auto"/>
        <w:ind w:firstLine="567"/>
        <w:rPr>
          <w:rFonts w:ascii="Times New Roman" w:hAnsi="Times New Roman" w:cs="Times New Roman"/>
          <w:sz w:val="24"/>
          <w:szCs w:val="24"/>
        </w:rPr>
      </w:pPr>
    </w:p>
    <w:p w14:paraId="35EE4FBD" w14:textId="77777777" w:rsidR="00BF6D2A" w:rsidRDefault="00BF6D2A" w:rsidP="00BF6D2A">
      <w:pPr>
        <w:spacing w:after="0" w:line="360" w:lineRule="auto"/>
        <w:ind w:firstLine="567"/>
        <w:rPr>
          <w:rFonts w:ascii="Times New Roman" w:hAnsi="Times New Roman" w:cs="Times New Roman"/>
          <w:sz w:val="24"/>
          <w:szCs w:val="24"/>
        </w:rPr>
      </w:pPr>
    </w:p>
    <w:p w14:paraId="4E3FEC5A" w14:textId="77777777" w:rsidR="00BF6D2A" w:rsidRDefault="00BF6D2A" w:rsidP="00BF6D2A">
      <w:pPr>
        <w:spacing w:after="0" w:line="360" w:lineRule="auto"/>
        <w:ind w:firstLine="567"/>
        <w:rPr>
          <w:rFonts w:ascii="Times New Roman" w:hAnsi="Times New Roman" w:cs="Times New Roman"/>
          <w:sz w:val="24"/>
          <w:szCs w:val="24"/>
        </w:rPr>
      </w:pPr>
    </w:p>
    <w:p w14:paraId="156C5AB5" w14:textId="77777777" w:rsidR="00BF6D2A" w:rsidRDefault="00BF6D2A" w:rsidP="00BF6D2A">
      <w:pPr>
        <w:spacing w:after="0" w:line="360" w:lineRule="auto"/>
        <w:ind w:firstLine="567"/>
        <w:rPr>
          <w:rFonts w:ascii="Times New Roman" w:hAnsi="Times New Roman" w:cs="Times New Roman"/>
          <w:sz w:val="24"/>
          <w:szCs w:val="24"/>
        </w:rPr>
      </w:pPr>
    </w:p>
    <w:p w14:paraId="59415025" w14:textId="77777777" w:rsidR="00BF6D2A" w:rsidRDefault="00BF6D2A" w:rsidP="00BF6D2A">
      <w:pPr>
        <w:spacing w:after="0" w:line="360" w:lineRule="auto"/>
        <w:ind w:firstLine="567"/>
        <w:rPr>
          <w:rFonts w:ascii="Times New Roman" w:hAnsi="Times New Roman" w:cs="Times New Roman"/>
          <w:sz w:val="24"/>
          <w:szCs w:val="24"/>
        </w:rPr>
      </w:pPr>
    </w:p>
    <w:p w14:paraId="2C3DED3D" w14:textId="77777777" w:rsidR="00BF6D2A" w:rsidRDefault="00BF6D2A" w:rsidP="00BF6D2A">
      <w:pPr>
        <w:spacing w:after="0" w:line="360" w:lineRule="auto"/>
        <w:ind w:firstLine="567"/>
        <w:rPr>
          <w:rFonts w:ascii="Times New Roman" w:hAnsi="Times New Roman" w:cs="Times New Roman"/>
          <w:sz w:val="24"/>
          <w:szCs w:val="24"/>
        </w:rPr>
      </w:pPr>
    </w:p>
    <w:p w14:paraId="7A37109F" w14:textId="77777777" w:rsidR="00BF6D2A" w:rsidRDefault="00BF6D2A" w:rsidP="00BF6D2A">
      <w:pPr>
        <w:spacing w:after="0" w:line="360" w:lineRule="auto"/>
        <w:ind w:firstLine="567"/>
        <w:rPr>
          <w:rFonts w:ascii="Times New Roman" w:hAnsi="Times New Roman" w:cs="Times New Roman"/>
          <w:sz w:val="24"/>
          <w:szCs w:val="24"/>
        </w:rPr>
      </w:pPr>
    </w:p>
    <w:p w14:paraId="7A15964E" w14:textId="77777777" w:rsidR="00BF6D2A" w:rsidRDefault="00BF6D2A" w:rsidP="00BF6D2A">
      <w:pPr>
        <w:spacing w:after="0" w:line="360" w:lineRule="auto"/>
        <w:ind w:firstLine="567"/>
        <w:rPr>
          <w:rFonts w:ascii="Times New Roman" w:hAnsi="Times New Roman" w:cs="Times New Roman"/>
          <w:sz w:val="24"/>
          <w:szCs w:val="24"/>
        </w:rPr>
      </w:pPr>
    </w:p>
    <w:p w14:paraId="4E16020E" w14:textId="77777777" w:rsidR="00BF6D2A" w:rsidRDefault="00BF6D2A" w:rsidP="00BF6D2A">
      <w:pPr>
        <w:spacing w:after="0" w:line="360" w:lineRule="auto"/>
        <w:ind w:firstLine="567"/>
        <w:rPr>
          <w:rFonts w:ascii="Times New Roman" w:hAnsi="Times New Roman" w:cs="Times New Roman"/>
          <w:sz w:val="24"/>
          <w:szCs w:val="24"/>
        </w:rPr>
      </w:pPr>
    </w:p>
    <w:p w14:paraId="3431F2EF" w14:textId="77777777" w:rsidR="00BF6D2A" w:rsidRDefault="00BF6D2A" w:rsidP="00BF6D2A">
      <w:pPr>
        <w:spacing w:after="0" w:line="360" w:lineRule="auto"/>
        <w:ind w:firstLine="567"/>
        <w:rPr>
          <w:rFonts w:ascii="Times New Roman" w:hAnsi="Times New Roman" w:cs="Times New Roman"/>
          <w:sz w:val="24"/>
          <w:szCs w:val="24"/>
        </w:rPr>
      </w:pPr>
    </w:p>
    <w:p w14:paraId="1DAEF268" w14:textId="77777777" w:rsidR="00BF6D2A" w:rsidRDefault="00BF6D2A" w:rsidP="00BF6D2A">
      <w:pPr>
        <w:spacing w:after="0" w:line="360" w:lineRule="auto"/>
        <w:ind w:firstLine="567"/>
        <w:rPr>
          <w:rFonts w:ascii="Times New Roman" w:hAnsi="Times New Roman" w:cs="Times New Roman"/>
          <w:sz w:val="24"/>
          <w:szCs w:val="24"/>
        </w:rPr>
      </w:pPr>
    </w:p>
    <w:p w14:paraId="2EDF9E21" w14:textId="77777777" w:rsidR="00BF6D2A" w:rsidRDefault="00BF6D2A" w:rsidP="00BF6D2A">
      <w:pPr>
        <w:spacing w:after="0" w:line="360" w:lineRule="auto"/>
        <w:ind w:firstLine="567"/>
        <w:rPr>
          <w:rFonts w:ascii="Times New Roman" w:hAnsi="Times New Roman" w:cs="Times New Roman"/>
          <w:sz w:val="24"/>
          <w:szCs w:val="24"/>
        </w:rPr>
      </w:pPr>
    </w:p>
    <w:p w14:paraId="59E7BBBE" w14:textId="77777777" w:rsidR="00BF6D2A" w:rsidRDefault="00BF6D2A" w:rsidP="00BF6D2A">
      <w:pPr>
        <w:spacing w:after="0" w:line="360" w:lineRule="auto"/>
        <w:ind w:firstLine="567"/>
        <w:rPr>
          <w:rFonts w:ascii="Times New Roman" w:hAnsi="Times New Roman" w:cs="Times New Roman"/>
          <w:sz w:val="24"/>
          <w:szCs w:val="24"/>
        </w:rPr>
      </w:pPr>
    </w:p>
    <w:p w14:paraId="7ADB0C19" w14:textId="77777777" w:rsidR="00BF6D2A" w:rsidRPr="00BF6D2A" w:rsidRDefault="00BF6D2A" w:rsidP="00827970">
      <w:pPr>
        <w:spacing w:after="0" w:line="360" w:lineRule="auto"/>
        <w:rPr>
          <w:rFonts w:ascii="Times New Roman" w:hAnsi="Times New Roman" w:cs="Times New Roman"/>
          <w:sz w:val="24"/>
          <w:szCs w:val="24"/>
        </w:rPr>
      </w:pPr>
    </w:p>
    <w:p w14:paraId="15D5C694" w14:textId="695DBE0B" w:rsidR="007E47F8" w:rsidRDefault="007E47F8" w:rsidP="00567547">
      <w:pPr>
        <w:pStyle w:val="Nadpis1"/>
      </w:pPr>
      <w:bookmarkStart w:id="96" w:name="_Toc163826585"/>
      <w:r w:rsidRPr="003F6B95">
        <w:lastRenderedPageBreak/>
        <w:t>Diskuse</w:t>
      </w:r>
      <w:bookmarkEnd w:id="96"/>
    </w:p>
    <w:p w14:paraId="7F86C889" w14:textId="77777777" w:rsidR="00567547" w:rsidRPr="00567547" w:rsidRDefault="00567547" w:rsidP="00567547"/>
    <w:p w14:paraId="49FC65EB" w14:textId="333E7CD3" w:rsidR="00590BAD" w:rsidRDefault="007517D0" w:rsidP="0056754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 této části mé bakalářské práce budeme interpretovat získané informace na základě dotazníkové šetření, které jsme provedli.</w:t>
      </w:r>
      <w:r w:rsidR="00B40D34">
        <w:rPr>
          <w:rFonts w:ascii="Times New Roman" w:hAnsi="Times New Roman" w:cs="Times New Roman"/>
          <w:sz w:val="24"/>
          <w:szCs w:val="24"/>
        </w:rPr>
        <w:t xml:space="preserve"> </w:t>
      </w:r>
      <w:r>
        <w:rPr>
          <w:rFonts w:ascii="Times New Roman" w:hAnsi="Times New Roman" w:cs="Times New Roman"/>
          <w:sz w:val="24"/>
          <w:szCs w:val="24"/>
        </w:rPr>
        <w:t xml:space="preserve">Děti se více věnují elektronice, svůj volný čas tráví u počítače či u telefonu několik hodin denně. Většina z nich má špatnou fyzickou kondici, málo sportují, a dokonce se někteří záměrně vyhýbají jakýmkoliv pohybovým aktivitám. </w:t>
      </w:r>
      <w:r w:rsidR="00D731C3">
        <w:rPr>
          <w:rFonts w:ascii="Times New Roman" w:hAnsi="Times New Roman" w:cs="Times New Roman"/>
          <w:sz w:val="24"/>
          <w:szCs w:val="24"/>
        </w:rPr>
        <w:t>Důvodů</w:t>
      </w:r>
      <w:r w:rsidR="00DD02B3">
        <w:rPr>
          <w:rFonts w:ascii="Times New Roman" w:hAnsi="Times New Roman" w:cs="Times New Roman"/>
          <w:sz w:val="24"/>
          <w:szCs w:val="24"/>
        </w:rPr>
        <w:t xml:space="preserve">, </w:t>
      </w:r>
      <w:r w:rsidR="00D731C3">
        <w:rPr>
          <w:rFonts w:ascii="Times New Roman" w:hAnsi="Times New Roman" w:cs="Times New Roman"/>
          <w:sz w:val="24"/>
          <w:szCs w:val="24"/>
        </w:rPr>
        <w:t>proč děti nespor</w:t>
      </w:r>
      <w:r w:rsidR="00D34B52">
        <w:rPr>
          <w:rFonts w:ascii="Times New Roman" w:hAnsi="Times New Roman" w:cs="Times New Roman"/>
          <w:sz w:val="24"/>
          <w:szCs w:val="24"/>
        </w:rPr>
        <w:t>t</w:t>
      </w:r>
      <w:r w:rsidR="00D731C3">
        <w:rPr>
          <w:rFonts w:ascii="Times New Roman" w:hAnsi="Times New Roman" w:cs="Times New Roman"/>
          <w:sz w:val="24"/>
          <w:szCs w:val="24"/>
        </w:rPr>
        <w:t>ují je mnoho</w:t>
      </w:r>
      <w:r w:rsidR="00DD02B3">
        <w:rPr>
          <w:rFonts w:ascii="Times New Roman" w:hAnsi="Times New Roman" w:cs="Times New Roman"/>
          <w:sz w:val="24"/>
          <w:szCs w:val="24"/>
        </w:rPr>
        <w:t>. P</w:t>
      </w:r>
      <w:r w:rsidR="00D731C3">
        <w:rPr>
          <w:rFonts w:ascii="Times New Roman" w:hAnsi="Times New Roman" w:cs="Times New Roman"/>
          <w:sz w:val="24"/>
          <w:szCs w:val="24"/>
        </w:rPr>
        <w:t xml:space="preserve">atří </w:t>
      </w:r>
      <w:r w:rsidR="00DD02B3">
        <w:rPr>
          <w:rFonts w:ascii="Times New Roman" w:hAnsi="Times New Roman" w:cs="Times New Roman"/>
          <w:sz w:val="24"/>
          <w:szCs w:val="24"/>
        </w:rPr>
        <w:t>mezi ně</w:t>
      </w:r>
      <w:r w:rsidR="00D731C3">
        <w:rPr>
          <w:rFonts w:ascii="Times New Roman" w:hAnsi="Times New Roman" w:cs="Times New Roman"/>
          <w:sz w:val="24"/>
          <w:szCs w:val="24"/>
        </w:rPr>
        <w:t xml:space="preserve"> i finanční či sociální situace rodiny, popřípadě pracovní vytížení rodičů, za které sam</w:t>
      </w:r>
      <w:r w:rsidR="0068071D">
        <w:rPr>
          <w:rFonts w:ascii="Times New Roman" w:hAnsi="Times New Roman" w:cs="Times New Roman"/>
          <w:sz w:val="24"/>
          <w:szCs w:val="24"/>
        </w:rPr>
        <w:t>y</w:t>
      </w:r>
      <w:r w:rsidR="00D731C3">
        <w:rPr>
          <w:rFonts w:ascii="Times New Roman" w:hAnsi="Times New Roman" w:cs="Times New Roman"/>
          <w:sz w:val="24"/>
          <w:szCs w:val="24"/>
        </w:rPr>
        <w:t xml:space="preserve"> děti nemohou. I přes to by měla být jakákoli pohybová aktivita součástí života každého jedince. Sport </w:t>
      </w:r>
      <w:r w:rsidR="00590BAD">
        <w:rPr>
          <w:rFonts w:ascii="Times New Roman" w:hAnsi="Times New Roman" w:cs="Times New Roman"/>
          <w:sz w:val="24"/>
          <w:szCs w:val="24"/>
        </w:rPr>
        <w:t xml:space="preserve">nám především pomáhá udržet fyzickou kondici a zlepšuje sociální kontakt s ostatními vrstevníky. </w:t>
      </w:r>
    </w:p>
    <w:p w14:paraId="0397F00D" w14:textId="42653230" w:rsidR="00F01849" w:rsidRDefault="007517D0" w:rsidP="0056754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Hlavním cíle</w:t>
      </w:r>
      <w:r w:rsidR="00DD02B3">
        <w:rPr>
          <w:rFonts w:ascii="Times New Roman" w:hAnsi="Times New Roman" w:cs="Times New Roman"/>
          <w:sz w:val="24"/>
          <w:szCs w:val="24"/>
        </w:rPr>
        <w:t>m práce</w:t>
      </w:r>
      <w:r>
        <w:rPr>
          <w:rFonts w:ascii="Times New Roman" w:hAnsi="Times New Roman" w:cs="Times New Roman"/>
          <w:sz w:val="24"/>
          <w:szCs w:val="24"/>
        </w:rPr>
        <w:t xml:space="preserve"> tedy bylo zjistit rozdíly mezi </w:t>
      </w:r>
      <w:r w:rsidR="008E0DE4">
        <w:rPr>
          <w:rFonts w:ascii="Times New Roman" w:hAnsi="Times New Roman" w:cs="Times New Roman"/>
          <w:sz w:val="24"/>
          <w:szCs w:val="24"/>
        </w:rPr>
        <w:t xml:space="preserve">osobami </w:t>
      </w:r>
      <w:r>
        <w:rPr>
          <w:rFonts w:ascii="Times New Roman" w:hAnsi="Times New Roman" w:cs="Times New Roman"/>
          <w:sz w:val="24"/>
          <w:szCs w:val="24"/>
        </w:rPr>
        <w:t>žens</w:t>
      </w:r>
      <w:r w:rsidR="008E0DE4">
        <w:rPr>
          <w:rFonts w:ascii="Times New Roman" w:hAnsi="Times New Roman" w:cs="Times New Roman"/>
          <w:sz w:val="24"/>
          <w:szCs w:val="24"/>
        </w:rPr>
        <w:t>kého</w:t>
      </w:r>
      <w:r>
        <w:rPr>
          <w:rFonts w:ascii="Times New Roman" w:hAnsi="Times New Roman" w:cs="Times New Roman"/>
          <w:sz w:val="24"/>
          <w:szCs w:val="24"/>
        </w:rPr>
        <w:t xml:space="preserve"> a mužsk</w:t>
      </w:r>
      <w:r w:rsidR="008E0DE4">
        <w:rPr>
          <w:rFonts w:ascii="Times New Roman" w:hAnsi="Times New Roman" w:cs="Times New Roman"/>
          <w:sz w:val="24"/>
          <w:szCs w:val="24"/>
        </w:rPr>
        <w:t>ého</w:t>
      </w:r>
      <w:r>
        <w:rPr>
          <w:rFonts w:ascii="Times New Roman" w:hAnsi="Times New Roman" w:cs="Times New Roman"/>
          <w:sz w:val="24"/>
          <w:szCs w:val="24"/>
        </w:rPr>
        <w:t xml:space="preserve"> pohlaví</w:t>
      </w:r>
      <w:r w:rsidR="003F6B95">
        <w:rPr>
          <w:rFonts w:ascii="Times New Roman" w:hAnsi="Times New Roman" w:cs="Times New Roman"/>
          <w:sz w:val="24"/>
          <w:szCs w:val="24"/>
        </w:rPr>
        <w:t xml:space="preserve"> se sluchovým postižením</w:t>
      </w:r>
      <w:r>
        <w:rPr>
          <w:rFonts w:ascii="Times New Roman" w:hAnsi="Times New Roman" w:cs="Times New Roman"/>
          <w:sz w:val="24"/>
          <w:szCs w:val="24"/>
        </w:rPr>
        <w:t xml:space="preserve"> </w:t>
      </w:r>
      <w:r w:rsidR="00D731C3">
        <w:rPr>
          <w:rFonts w:ascii="Times New Roman" w:hAnsi="Times New Roman" w:cs="Times New Roman"/>
          <w:sz w:val="24"/>
          <w:szCs w:val="24"/>
        </w:rPr>
        <w:t xml:space="preserve">na základě jejich vztahu ke sportu. </w:t>
      </w:r>
      <w:r w:rsidR="00B40D34">
        <w:rPr>
          <w:rFonts w:ascii="Times New Roman" w:hAnsi="Times New Roman" w:cs="Times New Roman"/>
          <w:sz w:val="24"/>
          <w:szCs w:val="24"/>
        </w:rPr>
        <w:t xml:space="preserve">Před průzkumem jsme si stanovili hypotézu č. 1, která nám měla potvrdit či vyvrátit, zda mužské pohlaví </w:t>
      </w:r>
      <w:r w:rsidR="003F6B95">
        <w:rPr>
          <w:rFonts w:ascii="Times New Roman" w:hAnsi="Times New Roman" w:cs="Times New Roman"/>
          <w:sz w:val="24"/>
          <w:szCs w:val="24"/>
        </w:rPr>
        <w:t xml:space="preserve">se sluchovým postižením </w:t>
      </w:r>
      <w:r w:rsidR="00B40D34">
        <w:rPr>
          <w:rFonts w:ascii="Times New Roman" w:hAnsi="Times New Roman" w:cs="Times New Roman"/>
          <w:sz w:val="24"/>
          <w:szCs w:val="24"/>
        </w:rPr>
        <w:t>má lepší vztah ke sportu než ženské</w:t>
      </w:r>
      <w:r w:rsidR="003F6B95">
        <w:rPr>
          <w:rFonts w:ascii="Times New Roman" w:hAnsi="Times New Roman" w:cs="Times New Roman"/>
          <w:sz w:val="24"/>
          <w:szCs w:val="24"/>
        </w:rPr>
        <w:t xml:space="preserve"> pohlaví se sluchovým postižením</w:t>
      </w:r>
      <w:r w:rsidR="00B40D34">
        <w:rPr>
          <w:rFonts w:ascii="Times New Roman" w:hAnsi="Times New Roman" w:cs="Times New Roman"/>
          <w:sz w:val="24"/>
          <w:szCs w:val="24"/>
        </w:rPr>
        <w:t xml:space="preserve">. Z výsledků vyplývá, že se </w:t>
      </w:r>
      <w:r w:rsidR="00DD02B3">
        <w:rPr>
          <w:rFonts w:ascii="Times New Roman" w:hAnsi="Times New Roman" w:cs="Times New Roman"/>
          <w:sz w:val="24"/>
          <w:szCs w:val="24"/>
        </w:rPr>
        <w:t>stanovená</w:t>
      </w:r>
      <w:r w:rsidR="00B40D34">
        <w:rPr>
          <w:rFonts w:ascii="Times New Roman" w:hAnsi="Times New Roman" w:cs="Times New Roman"/>
          <w:sz w:val="24"/>
          <w:szCs w:val="24"/>
        </w:rPr>
        <w:t xml:space="preserve"> hypotéza potvrdila. Myslíme si, že je to </w:t>
      </w:r>
      <w:r w:rsidR="00DD02B3">
        <w:rPr>
          <w:rFonts w:ascii="Times New Roman" w:hAnsi="Times New Roman" w:cs="Times New Roman"/>
          <w:sz w:val="24"/>
          <w:szCs w:val="24"/>
        </w:rPr>
        <w:t>především z toho důvodu, že osoby ženského pohlaví více</w:t>
      </w:r>
      <w:r w:rsidR="00B40D34">
        <w:rPr>
          <w:rFonts w:ascii="Times New Roman" w:hAnsi="Times New Roman" w:cs="Times New Roman"/>
          <w:sz w:val="24"/>
          <w:szCs w:val="24"/>
        </w:rPr>
        <w:t xml:space="preserve"> inklinuj</w:t>
      </w:r>
      <w:r w:rsidR="00DD02B3">
        <w:rPr>
          <w:rFonts w:ascii="Times New Roman" w:hAnsi="Times New Roman" w:cs="Times New Roman"/>
          <w:sz w:val="24"/>
          <w:szCs w:val="24"/>
        </w:rPr>
        <w:t>í</w:t>
      </w:r>
      <w:r w:rsidR="00B40D34">
        <w:rPr>
          <w:rFonts w:ascii="Times New Roman" w:hAnsi="Times New Roman" w:cs="Times New Roman"/>
          <w:sz w:val="24"/>
          <w:szCs w:val="24"/>
        </w:rPr>
        <w:t xml:space="preserve"> k jiným aktivitám, které je baví mnohem více než sport, jako například výtvarné umění, zpěv nebo četba knih. </w:t>
      </w:r>
      <w:r w:rsidR="009D2BBF">
        <w:rPr>
          <w:rFonts w:ascii="Times New Roman" w:hAnsi="Times New Roman" w:cs="Times New Roman"/>
          <w:sz w:val="24"/>
          <w:szCs w:val="24"/>
        </w:rPr>
        <w:t>Podle nás jsou muži více soutěživ</w:t>
      </w:r>
      <w:r w:rsidR="00DD02B3">
        <w:rPr>
          <w:rFonts w:ascii="Times New Roman" w:hAnsi="Times New Roman" w:cs="Times New Roman"/>
          <w:sz w:val="24"/>
          <w:szCs w:val="24"/>
        </w:rPr>
        <w:t>í</w:t>
      </w:r>
      <w:r w:rsidR="009D2BBF">
        <w:rPr>
          <w:rFonts w:ascii="Times New Roman" w:hAnsi="Times New Roman" w:cs="Times New Roman"/>
          <w:sz w:val="24"/>
          <w:szCs w:val="24"/>
        </w:rPr>
        <w:t xml:space="preserve"> a rádi se zlepšují a překonávají svoje dosavadní cíle. Sport je </w:t>
      </w:r>
      <w:r w:rsidR="00DD02B3">
        <w:rPr>
          <w:rFonts w:ascii="Times New Roman" w:hAnsi="Times New Roman" w:cs="Times New Roman"/>
          <w:sz w:val="24"/>
          <w:szCs w:val="24"/>
        </w:rPr>
        <w:t xml:space="preserve">pak pro naplnění těchto potřeb </w:t>
      </w:r>
      <w:r w:rsidR="009D2BBF">
        <w:rPr>
          <w:rFonts w:ascii="Times New Roman" w:hAnsi="Times New Roman" w:cs="Times New Roman"/>
          <w:sz w:val="24"/>
          <w:szCs w:val="24"/>
        </w:rPr>
        <w:t xml:space="preserve">nejlepší volbou. </w:t>
      </w:r>
    </w:p>
    <w:p w14:paraId="1E3AE92C" w14:textId="430871E6" w:rsidR="009D2BBF" w:rsidRPr="009D2BBF" w:rsidRDefault="008E0DE4" w:rsidP="008E0DE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Dílčím cílem bylo zjistit míru diferenciace frekvence sportování mezi osobami mužského a ženského pohlaví</w:t>
      </w:r>
      <w:r w:rsidR="00D731C3">
        <w:rPr>
          <w:rFonts w:ascii="Times New Roman" w:hAnsi="Times New Roman" w:cs="Times New Roman"/>
          <w:sz w:val="24"/>
          <w:szCs w:val="24"/>
        </w:rPr>
        <w:t>.</w:t>
      </w:r>
      <w:r w:rsidR="009D2BBF">
        <w:rPr>
          <w:rFonts w:ascii="Times New Roman" w:hAnsi="Times New Roman" w:cs="Times New Roman"/>
          <w:sz w:val="24"/>
          <w:szCs w:val="24"/>
        </w:rPr>
        <w:t xml:space="preserve"> Před průzkumem jsme si stanovili hypotézu č. 2, která nám měla potvrdit či vyvrátit, zda mužské pohlaví </w:t>
      </w:r>
      <w:r w:rsidR="003F6B95">
        <w:rPr>
          <w:rFonts w:ascii="Times New Roman" w:hAnsi="Times New Roman" w:cs="Times New Roman"/>
          <w:sz w:val="24"/>
          <w:szCs w:val="24"/>
        </w:rPr>
        <w:t xml:space="preserve">se sluchovým postižením </w:t>
      </w:r>
      <w:r w:rsidR="009D2BBF">
        <w:rPr>
          <w:rFonts w:ascii="Times New Roman" w:hAnsi="Times New Roman" w:cs="Times New Roman"/>
          <w:sz w:val="24"/>
          <w:szCs w:val="24"/>
        </w:rPr>
        <w:t>sportuje častěji než ženské</w:t>
      </w:r>
      <w:r w:rsidR="003F6B95">
        <w:rPr>
          <w:rFonts w:ascii="Times New Roman" w:hAnsi="Times New Roman" w:cs="Times New Roman"/>
          <w:sz w:val="24"/>
          <w:szCs w:val="24"/>
        </w:rPr>
        <w:t xml:space="preserve"> pohlaví se sluchovým postižením</w:t>
      </w:r>
      <w:r w:rsidR="009D2BBF">
        <w:rPr>
          <w:rFonts w:ascii="Times New Roman" w:hAnsi="Times New Roman" w:cs="Times New Roman"/>
          <w:sz w:val="24"/>
          <w:szCs w:val="24"/>
        </w:rPr>
        <w:t>. Z výsledk</w:t>
      </w:r>
      <w:r w:rsidR="00DD02B3">
        <w:rPr>
          <w:rFonts w:ascii="Times New Roman" w:hAnsi="Times New Roman" w:cs="Times New Roman"/>
          <w:sz w:val="24"/>
          <w:szCs w:val="24"/>
        </w:rPr>
        <w:t>ů</w:t>
      </w:r>
      <w:r w:rsidR="009D2BBF">
        <w:rPr>
          <w:rFonts w:ascii="Times New Roman" w:hAnsi="Times New Roman" w:cs="Times New Roman"/>
          <w:sz w:val="24"/>
          <w:szCs w:val="24"/>
        </w:rPr>
        <w:t xml:space="preserve"> vyplývá, že se </w:t>
      </w:r>
      <w:r w:rsidR="00DD02B3">
        <w:rPr>
          <w:rFonts w:ascii="Times New Roman" w:hAnsi="Times New Roman" w:cs="Times New Roman"/>
          <w:sz w:val="24"/>
          <w:szCs w:val="24"/>
        </w:rPr>
        <w:t>tato</w:t>
      </w:r>
      <w:r w:rsidR="009D2BBF">
        <w:rPr>
          <w:rFonts w:ascii="Times New Roman" w:hAnsi="Times New Roman" w:cs="Times New Roman"/>
          <w:sz w:val="24"/>
          <w:szCs w:val="24"/>
        </w:rPr>
        <w:t xml:space="preserve"> hypotéza taktéž potvrdila. Myslíme si, že tento výsledek mohly ovlivnit nabízené kroužky</w:t>
      </w:r>
      <w:r w:rsidR="00DD02B3">
        <w:rPr>
          <w:rFonts w:ascii="Times New Roman" w:hAnsi="Times New Roman" w:cs="Times New Roman"/>
          <w:sz w:val="24"/>
          <w:szCs w:val="24"/>
        </w:rPr>
        <w:t xml:space="preserve"> </w:t>
      </w:r>
      <w:r w:rsidR="009D2BBF">
        <w:rPr>
          <w:rFonts w:ascii="Times New Roman" w:hAnsi="Times New Roman" w:cs="Times New Roman"/>
          <w:sz w:val="24"/>
          <w:szCs w:val="24"/>
        </w:rPr>
        <w:t xml:space="preserve">v rámci každé školy. Některé nabízí sporty, které jsou určené především chlapcům (fotbal, florbal, basketbal) a děvčata by měla větší zájem například o tanec či gymnastiku. </w:t>
      </w:r>
    </w:p>
    <w:p w14:paraId="767DB1BB" w14:textId="77777777" w:rsidR="00BF6D2A" w:rsidRDefault="00BF6D2A" w:rsidP="00BC16B1">
      <w:pPr>
        <w:spacing w:after="0" w:line="360" w:lineRule="auto"/>
        <w:rPr>
          <w:rFonts w:ascii="Times New Roman" w:hAnsi="Times New Roman" w:cs="Times New Roman"/>
          <w:b/>
          <w:bCs/>
          <w:sz w:val="28"/>
          <w:szCs w:val="28"/>
        </w:rPr>
      </w:pPr>
    </w:p>
    <w:p w14:paraId="739ED302" w14:textId="77777777" w:rsidR="00BF6D2A" w:rsidRDefault="00BF6D2A" w:rsidP="00BC16B1">
      <w:pPr>
        <w:spacing w:after="0" w:line="360" w:lineRule="auto"/>
        <w:rPr>
          <w:rFonts w:ascii="Times New Roman" w:hAnsi="Times New Roman" w:cs="Times New Roman"/>
          <w:b/>
          <w:bCs/>
          <w:sz w:val="28"/>
          <w:szCs w:val="28"/>
        </w:rPr>
      </w:pPr>
    </w:p>
    <w:p w14:paraId="21E9291C" w14:textId="77777777" w:rsidR="003F6B95" w:rsidRDefault="003F6B95" w:rsidP="00BC16B1">
      <w:pPr>
        <w:spacing w:after="0" w:line="360" w:lineRule="auto"/>
        <w:rPr>
          <w:rFonts w:ascii="Times New Roman" w:hAnsi="Times New Roman" w:cs="Times New Roman"/>
          <w:b/>
          <w:bCs/>
          <w:sz w:val="28"/>
          <w:szCs w:val="28"/>
        </w:rPr>
      </w:pPr>
    </w:p>
    <w:p w14:paraId="7B13F1D0" w14:textId="77777777" w:rsidR="00827970" w:rsidRDefault="00827970" w:rsidP="00BC16B1">
      <w:pPr>
        <w:spacing w:after="0" w:line="360" w:lineRule="auto"/>
        <w:rPr>
          <w:rFonts w:ascii="Times New Roman" w:hAnsi="Times New Roman" w:cs="Times New Roman"/>
          <w:b/>
          <w:bCs/>
          <w:sz w:val="28"/>
          <w:szCs w:val="28"/>
        </w:rPr>
      </w:pPr>
    </w:p>
    <w:p w14:paraId="2F2F9540" w14:textId="77777777" w:rsidR="008A4D0C" w:rsidRDefault="008A4D0C" w:rsidP="00BC16B1">
      <w:pPr>
        <w:spacing w:after="0" w:line="360" w:lineRule="auto"/>
        <w:rPr>
          <w:rFonts w:ascii="Times New Roman" w:hAnsi="Times New Roman" w:cs="Times New Roman"/>
          <w:b/>
          <w:bCs/>
          <w:sz w:val="28"/>
          <w:szCs w:val="28"/>
        </w:rPr>
      </w:pPr>
    </w:p>
    <w:p w14:paraId="4CDF9E3A" w14:textId="45BDA498" w:rsidR="007E47F8" w:rsidRDefault="007E47F8" w:rsidP="00567547">
      <w:pPr>
        <w:pStyle w:val="Nadpis1"/>
      </w:pPr>
      <w:bookmarkStart w:id="97" w:name="_Toc163826586"/>
      <w:r w:rsidRPr="003F6B95">
        <w:lastRenderedPageBreak/>
        <w:t>Závěr</w:t>
      </w:r>
      <w:bookmarkEnd w:id="97"/>
    </w:p>
    <w:p w14:paraId="428817E9" w14:textId="77777777" w:rsidR="00567547" w:rsidRPr="00567547" w:rsidRDefault="00567547" w:rsidP="00567547"/>
    <w:p w14:paraId="1444FBB0" w14:textId="2B0F0431" w:rsidR="00397714" w:rsidRDefault="00404B78" w:rsidP="0056754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Bakalářská práce je rozdělená na teoretickou a praktickou část. V teoretické části jsme se zaměřili </w:t>
      </w:r>
      <w:r w:rsidR="00681A19">
        <w:rPr>
          <w:rFonts w:ascii="Times New Roman" w:hAnsi="Times New Roman" w:cs="Times New Roman"/>
          <w:sz w:val="24"/>
          <w:szCs w:val="24"/>
        </w:rPr>
        <w:t xml:space="preserve">na </w:t>
      </w:r>
      <w:r>
        <w:rPr>
          <w:rFonts w:ascii="Times New Roman" w:hAnsi="Times New Roman" w:cs="Times New Roman"/>
          <w:sz w:val="24"/>
          <w:szCs w:val="24"/>
        </w:rPr>
        <w:t>teoretick</w:t>
      </w:r>
      <w:r w:rsidR="00681A19">
        <w:rPr>
          <w:rFonts w:ascii="Times New Roman" w:hAnsi="Times New Roman" w:cs="Times New Roman"/>
          <w:sz w:val="24"/>
          <w:szCs w:val="24"/>
        </w:rPr>
        <w:t>ý</w:t>
      </w:r>
      <w:r>
        <w:rPr>
          <w:rFonts w:ascii="Times New Roman" w:hAnsi="Times New Roman" w:cs="Times New Roman"/>
          <w:sz w:val="24"/>
          <w:szCs w:val="24"/>
        </w:rPr>
        <w:t xml:space="preserve"> základ týkající se sluchového postižení</w:t>
      </w:r>
      <w:r w:rsidR="00681A19">
        <w:rPr>
          <w:rFonts w:ascii="Times New Roman" w:hAnsi="Times New Roman" w:cs="Times New Roman"/>
          <w:sz w:val="24"/>
          <w:szCs w:val="24"/>
        </w:rPr>
        <w:t xml:space="preserve"> a sportu sluchově postižených</w:t>
      </w:r>
      <w:r>
        <w:rPr>
          <w:rFonts w:ascii="Times New Roman" w:hAnsi="Times New Roman" w:cs="Times New Roman"/>
          <w:sz w:val="24"/>
          <w:szCs w:val="24"/>
        </w:rPr>
        <w:t>.</w:t>
      </w:r>
      <w:r w:rsidR="00681A19">
        <w:rPr>
          <w:rFonts w:ascii="Times New Roman" w:hAnsi="Times New Roman" w:cs="Times New Roman"/>
          <w:sz w:val="24"/>
          <w:szCs w:val="24"/>
        </w:rPr>
        <w:t xml:space="preserve"> Uvedli jsme definic</w:t>
      </w:r>
      <w:r w:rsidR="00E45A77">
        <w:rPr>
          <w:rFonts w:ascii="Times New Roman" w:hAnsi="Times New Roman" w:cs="Times New Roman"/>
          <w:sz w:val="24"/>
          <w:szCs w:val="24"/>
        </w:rPr>
        <w:t>e osob se sluchovým postižením, termíny v</w:t>
      </w:r>
      <w:r w:rsidR="00231EDA">
        <w:rPr>
          <w:rFonts w:ascii="Times New Roman" w:hAnsi="Times New Roman" w:cs="Times New Roman"/>
          <w:sz w:val="24"/>
          <w:szCs w:val="24"/>
        </w:rPr>
        <w:t> </w:t>
      </w:r>
      <w:r w:rsidR="00E45A77">
        <w:rPr>
          <w:rFonts w:ascii="Times New Roman" w:hAnsi="Times New Roman" w:cs="Times New Roman"/>
          <w:sz w:val="24"/>
          <w:szCs w:val="24"/>
        </w:rPr>
        <w:t>cizích</w:t>
      </w:r>
      <w:r w:rsidR="00231EDA">
        <w:rPr>
          <w:rFonts w:ascii="Times New Roman" w:hAnsi="Times New Roman" w:cs="Times New Roman"/>
          <w:sz w:val="24"/>
          <w:szCs w:val="24"/>
        </w:rPr>
        <w:t xml:space="preserve"> jazycích. Zmíněny byly pojmy, které se používají pro označení osob se sluchovým postižení (ohluchlý, nedoslýchavý, hluchoslepý, člověk se zbytky sluchu). Popsána byla klasifikace, která byla rozdělena na klasifikac</w:t>
      </w:r>
      <w:r w:rsidR="00C73D96">
        <w:rPr>
          <w:rFonts w:ascii="Times New Roman" w:hAnsi="Times New Roman" w:cs="Times New Roman"/>
          <w:sz w:val="24"/>
          <w:szCs w:val="24"/>
        </w:rPr>
        <w:t>i</w:t>
      </w:r>
      <w:r w:rsidR="00231EDA">
        <w:rPr>
          <w:rFonts w:ascii="Times New Roman" w:hAnsi="Times New Roman" w:cs="Times New Roman"/>
          <w:sz w:val="24"/>
          <w:szCs w:val="24"/>
        </w:rPr>
        <w:t xml:space="preserve"> dle místa vzniku</w:t>
      </w:r>
      <w:r w:rsidR="00C73D96">
        <w:rPr>
          <w:rFonts w:ascii="Times New Roman" w:hAnsi="Times New Roman" w:cs="Times New Roman"/>
          <w:sz w:val="24"/>
          <w:szCs w:val="24"/>
        </w:rPr>
        <w:t xml:space="preserve"> sluchového postižení</w:t>
      </w:r>
      <w:r w:rsidR="00231EDA">
        <w:rPr>
          <w:rFonts w:ascii="Times New Roman" w:hAnsi="Times New Roman" w:cs="Times New Roman"/>
          <w:sz w:val="24"/>
          <w:szCs w:val="24"/>
        </w:rPr>
        <w:t xml:space="preserve"> (převodní, percepční, centrální, smíšená), dle stupně sluchového postižení (lehká, středně těžká, těžká a velmi těžká) a dle doby vzniku sluchového postižení </w:t>
      </w:r>
      <w:r w:rsidR="00231EDA" w:rsidRPr="00686444">
        <w:rPr>
          <w:rFonts w:ascii="Times New Roman" w:hAnsi="Times New Roman" w:cs="Times New Roman"/>
          <w:sz w:val="24"/>
          <w:szCs w:val="24"/>
        </w:rPr>
        <w:t>(prelingvální, postlingvální)</w:t>
      </w:r>
      <w:r w:rsidR="00231EDA">
        <w:rPr>
          <w:rFonts w:ascii="Times New Roman" w:hAnsi="Times New Roman" w:cs="Times New Roman"/>
          <w:sz w:val="24"/>
          <w:szCs w:val="24"/>
        </w:rPr>
        <w:t>.</w:t>
      </w:r>
      <w:r w:rsidR="00C73D96">
        <w:rPr>
          <w:rFonts w:ascii="Times New Roman" w:hAnsi="Times New Roman" w:cs="Times New Roman"/>
          <w:sz w:val="24"/>
          <w:szCs w:val="24"/>
        </w:rPr>
        <w:t xml:space="preserve"> Dále byla popsána klasifikace dle Světové zdravotnické organizace (WHO).</w:t>
      </w:r>
      <w:r w:rsidR="00397714">
        <w:rPr>
          <w:rFonts w:ascii="Times New Roman" w:hAnsi="Times New Roman" w:cs="Times New Roman"/>
          <w:sz w:val="24"/>
          <w:szCs w:val="24"/>
        </w:rPr>
        <w:t xml:space="preserve"> </w:t>
      </w:r>
      <w:r w:rsidR="00C73D96">
        <w:rPr>
          <w:rFonts w:ascii="Times New Roman" w:hAnsi="Times New Roman" w:cs="Times New Roman"/>
          <w:sz w:val="24"/>
          <w:szCs w:val="24"/>
        </w:rPr>
        <w:t>Zmíněna byla etiologie (příčiny) sluchového postižení, kter</w:t>
      </w:r>
      <w:r w:rsidR="00397714">
        <w:rPr>
          <w:rFonts w:ascii="Times New Roman" w:hAnsi="Times New Roman" w:cs="Times New Roman"/>
          <w:sz w:val="24"/>
          <w:szCs w:val="24"/>
        </w:rPr>
        <w:t>ou</w:t>
      </w:r>
      <w:r w:rsidR="00C73D96">
        <w:rPr>
          <w:rFonts w:ascii="Times New Roman" w:hAnsi="Times New Roman" w:cs="Times New Roman"/>
          <w:sz w:val="24"/>
          <w:szCs w:val="24"/>
        </w:rPr>
        <w:t xml:space="preserve"> jsme dále rozdělili na vrozené příčiny a získané příčiny. Uvedli</w:t>
      </w:r>
      <w:r w:rsidR="009C5FE2">
        <w:rPr>
          <w:rFonts w:ascii="Times New Roman" w:hAnsi="Times New Roman" w:cs="Times New Roman"/>
          <w:sz w:val="24"/>
          <w:szCs w:val="24"/>
        </w:rPr>
        <w:t xml:space="preserve"> a vyvrátili</w:t>
      </w:r>
      <w:r w:rsidR="00C73D96">
        <w:rPr>
          <w:rFonts w:ascii="Times New Roman" w:hAnsi="Times New Roman" w:cs="Times New Roman"/>
          <w:sz w:val="24"/>
          <w:szCs w:val="24"/>
        </w:rPr>
        <w:t xml:space="preserve"> jsme zde i mýty a předsudky o lidech se sluchovým postižením, kterým</w:t>
      </w:r>
      <w:r w:rsidR="00DD02B3">
        <w:rPr>
          <w:rFonts w:ascii="Times New Roman" w:hAnsi="Times New Roman" w:cs="Times New Roman"/>
          <w:sz w:val="24"/>
          <w:szCs w:val="24"/>
        </w:rPr>
        <w:t xml:space="preserve"> část</w:t>
      </w:r>
      <w:r w:rsidR="00C73D96">
        <w:rPr>
          <w:rFonts w:ascii="Times New Roman" w:hAnsi="Times New Roman" w:cs="Times New Roman"/>
          <w:sz w:val="24"/>
          <w:szCs w:val="24"/>
        </w:rPr>
        <w:t xml:space="preserve"> veřejnost</w:t>
      </w:r>
      <w:r w:rsidR="00DD02B3">
        <w:rPr>
          <w:rFonts w:ascii="Times New Roman" w:hAnsi="Times New Roman" w:cs="Times New Roman"/>
          <w:sz w:val="24"/>
          <w:szCs w:val="24"/>
        </w:rPr>
        <w:t>i</w:t>
      </w:r>
      <w:r w:rsidR="00C73D96">
        <w:rPr>
          <w:rFonts w:ascii="Times New Roman" w:hAnsi="Times New Roman" w:cs="Times New Roman"/>
          <w:sz w:val="24"/>
          <w:szCs w:val="24"/>
        </w:rPr>
        <w:t xml:space="preserve"> stále věří.</w:t>
      </w:r>
      <w:r w:rsidR="000D34E4">
        <w:rPr>
          <w:rFonts w:ascii="Times New Roman" w:hAnsi="Times New Roman" w:cs="Times New Roman"/>
          <w:sz w:val="24"/>
          <w:szCs w:val="24"/>
        </w:rPr>
        <w:t xml:space="preserve"> </w:t>
      </w:r>
    </w:p>
    <w:p w14:paraId="47280EBA" w14:textId="25146BC8" w:rsidR="009C5FE2" w:rsidRDefault="000D34E4" w:rsidP="0056754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 další části bakalářské práce jsme se věnovali definici sportu, kde byla zmíněn</w:t>
      </w:r>
      <w:r w:rsidR="00DD02B3">
        <w:rPr>
          <w:rFonts w:ascii="Times New Roman" w:hAnsi="Times New Roman" w:cs="Times New Roman"/>
          <w:sz w:val="24"/>
          <w:szCs w:val="24"/>
        </w:rPr>
        <w:t>a</w:t>
      </w:r>
      <w:r>
        <w:rPr>
          <w:rFonts w:ascii="Times New Roman" w:hAnsi="Times New Roman" w:cs="Times New Roman"/>
          <w:sz w:val="24"/>
          <w:szCs w:val="24"/>
        </w:rPr>
        <w:t xml:space="preserve"> i definice od Evropské charty sportu. Uvedli jsme </w:t>
      </w:r>
      <w:r w:rsidR="00DD02B3">
        <w:rPr>
          <w:rFonts w:ascii="Times New Roman" w:hAnsi="Times New Roman" w:cs="Times New Roman"/>
          <w:sz w:val="24"/>
          <w:szCs w:val="24"/>
        </w:rPr>
        <w:t>také</w:t>
      </w:r>
      <w:r>
        <w:rPr>
          <w:rFonts w:ascii="Times New Roman" w:hAnsi="Times New Roman" w:cs="Times New Roman"/>
          <w:sz w:val="24"/>
          <w:szCs w:val="24"/>
        </w:rPr>
        <w:t xml:space="preserve"> vztah osob se sluchovým postižením ke sportu. Popsána byla historie sportu v České republice, kde vznikaly kluby na našem území, a to ve městech Praha, Brno, Plzeň, Zlín, Hradec Králové, Ostrava, Liberec, České Budějovice. Zmínka byla i o Československém svazu hluchoněmých, který sdružoval všechny sportovní kluby pro sportovce se sluchovým postižením na našem území. </w:t>
      </w:r>
      <w:r w:rsidR="00397714">
        <w:rPr>
          <w:rFonts w:ascii="Times New Roman" w:hAnsi="Times New Roman" w:cs="Times New Roman"/>
          <w:sz w:val="24"/>
          <w:szCs w:val="24"/>
        </w:rPr>
        <w:t xml:space="preserve">Vypsány byly všechny kluby v České republice, které se v současnosti aktivně věnují sportovcům. Popsána byla </w:t>
      </w:r>
      <w:r w:rsidR="00DD02B3">
        <w:rPr>
          <w:rFonts w:ascii="Times New Roman" w:hAnsi="Times New Roman" w:cs="Times New Roman"/>
          <w:sz w:val="24"/>
          <w:szCs w:val="24"/>
        </w:rPr>
        <w:t>také</w:t>
      </w:r>
      <w:r w:rsidR="00397714">
        <w:rPr>
          <w:rFonts w:ascii="Times New Roman" w:hAnsi="Times New Roman" w:cs="Times New Roman"/>
          <w:sz w:val="24"/>
          <w:szCs w:val="24"/>
        </w:rPr>
        <w:t xml:space="preserve"> historie sportu sluchově postižených ve světě, organizace Českého svazu neslyšících sportovců a Deaflympiáda. V poslední podkapitole jsme se věnovali největším úspěchům českých sportovců se sluchovým postižením, kde jsme vybrali sportovce: Petra Kurková (sjezd na lyžích), Margeta Hanne Trnková (běh na 60,100 a 200 m), František Kocourek (cyklistika), Tereza Wágnerová )běh přes překážky), Petra Maléřová (hod diskem, oštěpem a vrh koulí), Václav Nudný a Jaroslav Dědič (sportovní střelba). </w:t>
      </w:r>
    </w:p>
    <w:p w14:paraId="7C22E8FB" w14:textId="3606581A" w:rsidR="00D550A5" w:rsidRDefault="009C5FE2" w:rsidP="0056754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 praktické části bakalářské práce jsme </w:t>
      </w:r>
      <w:r w:rsidR="0045543D">
        <w:rPr>
          <w:rFonts w:ascii="Times New Roman" w:hAnsi="Times New Roman" w:cs="Times New Roman"/>
          <w:sz w:val="24"/>
          <w:szCs w:val="24"/>
        </w:rPr>
        <w:t xml:space="preserve">pomocí </w:t>
      </w:r>
      <w:r>
        <w:rPr>
          <w:rFonts w:ascii="Times New Roman" w:hAnsi="Times New Roman" w:cs="Times New Roman"/>
          <w:sz w:val="24"/>
          <w:szCs w:val="24"/>
        </w:rPr>
        <w:t>dotazníkové</w:t>
      </w:r>
      <w:r w:rsidR="0045543D">
        <w:rPr>
          <w:rFonts w:ascii="Times New Roman" w:hAnsi="Times New Roman" w:cs="Times New Roman"/>
          <w:sz w:val="24"/>
          <w:szCs w:val="24"/>
        </w:rPr>
        <w:t>ho</w:t>
      </w:r>
      <w:r>
        <w:rPr>
          <w:rFonts w:ascii="Times New Roman" w:hAnsi="Times New Roman" w:cs="Times New Roman"/>
          <w:sz w:val="24"/>
          <w:szCs w:val="24"/>
        </w:rPr>
        <w:t xml:space="preserve"> šetření dostali odpověď na otázky, které jsme si na začátku stanovili. M</w:t>
      </w:r>
      <w:r w:rsidR="006C6D14">
        <w:rPr>
          <w:rFonts w:ascii="Times New Roman" w:hAnsi="Times New Roman" w:cs="Times New Roman"/>
          <w:sz w:val="24"/>
          <w:szCs w:val="24"/>
        </w:rPr>
        <w:t>ají</w:t>
      </w:r>
      <w:r>
        <w:rPr>
          <w:rFonts w:ascii="Times New Roman" w:hAnsi="Times New Roman" w:cs="Times New Roman"/>
          <w:sz w:val="24"/>
          <w:szCs w:val="24"/>
        </w:rPr>
        <w:t xml:space="preserve"> </w:t>
      </w:r>
      <w:r w:rsidR="006C6D14">
        <w:rPr>
          <w:rFonts w:ascii="Times New Roman" w:hAnsi="Times New Roman" w:cs="Times New Roman"/>
          <w:sz w:val="24"/>
          <w:szCs w:val="24"/>
        </w:rPr>
        <w:t>žáci základních škol</w:t>
      </w:r>
      <w:r>
        <w:rPr>
          <w:rFonts w:ascii="Times New Roman" w:hAnsi="Times New Roman" w:cs="Times New Roman"/>
          <w:sz w:val="24"/>
          <w:szCs w:val="24"/>
        </w:rPr>
        <w:t xml:space="preserve"> se sluchovým postižením lepší vztah ke sportu než ž</w:t>
      </w:r>
      <w:r w:rsidR="006C6D14">
        <w:rPr>
          <w:rFonts w:ascii="Times New Roman" w:hAnsi="Times New Roman" w:cs="Times New Roman"/>
          <w:sz w:val="24"/>
          <w:szCs w:val="24"/>
        </w:rPr>
        <w:t>ákyně základních škol</w:t>
      </w:r>
      <w:r>
        <w:rPr>
          <w:rFonts w:ascii="Times New Roman" w:hAnsi="Times New Roman" w:cs="Times New Roman"/>
          <w:sz w:val="24"/>
          <w:szCs w:val="24"/>
        </w:rPr>
        <w:t xml:space="preserve"> se sluchovým po</w:t>
      </w:r>
      <w:r w:rsidR="006C6D14">
        <w:rPr>
          <w:rFonts w:ascii="Times New Roman" w:hAnsi="Times New Roman" w:cs="Times New Roman"/>
          <w:sz w:val="24"/>
          <w:szCs w:val="24"/>
        </w:rPr>
        <w:t>s</w:t>
      </w:r>
      <w:r>
        <w:rPr>
          <w:rFonts w:ascii="Times New Roman" w:hAnsi="Times New Roman" w:cs="Times New Roman"/>
          <w:sz w:val="24"/>
          <w:szCs w:val="24"/>
        </w:rPr>
        <w:t xml:space="preserve">tižení? Ano, dle našich výsledů </w:t>
      </w:r>
      <w:r w:rsidR="006C6D14">
        <w:rPr>
          <w:rFonts w:ascii="Times New Roman" w:hAnsi="Times New Roman" w:cs="Times New Roman"/>
          <w:sz w:val="24"/>
          <w:szCs w:val="24"/>
        </w:rPr>
        <w:t>mají žáci se sluchovým postižením lepší vztah ke sportu než žákyně se sluchovým postižením. Sportují žáci se sluchovým postižením častěji než žákyně se sluchovým postižení</w:t>
      </w:r>
      <w:r w:rsidR="008E0DE4">
        <w:rPr>
          <w:rFonts w:ascii="Times New Roman" w:hAnsi="Times New Roman" w:cs="Times New Roman"/>
          <w:sz w:val="24"/>
          <w:szCs w:val="24"/>
        </w:rPr>
        <w:t>m</w:t>
      </w:r>
      <w:r w:rsidR="006C6D14">
        <w:rPr>
          <w:rFonts w:ascii="Times New Roman" w:hAnsi="Times New Roman" w:cs="Times New Roman"/>
          <w:sz w:val="24"/>
          <w:szCs w:val="24"/>
        </w:rPr>
        <w:t xml:space="preserve">? Ano, dle našich výsledků žáci se sluchovým postižením sportují častěji než žákyně se sluchovým postižením. V diskusi jsme </w:t>
      </w:r>
      <w:r w:rsidR="00D550A5">
        <w:rPr>
          <w:rFonts w:ascii="Times New Roman" w:hAnsi="Times New Roman" w:cs="Times New Roman"/>
          <w:sz w:val="24"/>
          <w:szCs w:val="24"/>
        </w:rPr>
        <w:t>popsali potvrzení našich stanovených hypotéz a uvedli možné důvody, díky kterým se naše hypotéza potvrdila.</w:t>
      </w:r>
    </w:p>
    <w:p w14:paraId="6B6236DC" w14:textId="12591DAE" w:rsidR="00C163DF" w:rsidRDefault="00D550A5" w:rsidP="0056754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Napadá nás otázk</w:t>
      </w:r>
      <w:r w:rsidR="00C163DF">
        <w:rPr>
          <w:rFonts w:ascii="Times New Roman" w:hAnsi="Times New Roman" w:cs="Times New Roman"/>
          <w:sz w:val="24"/>
          <w:szCs w:val="24"/>
        </w:rPr>
        <w:t>a</w:t>
      </w:r>
      <w:r>
        <w:rPr>
          <w:rFonts w:ascii="Times New Roman" w:hAnsi="Times New Roman" w:cs="Times New Roman"/>
          <w:sz w:val="24"/>
          <w:szCs w:val="24"/>
        </w:rPr>
        <w:t>, jak můžeme zvýšit zájem o sportování u žákyň se sluchovým postižením</w:t>
      </w:r>
      <w:r w:rsidR="00C163DF">
        <w:rPr>
          <w:rFonts w:ascii="Times New Roman" w:hAnsi="Times New Roman" w:cs="Times New Roman"/>
          <w:sz w:val="24"/>
          <w:szCs w:val="24"/>
        </w:rPr>
        <w:t>? Širší nabídka kroužků v rámci školy, která by nabízela sporty, které jsou pro ženské pohlaví přirozenější jako je tanec, gymnastika by mohla být jedním z účinných způsobů. Školy by mohli své žákyně více informovat o této možnosti pomocí letáčků či menších brožur</w:t>
      </w:r>
      <w:r w:rsidR="0045543D">
        <w:rPr>
          <w:rFonts w:ascii="Times New Roman" w:hAnsi="Times New Roman" w:cs="Times New Roman"/>
          <w:sz w:val="24"/>
          <w:szCs w:val="24"/>
        </w:rPr>
        <w:t xml:space="preserve"> </w:t>
      </w:r>
      <w:r w:rsidR="00C163DF">
        <w:rPr>
          <w:rFonts w:ascii="Times New Roman" w:hAnsi="Times New Roman" w:cs="Times New Roman"/>
          <w:sz w:val="24"/>
          <w:szCs w:val="24"/>
        </w:rPr>
        <w:t>s nabídkou sportů.</w:t>
      </w:r>
    </w:p>
    <w:p w14:paraId="7EFA26C1" w14:textId="37A2C855" w:rsidR="00C73D96" w:rsidRDefault="00C163DF" w:rsidP="0056754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Na tuto bakalářskou práci by bylo v budoucnu vhodné navázat také porovnáním frekvence sportování mezi žáky se sluchovým postižením základních škol v</w:t>
      </w:r>
      <w:r w:rsidR="0045543D">
        <w:rPr>
          <w:rFonts w:ascii="Times New Roman" w:hAnsi="Times New Roman" w:cs="Times New Roman"/>
          <w:sz w:val="24"/>
          <w:szCs w:val="24"/>
        </w:rPr>
        <w:t xml:space="preserve"> celé</w:t>
      </w:r>
      <w:r>
        <w:rPr>
          <w:rFonts w:ascii="Times New Roman" w:hAnsi="Times New Roman" w:cs="Times New Roman"/>
          <w:sz w:val="24"/>
          <w:szCs w:val="24"/>
        </w:rPr>
        <w:t> České republice. Dotazníkové šetření by se mohlo zaměřit na možnosti sportování v rámci škol i mimo n</w:t>
      </w:r>
      <w:r w:rsidR="0045543D">
        <w:rPr>
          <w:rFonts w:ascii="Times New Roman" w:hAnsi="Times New Roman" w:cs="Times New Roman"/>
          <w:sz w:val="24"/>
          <w:szCs w:val="24"/>
        </w:rPr>
        <w:t>ě</w:t>
      </w:r>
      <w:r>
        <w:rPr>
          <w:rFonts w:ascii="Times New Roman" w:hAnsi="Times New Roman" w:cs="Times New Roman"/>
          <w:sz w:val="24"/>
          <w:szCs w:val="24"/>
        </w:rPr>
        <w:t xml:space="preserve">.  </w:t>
      </w:r>
      <w:r w:rsidR="00D550A5">
        <w:rPr>
          <w:rFonts w:ascii="Times New Roman" w:hAnsi="Times New Roman" w:cs="Times New Roman"/>
          <w:sz w:val="24"/>
          <w:szCs w:val="24"/>
        </w:rPr>
        <w:t xml:space="preserve">   </w:t>
      </w:r>
    </w:p>
    <w:p w14:paraId="301AEA34" w14:textId="77777777" w:rsidR="0068071D" w:rsidRDefault="0068071D" w:rsidP="00D932B2">
      <w:pPr>
        <w:spacing w:after="0" w:line="360" w:lineRule="auto"/>
        <w:jc w:val="both"/>
        <w:rPr>
          <w:rFonts w:ascii="Times New Roman" w:hAnsi="Times New Roman" w:cs="Times New Roman"/>
          <w:sz w:val="24"/>
          <w:szCs w:val="24"/>
        </w:rPr>
      </w:pPr>
    </w:p>
    <w:p w14:paraId="392C84E7" w14:textId="77777777" w:rsidR="0068071D" w:rsidRDefault="0068071D" w:rsidP="00F22FAE">
      <w:pPr>
        <w:spacing w:after="0" w:line="360" w:lineRule="auto"/>
        <w:jc w:val="both"/>
        <w:rPr>
          <w:rFonts w:ascii="Times New Roman" w:hAnsi="Times New Roman" w:cs="Times New Roman"/>
          <w:sz w:val="24"/>
          <w:szCs w:val="24"/>
        </w:rPr>
      </w:pPr>
    </w:p>
    <w:p w14:paraId="3CA72482" w14:textId="77777777" w:rsidR="0068071D" w:rsidRDefault="0068071D" w:rsidP="00F22FAE">
      <w:pPr>
        <w:spacing w:after="0" w:line="360" w:lineRule="auto"/>
        <w:jc w:val="both"/>
        <w:rPr>
          <w:rFonts w:ascii="Times New Roman" w:hAnsi="Times New Roman" w:cs="Times New Roman"/>
          <w:sz w:val="24"/>
          <w:szCs w:val="24"/>
        </w:rPr>
      </w:pPr>
    </w:p>
    <w:p w14:paraId="241BB8C3" w14:textId="77777777" w:rsidR="0068071D" w:rsidRDefault="0068071D" w:rsidP="00F22FAE">
      <w:pPr>
        <w:spacing w:after="0" w:line="360" w:lineRule="auto"/>
        <w:jc w:val="both"/>
        <w:rPr>
          <w:rFonts w:ascii="Times New Roman" w:hAnsi="Times New Roman" w:cs="Times New Roman"/>
          <w:sz w:val="24"/>
          <w:szCs w:val="24"/>
        </w:rPr>
      </w:pPr>
    </w:p>
    <w:p w14:paraId="4E7800BF" w14:textId="77777777" w:rsidR="0068071D" w:rsidRDefault="0068071D" w:rsidP="00F22FAE">
      <w:pPr>
        <w:spacing w:after="0" w:line="360" w:lineRule="auto"/>
        <w:jc w:val="both"/>
        <w:rPr>
          <w:rFonts w:ascii="Times New Roman" w:hAnsi="Times New Roman" w:cs="Times New Roman"/>
          <w:sz w:val="24"/>
          <w:szCs w:val="24"/>
        </w:rPr>
      </w:pPr>
    </w:p>
    <w:p w14:paraId="580C1872" w14:textId="77777777" w:rsidR="0068071D" w:rsidRDefault="0068071D" w:rsidP="00F22FAE">
      <w:pPr>
        <w:spacing w:after="0" w:line="360" w:lineRule="auto"/>
        <w:jc w:val="both"/>
        <w:rPr>
          <w:rFonts w:ascii="Times New Roman" w:hAnsi="Times New Roman" w:cs="Times New Roman"/>
          <w:sz w:val="24"/>
          <w:szCs w:val="24"/>
        </w:rPr>
      </w:pPr>
    </w:p>
    <w:p w14:paraId="5D9BBACD" w14:textId="77777777" w:rsidR="0068071D" w:rsidRDefault="0068071D" w:rsidP="00F22FAE">
      <w:pPr>
        <w:spacing w:after="0" w:line="360" w:lineRule="auto"/>
        <w:jc w:val="both"/>
        <w:rPr>
          <w:rFonts w:ascii="Times New Roman" w:hAnsi="Times New Roman" w:cs="Times New Roman"/>
          <w:sz w:val="24"/>
          <w:szCs w:val="24"/>
        </w:rPr>
      </w:pPr>
    </w:p>
    <w:p w14:paraId="3197070F" w14:textId="77777777" w:rsidR="0068071D" w:rsidRDefault="0068071D" w:rsidP="00F22FAE">
      <w:pPr>
        <w:spacing w:after="0" w:line="360" w:lineRule="auto"/>
        <w:jc w:val="both"/>
        <w:rPr>
          <w:rFonts w:ascii="Times New Roman" w:hAnsi="Times New Roman" w:cs="Times New Roman"/>
          <w:sz w:val="24"/>
          <w:szCs w:val="24"/>
        </w:rPr>
      </w:pPr>
    </w:p>
    <w:p w14:paraId="56097C8E" w14:textId="77777777" w:rsidR="0068071D" w:rsidRDefault="0068071D" w:rsidP="00F22FAE">
      <w:pPr>
        <w:spacing w:after="0" w:line="360" w:lineRule="auto"/>
        <w:jc w:val="both"/>
        <w:rPr>
          <w:rFonts w:ascii="Times New Roman" w:hAnsi="Times New Roman" w:cs="Times New Roman"/>
          <w:sz w:val="24"/>
          <w:szCs w:val="24"/>
        </w:rPr>
      </w:pPr>
    </w:p>
    <w:p w14:paraId="1956410C" w14:textId="77777777" w:rsidR="0068071D" w:rsidRDefault="0068071D" w:rsidP="00F22FAE">
      <w:pPr>
        <w:spacing w:after="0" w:line="360" w:lineRule="auto"/>
        <w:jc w:val="both"/>
        <w:rPr>
          <w:rFonts w:ascii="Times New Roman" w:hAnsi="Times New Roman" w:cs="Times New Roman"/>
          <w:sz w:val="24"/>
          <w:szCs w:val="24"/>
        </w:rPr>
      </w:pPr>
    </w:p>
    <w:p w14:paraId="2BA46584" w14:textId="77777777" w:rsidR="0068071D" w:rsidRDefault="0068071D" w:rsidP="00F22FAE">
      <w:pPr>
        <w:spacing w:after="0" w:line="360" w:lineRule="auto"/>
        <w:jc w:val="both"/>
        <w:rPr>
          <w:rFonts w:ascii="Times New Roman" w:hAnsi="Times New Roman" w:cs="Times New Roman"/>
          <w:sz w:val="24"/>
          <w:szCs w:val="24"/>
        </w:rPr>
      </w:pPr>
    </w:p>
    <w:p w14:paraId="46DE7D7A" w14:textId="77777777" w:rsidR="0068071D" w:rsidRDefault="0068071D" w:rsidP="00F22FAE">
      <w:pPr>
        <w:spacing w:after="0" w:line="360" w:lineRule="auto"/>
        <w:jc w:val="both"/>
        <w:rPr>
          <w:rFonts w:ascii="Times New Roman" w:hAnsi="Times New Roman" w:cs="Times New Roman"/>
          <w:sz w:val="24"/>
          <w:szCs w:val="24"/>
        </w:rPr>
      </w:pPr>
    </w:p>
    <w:p w14:paraId="3DC67CCF" w14:textId="77777777" w:rsidR="0068071D" w:rsidRDefault="0068071D" w:rsidP="00F22FAE">
      <w:pPr>
        <w:spacing w:after="0" w:line="360" w:lineRule="auto"/>
        <w:jc w:val="both"/>
        <w:rPr>
          <w:rFonts w:ascii="Times New Roman" w:hAnsi="Times New Roman" w:cs="Times New Roman"/>
          <w:sz w:val="24"/>
          <w:szCs w:val="24"/>
        </w:rPr>
      </w:pPr>
    </w:p>
    <w:p w14:paraId="0B81700D" w14:textId="77777777" w:rsidR="0068071D" w:rsidRDefault="0068071D" w:rsidP="00F22FAE">
      <w:pPr>
        <w:spacing w:after="0" w:line="360" w:lineRule="auto"/>
        <w:jc w:val="both"/>
        <w:rPr>
          <w:rFonts w:ascii="Times New Roman" w:hAnsi="Times New Roman" w:cs="Times New Roman"/>
          <w:sz w:val="24"/>
          <w:szCs w:val="24"/>
        </w:rPr>
      </w:pPr>
    </w:p>
    <w:p w14:paraId="430E5A32" w14:textId="77777777" w:rsidR="0068071D" w:rsidRDefault="0068071D" w:rsidP="00F22FAE">
      <w:pPr>
        <w:spacing w:after="0" w:line="360" w:lineRule="auto"/>
        <w:jc w:val="both"/>
        <w:rPr>
          <w:rFonts w:ascii="Times New Roman" w:hAnsi="Times New Roman" w:cs="Times New Roman"/>
          <w:sz w:val="24"/>
          <w:szCs w:val="24"/>
        </w:rPr>
      </w:pPr>
    </w:p>
    <w:p w14:paraId="5A296631" w14:textId="77777777" w:rsidR="0068071D" w:rsidRDefault="0068071D" w:rsidP="00F22FAE">
      <w:pPr>
        <w:spacing w:after="0" w:line="360" w:lineRule="auto"/>
        <w:jc w:val="both"/>
        <w:rPr>
          <w:rFonts w:ascii="Times New Roman" w:hAnsi="Times New Roman" w:cs="Times New Roman"/>
          <w:sz w:val="24"/>
          <w:szCs w:val="24"/>
        </w:rPr>
      </w:pPr>
    </w:p>
    <w:p w14:paraId="660EC28F" w14:textId="77777777" w:rsidR="0068071D" w:rsidRDefault="0068071D" w:rsidP="00F22FAE">
      <w:pPr>
        <w:spacing w:after="0" w:line="360" w:lineRule="auto"/>
        <w:jc w:val="both"/>
        <w:rPr>
          <w:rFonts w:ascii="Times New Roman" w:hAnsi="Times New Roman" w:cs="Times New Roman"/>
          <w:sz w:val="24"/>
          <w:szCs w:val="24"/>
        </w:rPr>
      </w:pPr>
    </w:p>
    <w:p w14:paraId="537A6E30" w14:textId="77777777" w:rsidR="0068071D" w:rsidRDefault="0068071D" w:rsidP="00F22FAE">
      <w:pPr>
        <w:spacing w:after="0" w:line="360" w:lineRule="auto"/>
        <w:jc w:val="both"/>
        <w:rPr>
          <w:rFonts w:ascii="Times New Roman" w:hAnsi="Times New Roman" w:cs="Times New Roman"/>
          <w:sz w:val="24"/>
          <w:szCs w:val="24"/>
        </w:rPr>
      </w:pPr>
    </w:p>
    <w:p w14:paraId="6D8E18FC" w14:textId="77777777" w:rsidR="0068071D" w:rsidRDefault="0068071D" w:rsidP="00F22FAE">
      <w:pPr>
        <w:spacing w:after="0" w:line="360" w:lineRule="auto"/>
        <w:jc w:val="both"/>
        <w:rPr>
          <w:rFonts w:ascii="Times New Roman" w:hAnsi="Times New Roman" w:cs="Times New Roman"/>
          <w:sz w:val="24"/>
          <w:szCs w:val="24"/>
        </w:rPr>
      </w:pPr>
    </w:p>
    <w:p w14:paraId="58D57215" w14:textId="77777777" w:rsidR="0068071D" w:rsidRDefault="0068071D" w:rsidP="00F22FAE">
      <w:pPr>
        <w:spacing w:after="0" w:line="360" w:lineRule="auto"/>
        <w:jc w:val="both"/>
        <w:rPr>
          <w:rFonts w:ascii="Times New Roman" w:hAnsi="Times New Roman" w:cs="Times New Roman"/>
          <w:sz w:val="24"/>
          <w:szCs w:val="24"/>
        </w:rPr>
      </w:pPr>
    </w:p>
    <w:p w14:paraId="320A77F5" w14:textId="77777777" w:rsidR="0068071D" w:rsidRDefault="0068071D" w:rsidP="00F22FAE">
      <w:pPr>
        <w:spacing w:after="0" w:line="360" w:lineRule="auto"/>
        <w:jc w:val="both"/>
        <w:rPr>
          <w:rFonts w:ascii="Times New Roman" w:hAnsi="Times New Roman" w:cs="Times New Roman"/>
          <w:sz w:val="24"/>
          <w:szCs w:val="24"/>
        </w:rPr>
      </w:pPr>
    </w:p>
    <w:p w14:paraId="22FD4206" w14:textId="77777777" w:rsidR="0068071D" w:rsidRDefault="0068071D" w:rsidP="00F22FAE">
      <w:pPr>
        <w:spacing w:after="0" w:line="360" w:lineRule="auto"/>
        <w:jc w:val="both"/>
        <w:rPr>
          <w:rFonts w:ascii="Times New Roman" w:hAnsi="Times New Roman" w:cs="Times New Roman"/>
          <w:sz w:val="24"/>
          <w:szCs w:val="24"/>
        </w:rPr>
      </w:pPr>
    </w:p>
    <w:p w14:paraId="283C3937" w14:textId="77777777" w:rsidR="0068071D" w:rsidRDefault="0068071D" w:rsidP="00F22FAE">
      <w:pPr>
        <w:spacing w:after="0" w:line="360" w:lineRule="auto"/>
        <w:jc w:val="both"/>
        <w:rPr>
          <w:rFonts w:ascii="Times New Roman" w:hAnsi="Times New Roman" w:cs="Times New Roman"/>
          <w:sz w:val="24"/>
          <w:szCs w:val="24"/>
        </w:rPr>
      </w:pPr>
    </w:p>
    <w:p w14:paraId="488843A4" w14:textId="77777777" w:rsidR="00311AEA" w:rsidRDefault="00311AEA" w:rsidP="00F22FAE">
      <w:pPr>
        <w:spacing w:after="0" w:line="360" w:lineRule="auto"/>
        <w:jc w:val="both"/>
        <w:rPr>
          <w:rFonts w:ascii="Times New Roman" w:hAnsi="Times New Roman" w:cs="Times New Roman"/>
          <w:sz w:val="24"/>
          <w:szCs w:val="24"/>
        </w:rPr>
      </w:pPr>
    </w:p>
    <w:p w14:paraId="1D0BB89C" w14:textId="77777777" w:rsidR="009B335F" w:rsidRPr="00027BB6" w:rsidRDefault="009B335F" w:rsidP="00F22FAE">
      <w:pPr>
        <w:spacing w:after="0" w:line="360" w:lineRule="auto"/>
        <w:jc w:val="both"/>
        <w:rPr>
          <w:rFonts w:ascii="Times New Roman" w:hAnsi="Times New Roman" w:cs="Times New Roman"/>
          <w:sz w:val="24"/>
          <w:szCs w:val="24"/>
        </w:rPr>
      </w:pPr>
    </w:p>
    <w:p w14:paraId="5006F3C7" w14:textId="768242B3" w:rsidR="00E24FFB" w:rsidRDefault="00935568" w:rsidP="00567547">
      <w:pPr>
        <w:pStyle w:val="Nadpis1"/>
        <w:rPr>
          <w:rFonts w:eastAsia="Times New Roman"/>
          <w:lang w:eastAsia="cs-CZ"/>
        </w:rPr>
      </w:pPr>
      <w:bookmarkStart w:id="98" w:name="_Toc163826587"/>
      <w:r w:rsidRPr="00935568">
        <w:rPr>
          <w:rFonts w:eastAsia="Times New Roman"/>
          <w:lang w:eastAsia="cs-CZ"/>
        </w:rPr>
        <w:lastRenderedPageBreak/>
        <w:t>Seznam použité literatury</w:t>
      </w:r>
      <w:bookmarkEnd w:id="98"/>
    </w:p>
    <w:p w14:paraId="12D41083" w14:textId="77777777" w:rsidR="00567547" w:rsidRPr="00567547" w:rsidRDefault="00567547" w:rsidP="00567547">
      <w:pPr>
        <w:rPr>
          <w:lang w:eastAsia="cs-CZ"/>
        </w:rPr>
      </w:pPr>
    </w:p>
    <w:p w14:paraId="063554FA" w14:textId="1D0483F4" w:rsidR="00686444" w:rsidRDefault="00C74967" w:rsidP="00E24FFB">
      <w:pPr>
        <w:spacing w:after="0" w:line="48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BAYERL</w:t>
      </w:r>
      <w:r w:rsidRPr="00B91AED">
        <w:rPr>
          <w:rFonts w:ascii="Times New Roman" w:eastAsia="Times New Roman" w:hAnsi="Times New Roman" w:cs="Times New Roman"/>
          <w:sz w:val="24"/>
          <w:szCs w:val="24"/>
          <w:lang w:eastAsia="cs-CZ"/>
        </w:rPr>
        <w:t>, P</w:t>
      </w:r>
      <w:r>
        <w:rPr>
          <w:rFonts w:ascii="Times New Roman" w:eastAsia="Times New Roman" w:hAnsi="Times New Roman" w:cs="Times New Roman"/>
          <w:sz w:val="24"/>
          <w:szCs w:val="24"/>
          <w:lang w:eastAsia="cs-CZ"/>
        </w:rPr>
        <w:t>avel</w:t>
      </w:r>
      <w:r w:rsidRPr="00D779A4">
        <w:rPr>
          <w:rFonts w:ascii="Times New Roman" w:eastAsia="Times New Roman" w:hAnsi="Times New Roman" w:cs="Times New Roman"/>
          <w:i/>
          <w:iCs/>
          <w:sz w:val="24"/>
          <w:szCs w:val="24"/>
          <w:lang w:eastAsia="cs-CZ"/>
        </w:rPr>
        <w:t xml:space="preserve">. </w:t>
      </w:r>
      <w:r>
        <w:rPr>
          <w:rFonts w:ascii="Times New Roman" w:eastAsia="Times New Roman" w:hAnsi="Times New Roman" w:cs="Times New Roman"/>
          <w:i/>
          <w:iCs/>
          <w:sz w:val="24"/>
          <w:szCs w:val="24"/>
          <w:lang w:eastAsia="cs-CZ"/>
        </w:rPr>
        <w:t>Sport sluchově postižených</w:t>
      </w:r>
      <w:r w:rsidRPr="00D779A4">
        <w:rPr>
          <w:rFonts w:ascii="Times New Roman" w:eastAsia="Times New Roman" w:hAnsi="Times New Roman" w:cs="Times New Roman"/>
          <w:i/>
          <w:iCs/>
          <w:sz w:val="24"/>
          <w:szCs w:val="24"/>
          <w:lang w:eastAsia="cs-CZ"/>
        </w:rPr>
        <w:t>.</w:t>
      </w:r>
      <w:r w:rsidRPr="00B91AED">
        <w:rPr>
          <w:rFonts w:ascii="Times New Roman" w:eastAsia="Times New Roman" w:hAnsi="Times New Roman" w:cs="Times New Roman"/>
          <w:sz w:val="24"/>
          <w:szCs w:val="24"/>
          <w:lang w:eastAsia="cs-CZ"/>
        </w:rPr>
        <w:t xml:space="preserve"> Bakalářská práce, vedoucí </w:t>
      </w:r>
      <w:r>
        <w:rPr>
          <w:rFonts w:ascii="Times New Roman" w:eastAsia="Times New Roman" w:hAnsi="Times New Roman" w:cs="Times New Roman"/>
          <w:sz w:val="24"/>
          <w:szCs w:val="24"/>
          <w:lang w:eastAsia="cs-CZ"/>
        </w:rPr>
        <w:t>Havlisová</w:t>
      </w:r>
      <w:r w:rsidRPr="00B91AED">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Helena</w:t>
      </w:r>
      <w:r w:rsidRPr="00B91AED">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České Budějovice</w:t>
      </w:r>
      <w:r w:rsidRPr="00B91AED">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Jihočeská univerzita v Českých Budějovicích, Pedagogická fakulta, Katedra pedagogiky a psychologie, 2011.</w:t>
      </w:r>
    </w:p>
    <w:p w14:paraId="5C252C1D" w14:textId="191A3233" w:rsidR="00686444" w:rsidRPr="00E24FFB" w:rsidRDefault="00E24FFB" w:rsidP="00E24FFB">
      <w:pPr>
        <w:spacing w:after="0" w:line="480" w:lineRule="auto"/>
        <w:jc w:val="both"/>
        <w:rPr>
          <w:rFonts w:ascii="Times New Roman" w:eastAsia="Times New Roman" w:hAnsi="Times New Roman" w:cs="Times New Roman"/>
          <w:sz w:val="24"/>
          <w:szCs w:val="24"/>
          <w:lang w:eastAsia="cs-CZ"/>
        </w:rPr>
      </w:pPr>
      <w:r w:rsidRPr="00E24FFB">
        <w:rPr>
          <w:rFonts w:ascii="Times New Roman" w:eastAsia="Times New Roman" w:hAnsi="Times New Roman" w:cs="Times New Roman"/>
          <w:sz w:val="24"/>
          <w:szCs w:val="24"/>
          <w:lang w:eastAsia="cs-CZ"/>
        </w:rPr>
        <w:t>DOVALIL, Josef</w:t>
      </w:r>
      <w:r>
        <w:rPr>
          <w:rFonts w:ascii="Times New Roman" w:eastAsia="Times New Roman" w:hAnsi="Times New Roman" w:cs="Times New Roman"/>
          <w:sz w:val="24"/>
          <w:szCs w:val="24"/>
          <w:lang w:eastAsia="cs-CZ"/>
        </w:rPr>
        <w:t xml:space="preserve"> a kol</w:t>
      </w:r>
      <w:r w:rsidRPr="00E24FFB">
        <w:rPr>
          <w:rFonts w:ascii="Times New Roman" w:eastAsia="Times New Roman" w:hAnsi="Times New Roman" w:cs="Times New Roman"/>
          <w:sz w:val="24"/>
          <w:szCs w:val="24"/>
          <w:lang w:eastAsia="cs-CZ"/>
        </w:rPr>
        <w:t xml:space="preserve">. </w:t>
      </w:r>
      <w:r w:rsidRPr="00E24FFB">
        <w:rPr>
          <w:rFonts w:ascii="Times New Roman" w:eastAsia="Times New Roman" w:hAnsi="Times New Roman" w:cs="Times New Roman"/>
          <w:i/>
          <w:iCs/>
          <w:sz w:val="24"/>
          <w:szCs w:val="24"/>
          <w:lang w:eastAsia="cs-CZ"/>
        </w:rPr>
        <w:t>Olympismus</w:t>
      </w:r>
      <w:r w:rsidRPr="00E24FFB">
        <w:rPr>
          <w:rFonts w:ascii="Times New Roman" w:eastAsia="Times New Roman" w:hAnsi="Times New Roman" w:cs="Times New Roman"/>
          <w:sz w:val="24"/>
          <w:szCs w:val="24"/>
          <w:lang w:eastAsia="cs-CZ"/>
        </w:rPr>
        <w:t>. Praha: Olympia, 2004. ISBN 80-703-3871-7.</w:t>
      </w:r>
    </w:p>
    <w:p w14:paraId="0033E259" w14:textId="0700E76B" w:rsidR="001A3DEA" w:rsidRDefault="001A3DEA" w:rsidP="00E24FFB">
      <w:pPr>
        <w:spacing w:after="0" w:line="480" w:lineRule="auto"/>
        <w:jc w:val="both"/>
        <w:rPr>
          <w:rFonts w:ascii="Times New Roman" w:eastAsia="Times New Roman" w:hAnsi="Times New Roman" w:cs="Times New Roman"/>
          <w:sz w:val="24"/>
          <w:szCs w:val="24"/>
          <w:lang w:eastAsia="cs-CZ"/>
        </w:rPr>
      </w:pPr>
      <w:r w:rsidRPr="001A3DEA">
        <w:rPr>
          <w:rFonts w:ascii="Times New Roman" w:eastAsia="Times New Roman" w:hAnsi="Times New Roman" w:cs="Times New Roman"/>
          <w:sz w:val="24"/>
          <w:szCs w:val="24"/>
          <w:lang w:eastAsia="cs-CZ"/>
        </w:rPr>
        <w:t xml:space="preserve">HRUBÝ, Jaroslav a Kaj KOSTELNÍK. </w:t>
      </w:r>
      <w:r w:rsidRPr="001A3DEA">
        <w:rPr>
          <w:rFonts w:ascii="Times New Roman" w:eastAsia="Times New Roman" w:hAnsi="Times New Roman" w:cs="Times New Roman"/>
          <w:i/>
          <w:iCs/>
          <w:sz w:val="24"/>
          <w:szCs w:val="24"/>
          <w:lang w:eastAsia="cs-CZ"/>
        </w:rPr>
        <w:t>Velký ilustrovaný průvodce neslyšících a nedoslýchavých po jejich vlastním osudu.</w:t>
      </w:r>
      <w:r w:rsidRPr="001A3DEA">
        <w:rPr>
          <w:rFonts w:ascii="Times New Roman" w:eastAsia="Times New Roman" w:hAnsi="Times New Roman" w:cs="Times New Roman"/>
          <w:sz w:val="24"/>
          <w:szCs w:val="24"/>
          <w:lang w:eastAsia="cs-CZ"/>
        </w:rPr>
        <w:t xml:space="preserve"> Praha: Federace rodičů a přátel sluchově postižených, 1998. ISBN 80-721-6075-3.</w:t>
      </w:r>
    </w:p>
    <w:p w14:paraId="3551AD12" w14:textId="2B73453C" w:rsidR="00D31B9E" w:rsidRDefault="00ED182C" w:rsidP="00E24FFB">
      <w:pPr>
        <w:spacing w:after="0" w:line="480" w:lineRule="auto"/>
        <w:jc w:val="both"/>
        <w:rPr>
          <w:rFonts w:ascii="Times New Roman" w:eastAsia="Times New Roman" w:hAnsi="Times New Roman" w:cs="Times New Roman"/>
          <w:sz w:val="24"/>
          <w:szCs w:val="24"/>
          <w:lang w:eastAsia="cs-CZ"/>
        </w:rPr>
      </w:pPr>
      <w:r w:rsidRPr="00ED182C">
        <w:rPr>
          <w:rFonts w:ascii="Times New Roman" w:eastAsia="Times New Roman" w:hAnsi="Times New Roman" w:cs="Times New Roman"/>
          <w:sz w:val="24"/>
          <w:szCs w:val="24"/>
          <w:lang w:eastAsia="cs-CZ"/>
        </w:rPr>
        <w:t xml:space="preserve">HORÁKOVÁ, Radka. </w:t>
      </w:r>
      <w:r w:rsidRPr="00ED182C">
        <w:rPr>
          <w:rFonts w:ascii="Times New Roman" w:eastAsia="Times New Roman" w:hAnsi="Times New Roman" w:cs="Times New Roman"/>
          <w:i/>
          <w:iCs/>
          <w:sz w:val="24"/>
          <w:szCs w:val="24"/>
          <w:lang w:eastAsia="cs-CZ"/>
        </w:rPr>
        <w:t>Sluchové postižení: úvod do surdopedie</w:t>
      </w:r>
      <w:r w:rsidRPr="00ED182C">
        <w:rPr>
          <w:rFonts w:ascii="Times New Roman" w:eastAsia="Times New Roman" w:hAnsi="Times New Roman" w:cs="Times New Roman"/>
          <w:sz w:val="24"/>
          <w:szCs w:val="24"/>
          <w:lang w:eastAsia="cs-CZ"/>
        </w:rPr>
        <w:t>. Praha: Portál, 2012. ISBN 978-80-262-0084-0.</w:t>
      </w:r>
    </w:p>
    <w:p w14:paraId="27A2747E" w14:textId="64EC5F6C" w:rsidR="00785673" w:rsidRDefault="00785673" w:rsidP="00ED182C">
      <w:pPr>
        <w:spacing w:after="0" w:line="480" w:lineRule="auto"/>
        <w:jc w:val="both"/>
        <w:rPr>
          <w:rFonts w:ascii="Times New Roman" w:eastAsia="Times New Roman" w:hAnsi="Times New Roman" w:cs="Times New Roman"/>
          <w:sz w:val="24"/>
          <w:szCs w:val="24"/>
          <w:lang w:eastAsia="cs-CZ"/>
        </w:rPr>
      </w:pPr>
      <w:r w:rsidRPr="00785673">
        <w:rPr>
          <w:rFonts w:ascii="Times New Roman" w:eastAsia="Times New Roman" w:hAnsi="Times New Roman" w:cs="Times New Roman"/>
          <w:sz w:val="24"/>
          <w:szCs w:val="24"/>
          <w:lang w:eastAsia="cs-CZ"/>
        </w:rPr>
        <w:t xml:space="preserve">HLOŽEK, Zdeněk. </w:t>
      </w:r>
      <w:r w:rsidRPr="00D779A4">
        <w:rPr>
          <w:rFonts w:ascii="Times New Roman" w:eastAsia="Times New Roman" w:hAnsi="Times New Roman" w:cs="Times New Roman"/>
          <w:i/>
          <w:iCs/>
          <w:sz w:val="24"/>
          <w:szCs w:val="24"/>
          <w:lang w:eastAsia="cs-CZ"/>
        </w:rPr>
        <w:t>Základy audiologie pro speciální pedagogy.</w:t>
      </w:r>
      <w:r w:rsidRPr="00785673">
        <w:rPr>
          <w:rFonts w:ascii="Times New Roman" w:eastAsia="Times New Roman" w:hAnsi="Times New Roman" w:cs="Times New Roman"/>
          <w:sz w:val="24"/>
          <w:szCs w:val="24"/>
          <w:lang w:eastAsia="cs-CZ"/>
        </w:rPr>
        <w:t xml:space="preserve"> Olomouc: Univerzita Palackého v Olomouci, 2012. ISBN 978-80-244-3436-0.</w:t>
      </w:r>
    </w:p>
    <w:p w14:paraId="06168ED7" w14:textId="0B12360C" w:rsidR="005E7A45" w:rsidRDefault="005E7A45" w:rsidP="00ED182C">
      <w:pPr>
        <w:spacing w:after="0" w:line="480" w:lineRule="auto"/>
        <w:jc w:val="both"/>
        <w:rPr>
          <w:rFonts w:ascii="Times New Roman" w:eastAsia="Times New Roman" w:hAnsi="Times New Roman" w:cs="Times New Roman"/>
          <w:sz w:val="24"/>
          <w:szCs w:val="24"/>
          <w:lang w:eastAsia="cs-CZ"/>
        </w:rPr>
      </w:pPr>
      <w:r w:rsidRPr="005E7A45">
        <w:rPr>
          <w:rFonts w:ascii="Times New Roman" w:eastAsia="Times New Roman" w:hAnsi="Times New Roman" w:cs="Times New Roman"/>
          <w:sz w:val="24"/>
          <w:szCs w:val="24"/>
          <w:lang w:eastAsia="cs-CZ"/>
        </w:rPr>
        <w:t>JANEČKA, Zbyněk</w:t>
      </w:r>
      <w:r>
        <w:rPr>
          <w:rFonts w:ascii="Times New Roman" w:eastAsia="Times New Roman" w:hAnsi="Times New Roman" w:cs="Times New Roman"/>
          <w:sz w:val="24"/>
          <w:szCs w:val="24"/>
          <w:lang w:eastAsia="cs-CZ"/>
        </w:rPr>
        <w:t xml:space="preserve"> a kol</w:t>
      </w:r>
      <w:r w:rsidRPr="005E7A45">
        <w:rPr>
          <w:rFonts w:ascii="Times New Roman" w:eastAsia="Times New Roman" w:hAnsi="Times New Roman" w:cs="Times New Roman"/>
          <w:sz w:val="24"/>
          <w:szCs w:val="24"/>
          <w:lang w:eastAsia="cs-CZ"/>
        </w:rPr>
        <w:t xml:space="preserve">. </w:t>
      </w:r>
      <w:r w:rsidRPr="00D779A4">
        <w:rPr>
          <w:rFonts w:ascii="Times New Roman" w:eastAsia="Times New Roman" w:hAnsi="Times New Roman" w:cs="Times New Roman"/>
          <w:i/>
          <w:iCs/>
          <w:sz w:val="24"/>
          <w:szCs w:val="24"/>
          <w:lang w:eastAsia="cs-CZ"/>
        </w:rPr>
        <w:t>Vybrané kapitoly ze sportu osob se zdravotním postižením</w:t>
      </w:r>
      <w:r w:rsidRPr="005E7A45">
        <w:rPr>
          <w:rFonts w:ascii="Times New Roman" w:eastAsia="Times New Roman" w:hAnsi="Times New Roman" w:cs="Times New Roman"/>
          <w:sz w:val="24"/>
          <w:szCs w:val="24"/>
          <w:lang w:eastAsia="cs-CZ"/>
        </w:rPr>
        <w:t>. Olomouc: Univerzita Palackého v Olomouci, 2012. ISBN 978-80-244-3107-9.</w:t>
      </w:r>
    </w:p>
    <w:p w14:paraId="412BD2BB" w14:textId="0C49B6CE" w:rsidR="00ED1D50" w:rsidRDefault="00ED1D50" w:rsidP="00ED182C">
      <w:pPr>
        <w:spacing w:after="0" w:line="48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JEŠINA</w:t>
      </w:r>
      <w:r w:rsidRPr="00ED1D50">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Ondřej</w:t>
      </w:r>
      <w:r w:rsidRPr="00ED1D50">
        <w:rPr>
          <w:rFonts w:ascii="Times New Roman" w:eastAsia="Times New Roman" w:hAnsi="Times New Roman" w:cs="Times New Roman"/>
          <w:sz w:val="24"/>
          <w:szCs w:val="24"/>
          <w:lang w:eastAsia="cs-CZ"/>
        </w:rPr>
        <w:t xml:space="preserve"> a </w:t>
      </w:r>
      <w:r>
        <w:rPr>
          <w:rFonts w:ascii="Times New Roman" w:eastAsia="Times New Roman" w:hAnsi="Times New Roman" w:cs="Times New Roman"/>
          <w:sz w:val="24"/>
          <w:szCs w:val="24"/>
          <w:lang w:eastAsia="cs-CZ"/>
        </w:rPr>
        <w:t>Martin</w:t>
      </w:r>
      <w:r w:rsidRPr="00ED1D50">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KUDLÁČEK</w:t>
      </w:r>
      <w:r w:rsidRPr="00ED1D50">
        <w:rPr>
          <w:rFonts w:ascii="Times New Roman" w:eastAsia="Times New Roman" w:hAnsi="Times New Roman" w:cs="Times New Roman"/>
          <w:sz w:val="24"/>
          <w:szCs w:val="24"/>
          <w:lang w:eastAsia="cs-CZ"/>
        </w:rPr>
        <w:t xml:space="preserve"> a kol.</w:t>
      </w:r>
      <w:r>
        <w:rPr>
          <w:rFonts w:ascii="Times New Roman" w:eastAsia="Times New Roman" w:hAnsi="Times New Roman" w:cs="Times New Roman"/>
          <w:sz w:val="24"/>
          <w:szCs w:val="24"/>
          <w:lang w:eastAsia="cs-CZ"/>
        </w:rPr>
        <w:t xml:space="preserve"> </w:t>
      </w:r>
      <w:r w:rsidRPr="00ED1D50">
        <w:rPr>
          <w:rFonts w:ascii="Times New Roman" w:eastAsia="Times New Roman" w:hAnsi="Times New Roman" w:cs="Times New Roman"/>
          <w:i/>
          <w:iCs/>
          <w:sz w:val="24"/>
          <w:szCs w:val="24"/>
          <w:lang w:eastAsia="cs-CZ"/>
        </w:rPr>
        <w:t>Aplikovaná tělesná výchova.</w:t>
      </w:r>
      <w:r w:rsidRPr="00ED1D50">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Olomouc</w:t>
      </w:r>
      <w:r w:rsidRPr="00ED1D50">
        <w:rPr>
          <w:rFonts w:ascii="Times New Roman" w:eastAsia="Times New Roman" w:hAnsi="Times New Roman" w:cs="Times New Roman"/>
          <w:sz w:val="24"/>
          <w:szCs w:val="24"/>
          <w:lang w:eastAsia="cs-CZ"/>
        </w:rPr>
        <w:t>:</w:t>
      </w:r>
      <w:r>
        <w:rPr>
          <w:rFonts w:ascii="Times New Roman" w:eastAsia="Times New Roman" w:hAnsi="Times New Roman" w:cs="Times New Roman"/>
          <w:sz w:val="24"/>
          <w:szCs w:val="24"/>
          <w:lang w:eastAsia="cs-CZ"/>
        </w:rPr>
        <w:t xml:space="preserve"> Univerzita Palackého v Olomouci, 2011</w:t>
      </w:r>
      <w:r w:rsidRPr="00ED1D50">
        <w:rPr>
          <w:rFonts w:ascii="Times New Roman" w:eastAsia="Times New Roman" w:hAnsi="Times New Roman" w:cs="Times New Roman"/>
          <w:sz w:val="24"/>
          <w:szCs w:val="24"/>
          <w:lang w:eastAsia="cs-CZ"/>
        </w:rPr>
        <w:t xml:space="preserve">. ISBN </w:t>
      </w:r>
      <w:r>
        <w:rPr>
          <w:rFonts w:ascii="Times New Roman" w:eastAsia="Times New Roman" w:hAnsi="Times New Roman" w:cs="Times New Roman"/>
          <w:sz w:val="24"/>
          <w:szCs w:val="24"/>
          <w:lang w:eastAsia="cs-CZ"/>
        </w:rPr>
        <w:t>978-80-244-2738-6.</w:t>
      </w:r>
    </w:p>
    <w:p w14:paraId="363F93BC" w14:textId="40D7D6FE" w:rsidR="002E44DE" w:rsidRDefault="002E44DE" w:rsidP="00ED182C">
      <w:pPr>
        <w:spacing w:after="0" w:line="480" w:lineRule="auto"/>
        <w:jc w:val="both"/>
        <w:rPr>
          <w:rFonts w:ascii="Times New Roman" w:eastAsia="Times New Roman" w:hAnsi="Times New Roman" w:cs="Times New Roman"/>
          <w:sz w:val="24"/>
          <w:szCs w:val="24"/>
          <w:lang w:eastAsia="cs-CZ"/>
        </w:rPr>
      </w:pPr>
      <w:r w:rsidRPr="002E44DE">
        <w:rPr>
          <w:rFonts w:ascii="Times New Roman" w:eastAsia="Times New Roman" w:hAnsi="Times New Roman" w:cs="Times New Roman"/>
          <w:sz w:val="24"/>
          <w:szCs w:val="24"/>
          <w:lang w:eastAsia="cs-CZ"/>
        </w:rPr>
        <w:t xml:space="preserve">KOSINOVÁ, Barbora. </w:t>
      </w:r>
      <w:r w:rsidRPr="00D779A4">
        <w:rPr>
          <w:rFonts w:ascii="Times New Roman" w:eastAsia="Times New Roman" w:hAnsi="Times New Roman" w:cs="Times New Roman"/>
          <w:i/>
          <w:iCs/>
          <w:sz w:val="24"/>
          <w:szCs w:val="24"/>
          <w:lang w:eastAsia="cs-CZ"/>
        </w:rPr>
        <w:t xml:space="preserve">Neslyšící jako jazyková a kulturní </w:t>
      </w:r>
      <w:r w:rsidR="00F10BFA" w:rsidRPr="00D779A4">
        <w:rPr>
          <w:rFonts w:ascii="Times New Roman" w:eastAsia="Times New Roman" w:hAnsi="Times New Roman" w:cs="Times New Roman"/>
          <w:i/>
          <w:iCs/>
          <w:sz w:val="24"/>
          <w:szCs w:val="24"/>
          <w:lang w:eastAsia="cs-CZ"/>
        </w:rPr>
        <w:t>menšina – kultura</w:t>
      </w:r>
      <w:r w:rsidRPr="00D779A4">
        <w:rPr>
          <w:rFonts w:ascii="Times New Roman" w:eastAsia="Times New Roman" w:hAnsi="Times New Roman" w:cs="Times New Roman"/>
          <w:i/>
          <w:iCs/>
          <w:sz w:val="24"/>
          <w:szCs w:val="24"/>
          <w:lang w:eastAsia="cs-CZ"/>
        </w:rPr>
        <w:t xml:space="preserve"> neslyšících.</w:t>
      </w:r>
      <w:r w:rsidRPr="002E44DE">
        <w:rPr>
          <w:rFonts w:ascii="Times New Roman" w:eastAsia="Times New Roman" w:hAnsi="Times New Roman" w:cs="Times New Roman"/>
          <w:sz w:val="24"/>
          <w:szCs w:val="24"/>
          <w:lang w:eastAsia="cs-CZ"/>
        </w:rPr>
        <w:t xml:space="preserve"> Praha: Česká komora tlumočníků znakového jazyka, 2008. ISBN 978-80-87153-20-8.</w:t>
      </w:r>
    </w:p>
    <w:p w14:paraId="325AD148" w14:textId="510A8EDE" w:rsidR="00D7454F" w:rsidRDefault="00DA5E72" w:rsidP="00ED182C">
      <w:pPr>
        <w:spacing w:after="0" w:line="48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KUDLÁČEK, Martin</w:t>
      </w:r>
      <w:r w:rsidR="00E86B1F">
        <w:rPr>
          <w:rFonts w:ascii="Times New Roman" w:eastAsia="Times New Roman" w:hAnsi="Times New Roman" w:cs="Times New Roman"/>
          <w:sz w:val="24"/>
          <w:szCs w:val="24"/>
          <w:lang w:eastAsia="cs-CZ"/>
        </w:rPr>
        <w:t xml:space="preserve"> a kol</w:t>
      </w:r>
      <w:r>
        <w:rPr>
          <w:rFonts w:ascii="Times New Roman" w:eastAsia="Times New Roman" w:hAnsi="Times New Roman" w:cs="Times New Roman"/>
          <w:sz w:val="24"/>
          <w:szCs w:val="24"/>
          <w:lang w:eastAsia="cs-CZ"/>
        </w:rPr>
        <w:t xml:space="preserve">. </w:t>
      </w:r>
      <w:r w:rsidRPr="00DA5E72">
        <w:rPr>
          <w:rFonts w:ascii="Times New Roman" w:eastAsia="Times New Roman" w:hAnsi="Times New Roman" w:cs="Times New Roman"/>
          <w:i/>
          <w:iCs/>
          <w:sz w:val="24"/>
          <w:szCs w:val="24"/>
          <w:lang w:eastAsia="cs-CZ"/>
        </w:rPr>
        <w:t>Základy aplikovaných pohybových aktivit</w:t>
      </w:r>
      <w:r>
        <w:rPr>
          <w:rFonts w:ascii="Times New Roman" w:eastAsia="Times New Roman" w:hAnsi="Times New Roman" w:cs="Times New Roman"/>
          <w:sz w:val="24"/>
          <w:szCs w:val="24"/>
          <w:lang w:eastAsia="cs-CZ"/>
        </w:rPr>
        <w:t>. Olomouc: Univerzita Palackého v Olomouci, 2013. ISBN:978-80-244-3954-9.</w:t>
      </w:r>
    </w:p>
    <w:p w14:paraId="3CB8B1EE" w14:textId="0BBBF95E" w:rsidR="00935568" w:rsidRDefault="00D31B9E" w:rsidP="00D31B9E">
      <w:pPr>
        <w:spacing w:after="0" w:line="480" w:lineRule="auto"/>
        <w:jc w:val="both"/>
        <w:rPr>
          <w:rFonts w:ascii="Times New Roman" w:eastAsia="Times New Roman" w:hAnsi="Times New Roman" w:cs="Times New Roman"/>
          <w:sz w:val="24"/>
          <w:szCs w:val="24"/>
          <w:lang w:eastAsia="cs-CZ"/>
        </w:rPr>
      </w:pPr>
      <w:r w:rsidRPr="00D31B9E">
        <w:rPr>
          <w:rFonts w:ascii="Times New Roman" w:eastAsia="Times New Roman" w:hAnsi="Times New Roman" w:cs="Times New Roman"/>
          <w:sz w:val="24"/>
          <w:szCs w:val="24"/>
          <w:lang w:eastAsia="cs-CZ"/>
        </w:rPr>
        <w:t xml:space="preserve">LANGER, Jiří. </w:t>
      </w:r>
      <w:r w:rsidRPr="00D31B9E">
        <w:rPr>
          <w:rFonts w:ascii="Times New Roman" w:eastAsia="Times New Roman" w:hAnsi="Times New Roman" w:cs="Times New Roman"/>
          <w:i/>
          <w:iCs/>
          <w:sz w:val="24"/>
          <w:szCs w:val="24"/>
          <w:lang w:eastAsia="cs-CZ"/>
        </w:rPr>
        <w:t>Úvod do pedagogiky osob se sluchovým postižením</w:t>
      </w:r>
      <w:r w:rsidRPr="00D31B9E">
        <w:rPr>
          <w:rFonts w:ascii="Times New Roman" w:eastAsia="Times New Roman" w:hAnsi="Times New Roman" w:cs="Times New Roman"/>
          <w:sz w:val="24"/>
          <w:szCs w:val="24"/>
          <w:lang w:eastAsia="cs-CZ"/>
        </w:rPr>
        <w:t>. Olomouc: Univerzita Palackého v Olomouci, 2013. ISBN 978-80-244-3745-3.</w:t>
      </w:r>
    </w:p>
    <w:p w14:paraId="28B40012" w14:textId="16EA8341" w:rsidR="00935568" w:rsidRDefault="00935568" w:rsidP="00935568">
      <w:pPr>
        <w:spacing w:after="0" w:line="480" w:lineRule="auto"/>
        <w:jc w:val="both"/>
        <w:rPr>
          <w:rFonts w:ascii="Times New Roman" w:eastAsia="Times New Roman" w:hAnsi="Times New Roman" w:cs="Times New Roman"/>
          <w:sz w:val="24"/>
          <w:szCs w:val="24"/>
          <w:lang w:eastAsia="cs-CZ"/>
        </w:rPr>
      </w:pPr>
      <w:r w:rsidRPr="00935568">
        <w:rPr>
          <w:rFonts w:ascii="Times New Roman" w:eastAsia="Times New Roman" w:hAnsi="Times New Roman" w:cs="Times New Roman"/>
          <w:sz w:val="24"/>
          <w:szCs w:val="24"/>
          <w:lang w:eastAsia="cs-CZ"/>
        </w:rPr>
        <w:t xml:space="preserve">LANGER, Jiří. </w:t>
      </w:r>
      <w:r w:rsidRPr="00935568">
        <w:rPr>
          <w:rFonts w:ascii="Times New Roman" w:eastAsia="Times New Roman" w:hAnsi="Times New Roman" w:cs="Times New Roman"/>
          <w:i/>
          <w:iCs/>
          <w:sz w:val="24"/>
          <w:szCs w:val="24"/>
          <w:lang w:eastAsia="cs-CZ"/>
        </w:rPr>
        <w:t>Základy surdopedie</w:t>
      </w:r>
      <w:r w:rsidRPr="00935568">
        <w:rPr>
          <w:rFonts w:ascii="Times New Roman" w:eastAsia="Times New Roman" w:hAnsi="Times New Roman" w:cs="Times New Roman"/>
          <w:sz w:val="24"/>
          <w:szCs w:val="24"/>
          <w:lang w:eastAsia="cs-CZ"/>
        </w:rPr>
        <w:t>. Olomouc: Univerzita Palackého v Olomouci, 2013. ISBN 978-80-244-3702-6.</w:t>
      </w:r>
    </w:p>
    <w:p w14:paraId="7C65563E" w14:textId="730F3E81" w:rsidR="00CB3862" w:rsidRDefault="00CB3862" w:rsidP="00935568">
      <w:pPr>
        <w:spacing w:after="0" w:line="480" w:lineRule="auto"/>
        <w:jc w:val="both"/>
        <w:rPr>
          <w:rFonts w:ascii="Times New Roman" w:eastAsia="Times New Roman" w:hAnsi="Times New Roman" w:cs="Times New Roman"/>
          <w:sz w:val="24"/>
          <w:szCs w:val="24"/>
          <w:lang w:eastAsia="cs-CZ"/>
        </w:rPr>
      </w:pPr>
      <w:r w:rsidRPr="00CB3862">
        <w:rPr>
          <w:rFonts w:ascii="Times New Roman" w:eastAsia="Times New Roman" w:hAnsi="Times New Roman" w:cs="Times New Roman"/>
          <w:sz w:val="24"/>
          <w:szCs w:val="24"/>
          <w:lang w:eastAsia="cs-CZ"/>
        </w:rPr>
        <w:lastRenderedPageBreak/>
        <w:t xml:space="preserve">LEJSKA, Mojmír. </w:t>
      </w:r>
      <w:r w:rsidRPr="00D779A4">
        <w:rPr>
          <w:rFonts w:ascii="Times New Roman" w:eastAsia="Times New Roman" w:hAnsi="Times New Roman" w:cs="Times New Roman"/>
          <w:i/>
          <w:iCs/>
          <w:sz w:val="24"/>
          <w:szCs w:val="24"/>
          <w:lang w:eastAsia="cs-CZ"/>
        </w:rPr>
        <w:t>Poruchy verbální komunikace a foniatrie</w:t>
      </w:r>
      <w:r w:rsidRPr="00CB3862">
        <w:rPr>
          <w:rFonts w:ascii="Times New Roman" w:eastAsia="Times New Roman" w:hAnsi="Times New Roman" w:cs="Times New Roman"/>
          <w:sz w:val="24"/>
          <w:szCs w:val="24"/>
          <w:lang w:eastAsia="cs-CZ"/>
        </w:rPr>
        <w:t>. Brno: Paido, 2003. ISBN 80-731-5038-7.</w:t>
      </w:r>
    </w:p>
    <w:p w14:paraId="3402266D" w14:textId="059CA443" w:rsidR="00B91AED" w:rsidRDefault="00B91AED" w:rsidP="00935568">
      <w:pPr>
        <w:spacing w:after="0" w:line="480" w:lineRule="auto"/>
        <w:jc w:val="both"/>
        <w:rPr>
          <w:rFonts w:ascii="Times New Roman" w:eastAsia="Times New Roman" w:hAnsi="Times New Roman" w:cs="Times New Roman"/>
          <w:sz w:val="24"/>
          <w:szCs w:val="24"/>
          <w:lang w:eastAsia="cs-CZ"/>
        </w:rPr>
      </w:pPr>
      <w:r w:rsidRPr="00B91AED">
        <w:rPr>
          <w:rFonts w:ascii="Times New Roman" w:eastAsia="Times New Roman" w:hAnsi="Times New Roman" w:cs="Times New Roman"/>
          <w:sz w:val="24"/>
          <w:szCs w:val="24"/>
          <w:lang w:eastAsia="cs-CZ"/>
        </w:rPr>
        <w:t>PÁNEK, Petr</w:t>
      </w:r>
      <w:r w:rsidRPr="00D779A4">
        <w:rPr>
          <w:rFonts w:ascii="Times New Roman" w:eastAsia="Times New Roman" w:hAnsi="Times New Roman" w:cs="Times New Roman"/>
          <w:i/>
          <w:iCs/>
          <w:sz w:val="24"/>
          <w:szCs w:val="24"/>
          <w:lang w:eastAsia="cs-CZ"/>
        </w:rPr>
        <w:t>. Dějiny sportu českých neslyšících.</w:t>
      </w:r>
      <w:r w:rsidRPr="00B91AED">
        <w:rPr>
          <w:rFonts w:ascii="Times New Roman" w:eastAsia="Times New Roman" w:hAnsi="Times New Roman" w:cs="Times New Roman"/>
          <w:sz w:val="24"/>
          <w:szCs w:val="24"/>
          <w:lang w:eastAsia="cs-CZ"/>
        </w:rPr>
        <w:t xml:space="preserve"> Bakalářská práce, vedoucí Hrubý, Jaroslav. Praha: Univerzita Karlova, Filozofická fakulta, Ústav českého jazyka a teorie komunikace, 2009.</w:t>
      </w:r>
    </w:p>
    <w:p w14:paraId="64E4C9ED" w14:textId="4B8453DA" w:rsidR="0067689A" w:rsidRDefault="0067689A" w:rsidP="00935568">
      <w:pPr>
        <w:spacing w:after="0" w:line="480" w:lineRule="auto"/>
        <w:jc w:val="both"/>
        <w:rPr>
          <w:rFonts w:ascii="Times New Roman" w:eastAsia="Times New Roman" w:hAnsi="Times New Roman" w:cs="Times New Roman"/>
          <w:sz w:val="24"/>
          <w:szCs w:val="24"/>
          <w:lang w:eastAsia="cs-CZ"/>
        </w:rPr>
      </w:pPr>
      <w:r w:rsidRPr="0067689A">
        <w:rPr>
          <w:rFonts w:ascii="Times New Roman" w:eastAsia="Times New Roman" w:hAnsi="Times New Roman" w:cs="Times New Roman"/>
          <w:sz w:val="24"/>
          <w:szCs w:val="24"/>
          <w:lang w:eastAsia="cs-CZ"/>
        </w:rPr>
        <w:t xml:space="preserve">PANSKÁ, Svatava. </w:t>
      </w:r>
      <w:r w:rsidRPr="00D779A4">
        <w:rPr>
          <w:rFonts w:ascii="Times New Roman" w:eastAsia="Times New Roman" w:hAnsi="Times New Roman" w:cs="Times New Roman"/>
          <w:i/>
          <w:iCs/>
          <w:sz w:val="24"/>
          <w:szCs w:val="24"/>
          <w:lang w:eastAsia="cs-CZ"/>
        </w:rPr>
        <w:t>Aplikované pohybové aktivity osob se sluchovým postižením</w:t>
      </w:r>
      <w:r w:rsidRPr="0067689A">
        <w:rPr>
          <w:rFonts w:ascii="Times New Roman" w:eastAsia="Times New Roman" w:hAnsi="Times New Roman" w:cs="Times New Roman"/>
          <w:sz w:val="24"/>
          <w:szCs w:val="24"/>
          <w:lang w:eastAsia="cs-CZ"/>
        </w:rPr>
        <w:t>. Olomouc: Univerzita Palackého v Olomouci, 2013. ISBN 978-80-244-3655-5.</w:t>
      </w:r>
    </w:p>
    <w:p w14:paraId="54015576" w14:textId="79F498DB" w:rsidR="00566F69" w:rsidRDefault="00566F69" w:rsidP="00935568">
      <w:pPr>
        <w:spacing w:after="0" w:line="480" w:lineRule="auto"/>
        <w:jc w:val="both"/>
        <w:rPr>
          <w:rFonts w:ascii="Times New Roman" w:eastAsia="Times New Roman" w:hAnsi="Times New Roman" w:cs="Times New Roman"/>
          <w:sz w:val="24"/>
          <w:szCs w:val="24"/>
          <w:lang w:eastAsia="cs-CZ"/>
        </w:rPr>
      </w:pPr>
      <w:r w:rsidRPr="00566F69">
        <w:rPr>
          <w:rFonts w:ascii="Times New Roman" w:eastAsia="Times New Roman" w:hAnsi="Times New Roman" w:cs="Times New Roman"/>
          <w:sz w:val="24"/>
          <w:szCs w:val="24"/>
          <w:lang w:eastAsia="cs-CZ"/>
        </w:rPr>
        <w:t xml:space="preserve">SEKOT, Aleš. </w:t>
      </w:r>
      <w:r w:rsidRPr="00D779A4">
        <w:rPr>
          <w:rFonts w:ascii="Times New Roman" w:eastAsia="Times New Roman" w:hAnsi="Times New Roman" w:cs="Times New Roman"/>
          <w:i/>
          <w:iCs/>
          <w:sz w:val="24"/>
          <w:szCs w:val="24"/>
          <w:lang w:eastAsia="cs-CZ"/>
        </w:rPr>
        <w:t>Sociologie sportu.</w:t>
      </w:r>
      <w:r w:rsidRPr="00566F69">
        <w:rPr>
          <w:rFonts w:ascii="Times New Roman" w:eastAsia="Times New Roman" w:hAnsi="Times New Roman" w:cs="Times New Roman"/>
          <w:sz w:val="24"/>
          <w:szCs w:val="24"/>
          <w:lang w:eastAsia="cs-CZ"/>
        </w:rPr>
        <w:t xml:space="preserve"> Brno: </w:t>
      </w:r>
      <w:r w:rsidR="00F10BFA" w:rsidRPr="00566F69">
        <w:rPr>
          <w:rFonts w:ascii="Times New Roman" w:eastAsia="Times New Roman" w:hAnsi="Times New Roman" w:cs="Times New Roman"/>
          <w:sz w:val="24"/>
          <w:szCs w:val="24"/>
          <w:lang w:eastAsia="cs-CZ"/>
        </w:rPr>
        <w:t>Paido – edice</w:t>
      </w:r>
      <w:r w:rsidRPr="00566F69">
        <w:rPr>
          <w:rFonts w:ascii="Times New Roman" w:eastAsia="Times New Roman" w:hAnsi="Times New Roman" w:cs="Times New Roman"/>
          <w:sz w:val="24"/>
          <w:szCs w:val="24"/>
          <w:lang w:eastAsia="cs-CZ"/>
        </w:rPr>
        <w:t xml:space="preserve"> pedagogické l</w:t>
      </w:r>
      <w:r w:rsidR="00D15214">
        <w:rPr>
          <w:rFonts w:ascii="Times New Roman" w:eastAsia="Times New Roman" w:hAnsi="Times New Roman" w:cs="Times New Roman"/>
          <w:sz w:val="24"/>
          <w:szCs w:val="24"/>
          <w:lang w:eastAsia="cs-CZ"/>
        </w:rPr>
        <w:t>i</w:t>
      </w:r>
      <w:r w:rsidRPr="00566F69">
        <w:rPr>
          <w:rFonts w:ascii="Times New Roman" w:eastAsia="Times New Roman" w:hAnsi="Times New Roman" w:cs="Times New Roman"/>
          <w:sz w:val="24"/>
          <w:szCs w:val="24"/>
          <w:lang w:eastAsia="cs-CZ"/>
        </w:rPr>
        <w:t>teratury, 2006. ISBN 80-731-5132-4.</w:t>
      </w:r>
    </w:p>
    <w:p w14:paraId="5F97EC36" w14:textId="486B35F2" w:rsidR="00D4763D" w:rsidRDefault="00D4763D" w:rsidP="00935568">
      <w:pPr>
        <w:spacing w:after="0" w:line="480" w:lineRule="auto"/>
        <w:jc w:val="both"/>
        <w:rPr>
          <w:rFonts w:ascii="Times New Roman" w:eastAsia="Times New Roman" w:hAnsi="Times New Roman" w:cs="Times New Roman"/>
          <w:sz w:val="24"/>
          <w:szCs w:val="24"/>
          <w:lang w:eastAsia="cs-CZ"/>
        </w:rPr>
      </w:pPr>
      <w:r w:rsidRPr="00D4763D">
        <w:rPr>
          <w:rFonts w:ascii="Times New Roman" w:eastAsia="Times New Roman" w:hAnsi="Times New Roman" w:cs="Times New Roman"/>
          <w:sz w:val="24"/>
          <w:szCs w:val="24"/>
          <w:lang w:eastAsia="cs-CZ"/>
        </w:rPr>
        <w:t xml:space="preserve">SKÁKALOVÁ, Tereza. </w:t>
      </w:r>
      <w:r w:rsidRPr="00D779A4">
        <w:rPr>
          <w:rFonts w:ascii="Times New Roman" w:eastAsia="Times New Roman" w:hAnsi="Times New Roman" w:cs="Times New Roman"/>
          <w:i/>
          <w:iCs/>
          <w:sz w:val="24"/>
          <w:szCs w:val="24"/>
          <w:lang w:eastAsia="cs-CZ"/>
        </w:rPr>
        <w:t>Uvedení do problematiky sluchového postižení.</w:t>
      </w:r>
      <w:r w:rsidRPr="00D4763D">
        <w:rPr>
          <w:rFonts w:ascii="Times New Roman" w:eastAsia="Times New Roman" w:hAnsi="Times New Roman" w:cs="Times New Roman"/>
          <w:sz w:val="24"/>
          <w:szCs w:val="24"/>
          <w:lang w:eastAsia="cs-CZ"/>
        </w:rPr>
        <w:t xml:space="preserve"> GAUDEAMUS, 2011. ISBN 978-807435-098-6.</w:t>
      </w:r>
    </w:p>
    <w:p w14:paraId="20A181D4" w14:textId="59FF0D74" w:rsidR="00935568" w:rsidRDefault="00935568" w:rsidP="00935568">
      <w:pPr>
        <w:spacing w:after="0" w:line="480" w:lineRule="auto"/>
        <w:jc w:val="both"/>
        <w:rPr>
          <w:rFonts w:ascii="Times New Roman" w:eastAsia="Times New Roman" w:hAnsi="Times New Roman" w:cs="Times New Roman"/>
          <w:sz w:val="24"/>
          <w:szCs w:val="24"/>
          <w:lang w:eastAsia="cs-CZ"/>
        </w:rPr>
      </w:pPr>
      <w:r w:rsidRPr="00935568">
        <w:rPr>
          <w:rFonts w:ascii="Times New Roman" w:eastAsia="Times New Roman" w:hAnsi="Times New Roman" w:cs="Times New Roman"/>
          <w:sz w:val="24"/>
          <w:szCs w:val="24"/>
          <w:lang w:eastAsia="cs-CZ"/>
        </w:rPr>
        <w:t xml:space="preserve">SOURALOVÁ, Eva. </w:t>
      </w:r>
      <w:r w:rsidRPr="00935568">
        <w:rPr>
          <w:rFonts w:ascii="Times New Roman" w:eastAsia="Times New Roman" w:hAnsi="Times New Roman" w:cs="Times New Roman"/>
          <w:i/>
          <w:iCs/>
          <w:sz w:val="24"/>
          <w:szCs w:val="24"/>
          <w:lang w:eastAsia="cs-CZ"/>
        </w:rPr>
        <w:t>Surdopedie: studijní opora pro kombinované studium</w:t>
      </w:r>
      <w:r w:rsidRPr="00935568">
        <w:rPr>
          <w:rFonts w:ascii="Times New Roman" w:eastAsia="Times New Roman" w:hAnsi="Times New Roman" w:cs="Times New Roman"/>
          <w:sz w:val="24"/>
          <w:szCs w:val="24"/>
          <w:lang w:eastAsia="cs-CZ"/>
        </w:rPr>
        <w:t>. Olomouc: Univerzita Palackého, 2005. ISBN 80-244-1007-9.</w:t>
      </w:r>
    </w:p>
    <w:p w14:paraId="06264F27" w14:textId="58C40950" w:rsidR="0046371B" w:rsidRDefault="0046371B" w:rsidP="0025574C">
      <w:pPr>
        <w:spacing w:after="0" w:line="480" w:lineRule="auto"/>
        <w:jc w:val="both"/>
        <w:rPr>
          <w:rFonts w:ascii="Times New Roman" w:eastAsia="Times New Roman" w:hAnsi="Times New Roman" w:cs="Times New Roman"/>
          <w:sz w:val="24"/>
          <w:szCs w:val="24"/>
          <w:lang w:eastAsia="cs-CZ"/>
        </w:rPr>
      </w:pPr>
      <w:r w:rsidRPr="0046371B">
        <w:rPr>
          <w:rFonts w:ascii="Times New Roman" w:eastAsia="Times New Roman" w:hAnsi="Times New Roman" w:cs="Times New Roman"/>
          <w:sz w:val="24"/>
          <w:szCs w:val="24"/>
          <w:lang w:eastAsia="cs-CZ"/>
        </w:rPr>
        <w:t xml:space="preserve">SVOBODA, Bohumil. </w:t>
      </w:r>
      <w:r w:rsidRPr="0046371B">
        <w:rPr>
          <w:rFonts w:ascii="Times New Roman" w:eastAsia="Times New Roman" w:hAnsi="Times New Roman" w:cs="Times New Roman"/>
          <w:i/>
          <w:iCs/>
          <w:sz w:val="24"/>
          <w:szCs w:val="24"/>
          <w:lang w:eastAsia="cs-CZ"/>
        </w:rPr>
        <w:t>Pedagogika sportu</w:t>
      </w:r>
      <w:r w:rsidRPr="0046371B">
        <w:rPr>
          <w:rFonts w:ascii="Times New Roman" w:eastAsia="Times New Roman" w:hAnsi="Times New Roman" w:cs="Times New Roman"/>
          <w:sz w:val="24"/>
          <w:szCs w:val="24"/>
          <w:lang w:eastAsia="cs-CZ"/>
        </w:rPr>
        <w:t>. Praha</w:t>
      </w:r>
      <w:r>
        <w:rPr>
          <w:rFonts w:ascii="Times New Roman" w:eastAsia="Times New Roman" w:hAnsi="Times New Roman" w:cs="Times New Roman"/>
          <w:sz w:val="24"/>
          <w:szCs w:val="24"/>
          <w:lang w:eastAsia="cs-CZ"/>
        </w:rPr>
        <w:t xml:space="preserve">: </w:t>
      </w:r>
      <w:r w:rsidRPr="0046371B">
        <w:rPr>
          <w:rFonts w:ascii="Times New Roman" w:eastAsia="Times New Roman" w:hAnsi="Times New Roman" w:cs="Times New Roman"/>
          <w:sz w:val="24"/>
          <w:szCs w:val="24"/>
          <w:lang w:eastAsia="cs-CZ"/>
        </w:rPr>
        <w:t>Karolinum, 2000. ISBN 80-246-0156-7.</w:t>
      </w:r>
    </w:p>
    <w:p w14:paraId="142D4D77" w14:textId="0D5A658A" w:rsidR="00426BD6" w:rsidRDefault="0025574C" w:rsidP="00935568">
      <w:pPr>
        <w:spacing w:after="0" w:line="48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VYBÍHALOVÁ, Iveta. </w:t>
      </w:r>
      <w:r w:rsidRPr="0025574C">
        <w:rPr>
          <w:rFonts w:ascii="Times New Roman" w:eastAsia="Times New Roman" w:hAnsi="Times New Roman" w:cs="Times New Roman"/>
          <w:i/>
          <w:iCs/>
          <w:sz w:val="24"/>
          <w:szCs w:val="24"/>
          <w:lang w:eastAsia="cs-CZ"/>
        </w:rPr>
        <w:t>Sportovní organizace sluchově postižených</w:t>
      </w:r>
      <w:r>
        <w:rPr>
          <w:rFonts w:ascii="Times New Roman" w:eastAsia="Times New Roman" w:hAnsi="Times New Roman" w:cs="Times New Roman"/>
          <w:sz w:val="24"/>
          <w:szCs w:val="24"/>
          <w:lang w:eastAsia="cs-CZ"/>
        </w:rPr>
        <w:t>. Závěrečná práce, vedoucí Langer, Jiří. Olomouc: Univerzita Palackého v Olomouci, Pedagogická fakulta, Ústav speciálněpedagogických studií, 2009.</w:t>
      </w:r>
    </w:p>
    <w:p w14:paraId="293F1DD1" w14:textId="77777777" w:rsidR="00686444" w:rsidRDefault="00686444" w:rsidP="00935568">
      <w:pPr>
        <w:spacing w:after="0" w:line="480" w:lineRule="auto"/>
        <w:jc w:val="both"/>
        <w:rPr>
          <w:rFonts w:ascii="Times New Roman" w:eastAsia="Times New Roman" w:hAnsi="Times New Roman" w:cs="Times New Roman"/>
          <w:sz w:val="24"/>
          <w:szCs w:val="24"/>
          <w:lang w:eastAsia="cs-CZ"/>
        </w:rPr>
      </w:pPr>
    </w:p>
    <w:p w14:paraId="7429E2E8" w14:textId="3AAEC202" w:rsidR="00800B49" w:rsidRDefault="00800B49" w:rsidP="00800B49">
      <w:pPr>
        <w:spacing w:after="0" w:line="480" w:lineRule="auto"/>
        <w:jc w:val="both"/>
        <w:rPr>
          <w:rFonts w:ascii="Times New Roman" w:eastAsia="Times New Roman" w:hAnsi="Times New Roman" w:cs="Times New Roman"/>
          <w:b/>
          <w:bCs/>
          <w:sz w:val="24"/>
          <w:szCs w:val="24"/>
          <w:lang w:eastAsia="cs-CZ"/>
        </w:rPr>
      </w:pPr>
      <w:r w:rsidRPr="00800B49">
        <w:rPr>
          <w:rFonts w:ascii="Times New Roman" w:eastAsia="Times New Roman" w:hAnsi="Times New Roman" w:cs="Times New Roman"/>
          <w:b/>
          <w:bCs/>
          <w:sz w:val="24"/>
          <w:szCs w:val="24"/>
          <w:lang w:eastAsia="cs-CZ"/>
        </w:rPr>
        <w:t>Internetové zdroje</w:t>
      </w:r>
    </w:p>
    <w:p w14:paraId="02AC5448" w14:textId="7C083C6C" w:rsidR="00590BAD" w:rsidRPr="00686444" w:rsidRDefault="00590BAD" w:rsidP="00686444">
      <w:pPr>
        <w:spacing w:after="0" w:line="480" w:lineRule="auto"/>
        <w:jc w:val="both"/>
        <w:rPr>
          <w:rFonts w:ascii="Times New Roman" w:eastAsia="Times New Roman" w:hAnsi="Times New Roman" w:cs="Times New Roman"/>
          <w:sz w:val="24"/>
          <w:szCs w:val="24"/>
          <w:lang w:eastAsia="cs-CZ"/>
        </w:rPr>
      </w:pPr>
      <w:r w:rsidRPr="00686444">
        <w:rPr>
          <w:rFonts w:ascii="Times New Roman" w:eastAsia="Times New Roman" w:hAnsi="Times New Roman" w:cs="Times New Roman"/>
          <w:sz w:val="24"/>
          <w:szCs w:val="24"/>
          <w:lang w:eastAsia="cs-CZ"/>
        </w:rPr>
        <w:t xml:space="preserve">ČESKÝ STATISTICKÝ ÚŘED. Minisčítání [online]. 2018, [cit.8.4.2024]. Dostupné z: </w:t>
      </w:r>
      <w:hyperlink r:id="rId44" w:history="1">
        <w:r w:rsidRPr="00686444">
          <w:rPr>
            <w:rStyle w:val="Hypertextovodkaz"/>
            <w:rFonts w:ascii="Times New Roman" w:hAnsi="Times New Roman" w:cs="Times New Roman"/>
            <w:sz w:val="24"/>
            <w:szCs w:val="24"/>
          </w:rPr>
          <w:t>Výsledky | Minisčítání (czso.cz)</w:t>
        </w:r>
      </w:hyperlink>
    </w:p>
    <w:p w14:paraId="587928C7" w14:textId="11D6C19C" w:rsidR="00C17048" w:rsidRDefault="00C17048" w:rsidP="00686444">
      <w:pPr>
        <w:spacing w:after="0" w:line="480" w:lineRule="auto"/>
        <w:jc w:val="both"/>
        <w:rPr>
          <w:rFonts w:ascii="Times New Roman" w:hAnsi="Times New Roman" w:cs="Times New Roman"/>
          <w:sz w:val="24"/>
          <w:szCs w:val="24"/>
        </w:rPr>
      </w:pPr>
      <w:r w:rsidRPr="00686444">
        <w:rPr>
          <w:rFonts w:ascii="Times New Roman" w:eastAsia="Times New Roman" w:hAnsi="Times New Roman" w:cs="Times New Roman"/>
          <w:sz w:val="24"/>
          <w:szCs w:val="24"/>
          <w:lang w:eastAsia="cs-CZ"/>
        </w:rPr>
        <w:t xml:space="preserve">BĚLOHLÁVEK, Jiří. Historie sportovního klubu hluchoněmých Brno [online]. 2003, [cit.12.3.2024]. Dostupné z: </w:t>
      </w:r>
      <w:hyperlink r:id="rId45" w:history="1">
        <w:r w:rsidRPr="00686444">
          <w:rPr>
            <w:rStyle w:val="Hypertextovodkaz"/>
            <w:rFonts w:ascii="Times New Roman" w:hAnsi="Times New Roman" w:cs="Times New Roman"/>
            <w:sz w:val="24"/>
            <w:szCs w:val="24"/>
          </w:rPr>
          <w:t>http://sknbrno.net/historie.html</w:t>
        </w:r>
      </w:hyperlink>
      <w:r>
        <w:rPr>
          <w:rFonts w:ascii="Times New Roman" w:hAnsi="Times New Roman" w:cs="Times New Roman"/>
          <w:sz w:val="24"/>
          <w:szCs w:val="24"/>
        </w:rPr>
        <w:t xml:space="preserve"> </w:t>
      </w:r>
    </w:p>
    <w:p w14:paraId="4C874FE1" w14:textId="6FF46F1B" w:rsidR="00C17048" w:rsidRPr="00C17048" w:rsidRDefault="00C17048" w:rsidP="00686444">
      <w:pPr>
        <w:spacing w:after="0" w:line="480" w:lineRule="auto"/>
        <w:jc w:val="both"/>
        <w:rPr>
          <w:rFonts w:ascii="Times New Roman" w:hAnsi="Times New Roman" w:cs="Times New Roman"/>
          <w:sz w:val="24"/>
          <w:szCs w:val="24"/>
        </w:rPr>
      </w:pPr>
      <w:r w:rsidRPr="00C17048">
        <w:rPr>
          <w:rFonts w:ascii="Times New Roman" w:hAnsi="Times New Roman" w:cs="Times New Roman"/>
          <w:sz w:val="24"/>
          <w:szCs w:val="24"/>
        </w:rPr>
        <w:t>DE HAAS</w:t>
      </w:r>
      <w:r>
        <w:rPr>
          <w:rFonts w:ascii="Times New Roman" w:hAnsi="Times New Roman" w:cs="Times New Roman"/>
          <w:sz w:val="24"/>
          <w:szCs w:val="24"/>
        </w:rPr>
        <w:t xml:space="preserve">, </w:t>
      </w:r>
      <w:r w:rsidRPr="00C17048">
        <w:rPr>
          <w:rFonts w:ascii="Times New Roman" w:hAnsi="Times New Roman" w:cs="Times New Roman"/>
          <w:sz w:val="24"/>
          <w:szCs w:val="24"/>
        </w:rPr>
        <w:t>Hendrik J.</w:t>
      </w:r>
      <w:r>
        <w:rPr>
          <w:rFonts w:ascii="Times New Roman" w:hAnsi="Times New Roman" w:cs="Times New Roman"/>
          <w:sz w:val="24"/>
          <w:szCs w:val="24"/>
        </w:rPr>
        <w:t xml:space="preserve"> </w:t>
      </w:r>
      <w:r w:rsidRPr="00C17048">
        <w:rPr>
          <w:rFonts w:ascii="Times New Roman" w:hAnsi="Times New Roman" w:cs="Times New Roman"/>
          <w:sz w:val="24"/>
          <w:szCs w:val="24"/>
        </w:rPr>
        <w:t xml:space="preserve">History. </w:t>
      </w:r>
      <w:r w:rsidRPr="00C17048">
        <w:rPr>
          <w:rFonts w:ascii="Times New Roman" w:hAnsi="Times New Roman" w:cs="Times New Roman"/>
          <w:i/>
          <w:iCs/>
          <w:sz w:val="24"/>
          <w:szCs w:val="24"/>
        </w:rPr>
        <w:t>European Deaf Sport Organization</w:t>
      </w:r>
      <w:r w:rsidRPr="00C17048">
        <w:rPr>
          <w:rFonts w:ascii="Times New Roman" w:hAnsi="Times New Roman" w:cs="Times New Roman"/>
          <w:sz w:val="24"/>
          <w:szCs w:val="24"/>
        </w:rPr>
        <w:t xml:space="preserve"> [online]. 1998 [cit.</w:t>
      </w:r>
      <w:r>
        <w:rPr>
          <w:rFonts w:ascii="Times New Roman" w:hAnsi="Times New Roman" w:cs="Times New Roman"/>
          <w:sz w:val="24"/>
          <w:szCs w:val="24"/>
        </w:rPr>
        <w:t xml:space="preserve"> 14.3.3024</w:t>
      </w:r>
      <w:r w:rsidRPr="00C17048">
        <w:rPr>
          <w:rFonts w:ascii="Times New Roman" w:hAnsi="Times New Roman" w:cs="Times New Roman"/>
          <w:sz w:val="24"/>
          <w:szCs w:val="24"/>
        </w:rPr>
        <w:t xml:space="preserve">]. Dostupné z: </w:t>
      </w:r>
      <w:hyperlink r:id="rId46" w:history="1">
        <w:r w:rsidRPr="00202054">
          <w:rPr>
            <w:rStyle w:val="Hypertextovodkaz"/>
            <w:rFonts w:ascii="Times New Roman" w:hAnsi="Times New Roman" w:cs="Times New Roman"/>
            <w:sz w:val="24"/>
            <w:szCs w:val="24"/>
          </w:rPr>
          <w:t>https://www.edso.eu/edso/informations/history/</w:t>
        </w:r>
      </w:hyperlink>
      <w:r>
        <w:rPr>
          <w:rFonts w:ascii="Times New Roman" w:hAnsi="Times New Roman" w:cs="Times New Roman"/>
          <w:sz w:val="24"/>
          <w:szCs w:val="24"/>
        </w:rPr>
        <w:t xml:space="preserve"> </w:t>
      </w:r>
    </w:p>
    <w:p w14:paraId="6FFCC449" w14:textId="585BFA05" w:rsidR="005275DA" w:rsidRDefault="009F5B56" w:rsidP="00686444">
      <w:pPr>
        <w:spacing w:after="0" w:line="480" w:lineRule="auto"/>
        <w:jc w:val="both"/>
        <w:rPr>
          <w:rFonts w:ascii="Times New Roman" w:hAnsi="Times New Roman" w:cs="Times New Roman"/>
          <w:sz w:val="24"/>
          <w:szCs w:val="24"/>
        </w:rPr>
      </w:pPr>
      <w:r w:rsidRPr="009F5B56">
        <w:rPr>
          <w:rFonts w:ascii="Times New Roman" w:hAnsi="Times New Roman" w:cs="Times New Roman"/>
          <w:sz w:val="24"/>
          <w:szCs w:val="24"/>
        </w:rPr>
        <w:lastRenderedPageBreak/>
        <w:t xml:space="preserve">MOTEJZÍKOVÁ, Jitka. </w:t>
      </w:r>
      <w:r w:rsidRPr="002C2896">
        <w:rPr>
          <w:rFonts w:ascii="Times New Roman" w:hAnsi="Times New Roman" w:cs="Times New Roman"/>
          <w:i/>
          <w:iCs/>
          <w:sz w:val="24"/>
          <w:szCs w:val="24"/>
        </w:rPr>
        <w:t>Děti se sluchovým postižením</w:t>
      </w:r>
      <w:r w:rsidRPr="009F5B56">
        <w:rPr>
          <w:rFonts w:ascii="Times New Roman" w:hAnsi="Times New Roman" w:cs="Times New Roman"/>
          <w:sz w:val="24"/>
          <w:szCs w:val="24"/>
        </w:rPr>
        <w:t xml:space="preserve"> [online]. 2012,</w:t>
      </w:r>
      <w:r w:rsidR="0094022A">
        <w:rPr>
          <w:rFonts w:ascii="Times New Roman" w:hAnsi="Times New Roman" w:cs="Times New Roman"/>
          <w:sz w:val="24"/>
          <w:szCs w:val="24"/>
        </w:rPr>
        <w:t xml:space="preserve"> </w:t>
      </w:r>
      <w:r w:rsidRPr="009F5B56">
        <w:rPr>
          <w:rFonts w:ascii="Times New Roman" w:hAnsi="Times New Roman" w:cs="Times New Roman"/>
          <w:sz w:val="24"/>
          <w:szCs w:val="24"/>
        </w:rPr>
        <w:t>[cit.</w:t>
      </w:r>
      <w:r w:rsidR="0094022A">
        <w:rPr>
          <w:rFonts w:ascii="Times New Roman" w:hAnsi="Times New Roman" w:cs="Times New Roman"/>
          <w:sz w:val="24"/>
          <w:szCs w:val="24"/>
        </w:rPr>
        <w:t>8.2.2024</w:t>
      </w:r>
      <w:r w:rsidRPr="009F5B56">
        <w:rPr>
          <w:rFonts w:ascii="Times New Roman" w:hAnsi="Times New Roman" w:cs="Times New Roman"/>
          <w:sz w:val="24"/>
          <w:szCs w:val="24"/>
        </w:rPr>
        <w:t xml:space="preserve">]. Dostupné z: </w:t>
      </w:r>
      <w:hyperlink r:id="rId47" w:history="1">
        <w:r w:rsidR="00996146" w:rsidRPr="00AC3549">
          <w:rPr>
            <w:rStyle w:val="Hypertextovodkaz"/>
            <w:rFonts w:ascii="Times New Roman" w:hAnsi="Times New Roman" w:cs="Times New Roman"/>
            <w:sz w:val="24"/>
            <w:szCs w:val="24"/>
          </w:rPr>
          <w:t>https://sancedetem.cz/dite-se-sluchovym-postizenim</w:t>
        </w:r>
      </w:hyperlink>
    </w:p>
    <w:p w14:paraId="1F99109A" w14:textId="41174A31" w:rsidR="00996146" w:rsidRDefault="00996146" w:rsidP="00686444">
      <w:pPr>
        <w:spacing w:after="0" w:line="480" w:lineRule="auto"/>
        <w:jc w:val="both"/>
        <w:rPr>
          <w:rFonts w:ascii="Times New Roman" w:hAnsi="Times New Roman" w:cs="Times New Roman"/>
          <w:sz w:val="24"/>
          <w:szCs w:val="24"/>
        </w:rPr>
      </w:pPr>
      <w:r w:rsidRPr="00996146">
        <w:rPr>
          <w:rFonts w:ascii="Times New Roman" w:hAnsi="Times New Roman" w:cs="Times New Roman"/>
          <w:i/>
          <w:iCs/>
          <w:sz w:val="24"/>
          <w:szCs w:val="24"/>
        </w:rPr>
        <w:t xml:space="preserve">Historie I. Pražského sportovního klubu neslyšících </w:t>
      </w:r>
      <w:r w:rsidRPr="009F5B56">
        <w:rPr>
          <w:rFonts w:ascii="Times New Roman" w:hAnsi="Times New Roman" w:cs="Times New Roman"/>
          <w:sz w:val="24"/>
          <w:szCs w:val="24"/>
        </w:rPr>
        <w:t>[online]</w:t>
      </w:r>
      <w:r w:rsidR="00976770">
        <w:rPr>
          <w:rFonts w:ascii="Times New Roman" w:hAnsi="Times New Roman" w:cs="Times New Roman"/>
          <w:sz w:val="24"/>
          <w:szCs w:val="24"/>
        </w:rPr>
        <w:t>. Praha: I.PSKN,</w:t>
      </w:r>
      <w:r>
        <w:rPr>
          <w:rFonts w:ascii="Times New Roman" w:hAnsi="Times New Roman" w:cs="Times New Roman"/>
          <w:sz w:val="24"/>
          <w:szCs w:val="24"/>
        </w:rPr>
        <w:t xml:space="preserve"> </w:t>
      </w:r>
      <w:r w:rsidRPr="009F5B56">
        <w:rPr>
          <w:rFonts w:ascii="Times New Roman" w:hAnsi="Times New Roman" w:cs="Times New Roman"/>
          <w:sz w:val="24"/>
          <w:szCs w:val="24"/>
        </w:rPr>
        <w:t>[cit.</w:t>
      </w:r>
      <w:r>
        <w:rPr>
          <w:rFonts w:ascii="Times New Roman" w:hAnsi="Times New Roman" w:cs="Times New Roman"/>
          <w:sz w:val="24"/>
          <w:szCs w:val="24"/>
        </w:rPr>
        <w:t>12.3.2024</w:t>
      </w:r>
      <w:r w:rsidRPr="009F5B56">
        <w:rPr>
          <w:rFonts w:ascii="Times New Roman" w:hAnsi="Times New Roman" w:cs="Times New Roman"/>
          <w:sz w:val="24"/>
          <w:szCs w:val="24"/>
        </w:rPr>
        <w:t>]. Dostupné z</w:t>
      </w:r>
      <w:r>
        <w:rPr>
          <w:rFonts w:ascii="Times New Roman" w:hAnsi="Times New Roman" w:cs="Times New Roman"/>
          <w:sz w:val="24"/>
          <w:szCs w:val="24"/>
        </w:rPr>
        <w:t xml:space="preserve">: </w:t>
      </w:r>
      <w:hyperlink r:id="rId48" w:history="1">
        <w:r w:rsidRPr="00AC3549">
          <w:rPr>
            <w:rStyle w:val="Hypertextovodkaz"/>
            <w:rFonts w:ascii="Times New Roman" w:hAnsi="Times New Roman" w:cs="Times New Roman"/>
            <w:sz w:val="24"/>
            <w:szCs w:val="24"/>
          </w:rPr>
          <w:t>https://ipsknpraha.estranky.cz/clanky/historie.html</w:t>
        </w:r>
      </w:hyperlink>
      <w:r>
        <w:rPr>
          <w:rFonts w:ascii="Times New Roman" w:hAnsi="Times New Roman" w:cs="Times New Roman"/>
          <w:sz w:val="24"/>
          <w:szCs w:val="24"/>
        </w:rPr>
        <w:t xml:space="preserve"> </w:t>
      </w:r>
    </w:p>
    <w:p w14:paraId="4FE09ED2" w14:textId="670C4911" w:rsidR="00C17048" w:rsidRDefault="00835301" w:rsidP="00686444">
      <w:pPr>
        <w:spacing w:after="0" w:line="480" w:lineRule="auto"/>
        <w:jc w:val="both"/>
      </w:pPr>
      <w:r w:rsidRPr="00976770">
        <w:rPr>
          <w:rFonts w:ascii="Times New Roman" w:hAnsi="Times New Roman" w:cs="Times New Roman"/>
          <w:i/>
          <w:iCs/>
          <w:sz w:val="24"/>
          <w:szCs w:val="24"/>
        </w:rPr>
        <w:t>T</w:t>
      </w:r>
      <w:r w:rsidR="00976770">
        <w:rPr>
          <w:rFonts w:ascii="Times New Roman" w:hAnsi="Times New Roman" w:cs="Times New Roman"/>
          <w:i/>
          <w:iCs/>
          <w:sz w:val="24"/>
          <w:szCs w:val="24"/>
        </w:rPr>
        <w:t>ělesné jednota</w:t>
      </w:r>
      <w:r w:rsidRPr="00976770">
        <w:rPr>
          <w:rFonts w:ascii="Times New Roman" w:hAnsi="Times New Roman" w:cs="Times New Roman"/>
          <w:i/>
          <w:iCs/>
          <w:sz w:val="24"/>
          <w:szCs w:val="24"/>
        </w:rPr>
        <w:t xml:space="preserve"> Slovan neslyšících Zlín</w:t>
      </w:r>
      <w:r>
        <w:rPr>
          <w:rFonts w:ascii="Times New Roman" w:hAnsi="Times New Roman" w:cs="Times New Roman"/>
          <w:sz w:val="24"/>
          <w:szCs w:val="24"/>
        </w:rPr>
        <w:t xml:space="preserve"> </w:t>
      </w:r>
      <w:r w:rsidRPr="009F5B56">
        <w:rPr>
          <w:rFonts w:ascii="Times New Roman" w:hAnsi="Times New Roman" w:cs="Times New Roman"/>
          <w:sz w:val="24"/>
          <w:szCs w:val="24"/>
        </w:rPr>
        <w:t>[online]</w:t>
      </w:r>
      <w:r>
        <w:rPr>
          <w:rFonts w:ascii="Times New Roman" w:hAnsi="Times New Roman" w:cs="Times New Roman"/>
          <w:sz w:val="24"/>
          <w:szCs w:val="24"/>
        </w:rPr>
        <w:t>.</w:t>
      </w:r>
      <w:r w:rsidR="00976770">
        <w:rPr>
          <w:rFonts w:ascii="Times New Roman" w:hAnsi="Times New Roman" w:cs="Times New Roman"/>
          <w:sz w:val="24"/>
          <w:szCs w:val="24"/>
        </w:rPr>
        <w:t xml:space="preserve"> Zlín: TJ Slovan neslyšících Zlín</w:t>
      </w:r>
      <w:r>
        <w:rPr>
          <w:rFonts w:ascii="Times New Roman" w:hAnsi="Times New Roman" w:cs="Times New Roman"/>
          <w:sz w:val="24"/>
          <w:szCs w:val="24"/>
        </w:rPr>
        <w:t xml:space="preserve">, </w:t>
      </w:r>
      <w:r w:rsidRPr="009F5B56">
        <w:rPr>
          <w:rFonts w:ascii="Times New Roman" w:hAnsi="Times New Roman" w:cs="Times New Roman"/>
          <w:sz w:val="24"/>
          <w:szCs w:val="24"/>
        </w:rPr>
        <w:t>[cit.</w:t>
      </w:r>
      <w:r>
        <w:rPr>
          <w:rFonts w:ascii="Times New Roman" w:hAnsi="Times New Roman" w:cs="Times New Roman"/>
          <w:sz w:val="24"/>
          <w:szCs w:val="24"/>
        </w:rPr>
        <w:t>12.3.2024</w:t>
      </w:r>
      <w:r w:rsidRPr="009F5B56">
        <w:rPr>
          <w:rFonts w:ascii="Times New Roman" w:hAnsi="Times New Roman" w:cs="Times New Roman"/>
          <w:sz w:val="24"/>
          <w:szCs w:val="24"/>
        </w:rPr>
        <w:t>].</w:t>
      </w:r>
      <w:r>
        <w:rPr>
          <w:rFonts w:ascii="Times New Roman" w:hAnsi="Times New Roman" w:cs="Times New Roman"/>
          <w:sz w:val="24"/>
          <w:szCs w:val="24"/>
        </w:rPr>
        <w:t xml:space="preserve"> Dostupné z: </w:t>
      </w:r>
      <w:hyperlink r:id="rId49" w:history="1">
        <w:r w:rsidRPr="009928EF">
          <w:rPr>
            <w:rStyle w:val="Hypertextovodkaz"/>
            <w:rFonts w:ascii="Times New Roman" w:hAnsi="Times New Roman" w:cs="Times New Roman"/>
            <w:sz w:val="24"/>
            <w:szCs w:val="24"/>
          </w:rPr>
          <w:t>https://tjslovanzlin.estranky.cz/</w:t>
        </w:r>
      </w:hyperlink>
      <w:r w:rsidR="00C17048" w:rsidRPr="00C17048">
        <w:t xml:space="preserve"> </w:t>
      </w:r>
    </w:p>
    <w:p w14:paraId="16618A40" w14:textId="7D96A374" w:rsidR="00426BD6" w:rsidRDefault="00426BD6" w:rsidP="00686444">
      <w:pPr>
        <w:spacing w:after="0" w:line="480" w:lineRule="auto"/>
        <w:jc w:val="both"/>
        <w:rPr>
          <w:rFonts w:ascii="Times New Roman" w:hAnsi="Times New Roman" w:cs="Times New Roman"/>
          <w:sz w:val="24"/>
          <w:szCs w:val="24"/>
        </w:rPr>
      </w:pPr>
      <w:r w:rsidRPr="00426BD6">
        <w:rPr>
          <w:rFonts w:ascii="Times New Roman" w:hAnsi="Times New Roman" w:cs="Times New Roman"/>
          <w:i/>
          <w:iCs/>
          <w:sz w:val="24"/>
          <w:szCs w:val="24"/>
        </w:rPr>
        <w:t>SK SKIVELO</w:t>
      </w:r>
      <w:r w:rsidR="00976770">
        <w:rPr>
          <w:rFonts w:ascii="Times New Roman" w:hAnsi="Times New Roman" w:cs="Times New Roman"/>
          <w:i/>
          <w:iCs/>
          <w:sz w:val="24"/>
          <w:szCs w:val="24"/>
        </w:rPr>
        <w:t xml:space="preserve"> n</w:t>
      </w:r>
      <w:r w:rsidR="00F360E4">
        <w:rPr>
          <w:rFonts w:ascii="Times New Roman" w:hAnsi="Times New Roman" w:cs="Times New Roman"/>
          <w:i/>
          <w:iCs/>
          <w:sz w:val="24"/>
          <w:szCs w:val="24"/>
        </w:rPr>
        <w:t>e</w:t>
      </w:r>
      <w:r w:rsidR="00976770">
        <w:rPr>
          <w:rFonts w:ascii="Times New Roman" w:hAnsi="Times New Roman" w:cs="Times New Roman"/>
          <w:i/>
          <w:iCs/>
          <w:sz w:val="24"/>
          <w:szCs w:val="24"/>
        </w:rPr>
        <w:t>slyšících</w:t>
      </w:r>
      <w:r w:rsidRPr="00426BD6">
        <w:rPr>
          <w:rFonts w:ascii="Times New Roman" w:hAnsi="Times New Roman" w:cs="Times New Roman"/>
          <w:i/>
          <w:iCs/>
          <w:sz w:val="24"/>
          <w:szCs w:val="24"/>
        </w:rPr>
        <w:t xml:space="preserve"> Olomouc</w:t>
      </w:r>
      <w:r w:rsidRPr="00426BD6">
        <w:rPr>
          <w:rFonts w:ascii="Times New Roman" w:hAnsi="Times New Roman" w:cs="Times New Roman"/>
          <w:sz w:val="24"/>
          <w:szCs w:val="24"/>
        </w:rPr>
        <w:t xml:space="preserve"> [online].</w:t>
      </w:r>
      <w:r w:rsidR="00976770">
        <w:rPr>
          <w:rFonts w:ascii="Times New Roman" w:hAnsi="Times New Roman" w:cs="Times New Roman"/>
          <w:sz w:val="24"/>
          <w:szCs w:val="24"/>
        </w:rPr>
        <w:t xml:space="preserve"> Olomouc: SK SKIVELO neslyšících Olomouc,</w:t>
      </w:r>
      <w:r w:rsidRPr="00426BD6">
        <w:rPr>
          <w:rFonts w:ascii="Times New Roman" w:hAnsi="Times New Roman" w:cs="Times New Roman"/>
          <w:sz w:val="24"/>
          <w:szCs w:val="24"/>
        </w:rPr>
        <w:t xml:space="preserve"> [cit. 2024-03-18]. Dostupné z: </w:t>
      </w:r>
      <w:hyperlink r:id="rId50" w:history="1">
        <w:r w:rsidRPr="00CF3DC7">
          <w:rPr>
            <w:rStyle w:val="Hypertextovodkaz"/>
            <w:rFonts w:ascii="Times New Roman" w:hAnsi="Times New Roman" w:cs="Times New Roman"/>
            <w:sz w:val="24"/>
            <w:szCs w:val="24"/>
          </w:rPr>
          <w:t>https://www.skivelo.olnet.cz/?page_id=2891</w:t>
        </w:r>
      </w:hyperlink>
    </w:p>
    <w:p w14:paraId="2C2D60D7" w14:textId="77777777" w:rsidR="00426BD6" w:rsidRPr="00426BD6" w:rsidRDefault="00426BD6" w:rsidP="00686444">
      <w:pPr>
        <w:spacing w:after="0" w:line="480" w:lineRule="auto"/>
        <w:jc w:val="both"/>
        <w:rPr>
          <w:rFonts w:ascii="Times New Roman" w:hAnsi="Times New Roman" w:cs="Times New Roman"/>
          <w:sz w:val="24"/>
          <w:szCs w:val="24"/>
        </w:rPr>
      </w:pPr>
    </w:p>
    <w:p w14:paraId="615B820E" w14:textId="77777777" w:rsidR="00835301" w:rsidRDefault="00835301" w:rsidP="00996146">
      <w:pPr>
        <w:spacing w:after="0" w:line="360" w:lineRule="auto"/>
        <w:jc w:val="both"/>
        <w:rPr>
          <w:rFonts w:ascii="Times New Roman" w:hAnsi="Times New Roman" w:cs="Times New Roman"/>
          <w:sz w:val="24"/>
          <w:szCs w:val="24"/>
        </w:rPr>
      </w:pPr>
    </w:p>
    <w:p w14:paraId="6CE01C37" w14:textId="77777777" w:rsidR="00835301" w:rsidRDefault="00835301" w:rsidP="00996146">
      <w:pPr>
        <w:spacing w:after="0" w:line="360" w:lineRule="auto"/>
        <w:jc w:val="both"/>
        <w:rPr>
          <w:rFonts w:ascii="Times New Roman" w:hAnsi="Times New Roman" w:cs="Times New Roman"/>
          <w:sz w:val="24"/>
          <w:szCs w:val="24"/>
        </w:rPr>
      </w:pPr>
    </w:p>
    <w:p w14:paraId="0027D860" w14:textId="4E1EA069" w:rsidR="00996146" w:rsidRDefault="00996146" w:rsidP="00996146">
      <w:pPr>
        <w:spacing w:after="0" w:line="360" w:lineRule="auto"/>
        <w:jc w:val="both"/>
        <w:rPr>
          <w:rFonts w:ascii="Times New Roman" w:hAnsi="Times New Roman" w:cs="Times New Roman"/>
          <w:sz w:val="24"/>
          <w:szCs w:val="24"/>
        </w:rPr>
      </w:pPr>
    </w:p>
    <w:p w14:paraId="50CDBE5F" w14:textId="77777777" w:rsidR="0094397D" w:rsidRDefault="0094397D" w:rsidP="00996146">
      <w:pPr>
        <w:spacing w:after="0" w:line="360" w:lineRule="auto"/>
        <w:jc w:val="both"/>
        <w:rPr>
          <w:rFonts w:ascii="Times New Roman" w:hAnsi="Times New Roman" w:cs="Times New Roman"/>
          <w:sz w:val="24"/>
          <w:szCs w:val="24"/>
        </w:rPr>
      </w:pPr>
    </w:p>
    <w:p w14:paraId="12759554" w14:textId="77777777" w:rsidR="0094397D" w:rsidRDefault="0094397D" w:rsidP="00996146">
      <w:pPr>
        <w:spacing w:after="0" w:line="360" w:lineRule="auto"/>
        <w:jc w:val="both"/>
        <w:rPr>
          <w:rFonts w:ascii="Times New Roman" w:hAnsi="Times New Roman" w:cs="Times New Roman"/>
          <w:sz w:val="24"/>
          <w:szCs w:val="24"/>
        </w:rPr>
      </w:pPr>
    </w:p>
    <w:p w14:paraId="2B635EEC" w14:textId="77777777" w:rsidR="0094397D" w:rsidRDefault="0094397D" w:rsidP="00996146">
      <w:pPr>
        <w:spacing w:after="0" w:line="360" w:lineRule="auto"/>
        <w:jc w:val="both"/>
        <w:rPr>
          <w:rFonts w:ascii="Times New Roman" w:hAnsi="Times New Roman" w:cs="Times New Roman"/>
          <w:sz w:val="24"/>
          <w:szCs w:val="24"/>
        </w:rPr>
      </w:pPr>
    </w:p>
    <w:p w14:paraId="32B1A848" w14:textId="77777777" w:rsidR="0094397D" w:rsidRDefault="0094397D" w:rsidP="00996146">
      <w:pPr>
        <w:spacing w:after="0" w:line="360" w:lineRule="auto"/>
        <w:jc w:val="both"/>
        <w:rPr>
          <w:rFonts w:ascii="Times New Roman" w:hAnsi="Times New Roman" w:cs="Times New Roman"/>
          <w:sz w:val="24"/>
          <w:szCs w:val="24"/>
        </w:rPr>
      </w:pPr>
    </w:p>
    <w:p w14:paraId="4454DDBD" w14:textId="77777777" w:rsidR="0094397D" w:rsidRDefault="0094397D" w:rsidP="00996146">
      <w:pPr>
        <w:spacing w:after="0" w:line="360" w:lineRule="auto"/>
        <w:jc w:val="both"/>
        <w:rPr>
          <w:rFonts w:ascii="Times New Roman" w:hAnsi="Times New Roman" w:cs="Times New Roman"/>
          <w:sz w:val="24"/>
          <w:szCs w:val="24"/>
        </w:rPr>
      </w:pPr>
    </w:p>
    <w:p w14:paraId="46A0FE96" w14:textId="77777777" w:rsidR="0094397D" w:rsidRDefault="0094397D" w:rsidP="00996146">
      <w:pPr>
        <w:spacing w:after="0" w:line="360" w:lineRule="auto"/>
        <w:jc w:val="both"/>
        <w:rPr>
          <w:rFonts w:ascii="Times New Roman" w:hAnsi="Times New Roman" w:cs="Times New Roman"/>
          <w:sz w:val="24"/>
          <w:szCs w:val="24"/>
        </w:rPr>
      </w:pPr>
    </w:p>
    <w:p w14:paraId="0668CB29" w14:textId="77777777" w:rsidR="0094397D" w:rsidRDefault="0094397D" w:rsidP="00996146">
      <w:pPr>
        <w:spacing w:after="0" w:line="360" w:lineRule="auto"/>
        <w:jc w:val="both"/>
        <w:rPr>
          <w:rFonts w:ascii="Times New Roman" w:hAnsi="Times New Roman" w:cs="Times New Roman"/>
          <w:sz w:val="24"/>
          <w:szCs w:val="24"/>
        </w:rPr>
      </w:pPr>
    </w:p>
    <w:p w14:paraId="5F047475" w14:textId="77777777" w:rsidR="00311AEA" w:rsidRDefault="00311AEA" w:rsidP="00996146">
      <w:pPr>
        <w:spacing w:after="0" w:line="360" w:lineRule="auto"/>
        <w:jc w:val="both"/>
        <w:rPr>
          <w:rFonts w:ascii="Times New Roman" w:hAnsi="Times New Roman" w:cs="Times New Roman"/>
          <w:sz w:val="24"/>
          <w:szCs w:val="24"/>
        </w:rPr>
      </w:pPr>
    </w:p>
    <w:p w14:paraId="56A74478" w14:textId="77777777" w:rsidR="00022051" w:rsidRDefault="00022051" w:rsidP="00996146">
      <w:pPr>
        <w:spacing w:after="0" w:line="360" w:lineRule="auto"/>
        <w:jc w:val="both"/>
        <w:rPr>
          <w:rFonts w:ascii="Times New Roman" w:hAnsi="Times New Roman" w:cs="Times New Roman"/>
          <w:sz w:val="24"/>
          <w:szCs w:val="24"/>
        </w:rPr>
      </w:pPr>
    </w:p>
    <w:p w14:paraId="4E0A238D" w14:textId="77777777" w:rsidR="003F6B95" w:rsidRDefault="003F6B95" w:rsidP="00996146">
      <w:pPr>
        <w:spacing w:after="0" w:line="360" w:lineRule="auto"/>
        <w:jc w:val="both"/>
        <w:rPr>
          <w:rFonts w:ascii="Times New Roman" w:hAnsi="Times New Roman" w:cs="Times New Roman"/>
          <w:sz w:val="24"/>
          <w:szCs w:val="24"/>
        </w:rPr>
      </w:pPr>
    </w:p>
    <w:p w14:paraId="6272AA98" w14:textId="77777777" w:rsidR="003F6B95" w:rsidRDefault="003F6B95" w:rsidP="00996146">
      <w:pPr>
        <w:spacing w:after="0" w:line="360" w:lineRule="auto"/>
        <w:jc w:val="both"/>
        <w:rPr>
          <w:rFonts w:ascii="Times New Roman" w:hAnsi="Times New Roman" w:cs="Times New Roman"/>
          <w:sz w:val="24"/>
          <w:szCs w:val="24"/>
        </w:rPr>
      </w:pPr>
    </w:p>
    <w:p w14:paraId="0A4D89AD" w14:textId="77777777" w:rsidR="003F6B95" w:rsidRDefault="003F6B95" w:rsidP="00996146">
      <w:pPr>
        <w:spacing w:after="0" w:line="360" w:lineRule="auto"/>
        <w:jc w:val="both"/>
        <w:rPr>
          <w:rFonts w:ascii="Times New Roman" w:hAnsi="Times New Roman" w:cs="Times New Roman"/>
          <w:sz w:val="24"/>
          <w:szCs w:val="24"/>
        </w:rPr>
      </w:pPr>
    </w:p>
    <w:p w14:paraId="417F2076" w14:textId="77777777" w:rsidR="003F6B95" w:rsidRDefault="003F6B95" w:rsidP="00996146">
      <w:pPr>
        <w:spacing w:after="0" w:line="360" w:lineRule="auto"/>
        <w:jc w:val="both"/>
        <w:rPr>
          <w:rFonts w:ascii="Times New Roman" w:hAnsi="Times New Roman" w:cs="Times New Roman"/>
          <w:sz w:val="24"/>
          <w:szCs w:val="24"/>
        </w:rPr>
      </w:pPr>
    </w:p>
    <w:p w14:paraId="2BA16D70" w14:textId="77777777" w:rsidR="003F6B95" w:rsidRDefault="003F6B95" w:rsidP="00996146">
      <w:pPr>
        <w:spacing w:after="0" w:line="360" w:lineRule="auto"/>
        <w:jc w:val="both"/>
        <w:rPr>
          <w:rFonts w:ascii="Times New Roman" w:hAnsi="Times New Roman" w:cs="Times New Roman"/>
          <w:sz w:val="24"/>
          <w:szCs w:val="24"/>
        </w:rPr>
      </w:pPr>
    </w:p>
    <w:p w14:paraId="68B0C4B2" w14:textId="77777777" w:rsidR="00686444" w:rsidRDefault="00686444" w:rsidP="00996146">
      <w:pPr>
        <w:spacing w:after="0" w:line="360" w:lineRule="auto"/>
        <w:jc w:val="both"/>
        <w:rPr>
          <w:rFonts w:ascii="Times New Roman" w:hAnsi="Times New Roman" w:cs="Times New Roman"/>
          <w:sz w:val="24"/>
          <w:szCs w:val="24"/>
        </w:rPr>
      </w:pPr>
    </w:p>
    <w:p w14:paraId="49DFEA5E" w14:textId="77777777" w:rsidR="00686444" w:rsidRDefault="00686444" w:rsidP="00996146">
      <w:pPr>
        <w:spacing w:after="0" w:line="360" w:lineRule="auto"/>
        <w:jc w:val="both"/>
        <w:rPr>
          <w:rFonts w:ascii="Times New Roman" w:hAnsi="Times New Roman" w:cs="Times New Roman"/>
          <w:sz w:val="24"/>
          <w:szCs w:val="24"/>
        </w:rPr>
      </w:pPr>
    </w:p>
    <w:p w14:paraId="63E905FC" w14:textId="77777777" w:rsidR="00686444" w:rsidRDefault="00686444" w:rsidP="00996146">
      <w:pPr>
        <w:spacing w:after="0" w:line="360" w:lineRule="auto"/>
        <w:jc w:val="both"/>
        <w:rPr>
          <w:rFonts w:ascii="Times New Roman" w:hAnsi="Times New Roman" w:cs="Times New Roman"/>
          <w:sz w:val="24"/>
          <w:szCs w:val="24"/>
        </w:rPr>
      </w:pPr>
    </w:p>
    <w:p w14:paraId="57E1B6D1" w14:textId="6BEBF873" w:rsidR="00B0413F" w:rsidRDefault="00B0413F" w:rsidP="00567547">
      <w:pPr>
        <w:pStyle w:val="Nadpis1"/>
      </w:pPr>
      <w:bookmarkStart w:id="99" w:name="_Toc163826588"/>
      <w:r>
        <w:lastRenderedPageBreak/>
        <w:t>Seznam grafů</w:t>
      </w:r>
      <w:bookmarkEnd w:id="99"/>
    </w:p>
    <w:p w14:paraId="3360526F" w14:textId="77777777" w:rsidR="005C4936" w:rsidRDefault="005C4936" w:rsidP="005C4936"/>
    <w:p w14:paraId="28F46AEB" w14:textId="6205A0AC" w:rsidR="00C01A3E" w:rsidRPr="00CF3D09" w:rsidRDefault="005C4936">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rPr>
        <w:fldChar w:fldCharType="begin"/>
      </w:r>
      <w:r w:rsidRPr="00CF3D09">
        <w:rPr>
          <w:rFonts w:ascii="Times New Roman" w:hAnsi="Times New Roman" w:cs="Times New Roman"/>
        </w:rPr>
        <w:instrText xml:space="preserve"> TOC \c "Graf" </w:instrText>
      </w:r>
      <w:r w:rsidRPr="00CF3D09">
        <w:rPr>
          <w:rFonts w:ascii="Times New Roman" w:hAnsi="Times New Roman" w:cs="Times New Roman"/>
        </w:rPr>
        <w:fldChar w:fldCharType="separate"/>
      </w:r>
      <w:r w:rsidR="00C01A3E" w:rsidRPr="00CF3D09">
        <w:rPr>
          <w:rFonts w:ascii="Times New Roman" w:hAnsi="Times New Roman" w:cs="Times New Roman"/>
          <w:noProof/>
          <w:color w:val="000000" w:themeColor="text1"/>
        </w:rPr>
        <w:t>Graf 1: celkový počet respondentů dle místa dotazování</w:t>
      </w:r>
      <w:r w:rsidR="00C01A3E" w:rsidRPr="00CF3D09">
        <w:rPr>
          <w:rFonts w:ascii="Times New Roman" w:hAnsi="Times New Roman" w:cs="Times New Roman"/>
          <w:noProof/>
        </w:rPr>
        <w:tab/>
      </w:r>
      <w:r w:rsidR="00C01A3E" w:rsidRPr="00CF3D09">
        <w:rPr>
          <w:rFonts w:ascii="Times New Roman" w:hAnsi="Times New Roman" w:cs="Times New Roman"/>
          <w:noProof/>
        </w:rPr>
        <w:fldChar w:fldCharType="begin"/>
      </w:r>
      <w:r w:rsidR="00C01A3E" w:rsidRPr="00CF3D09">
        <w:rPr>
          <w:rFonts w:ascii="Times New Roman" w:hAnsi="Times New Roman" w:cs="Times New Roman"/>
          <w:noProof/>
        </w:rPr>
        <w:instrText xml:space="preserve"> PAGEREF _Toc163826531 \h </w:instrText>
      </w:r>
      <w:r w:rsidR="00C01A3E" w:rsidRPr="00CF3D09">
        <w:rPr>
          <w:rFonts w:ascii="Times New Roman" w:hAnsi="Times New Roman" w:cs="Times New Roman"/>
          <w:noProof/>
        </w:rPr>
      </w:r>
      <w:r w:rsidR="00C01A3E" w:rsidRPr="00CF3D09">
        <w:rPr>
          <w:rFonts w:ascii="Times New Roman" w:hAnsi="Times New Roman" w:cs="Times New Roman"/>
          <w:noProof/>
        </w:rPr>
        <w:fldChar w:fldCharType="separate"/>
      </w:r>
      <w:r w:rsidR="00C01A3E" w:rsidRPr="00CF3D09">
        <w:rPr>
          <w:rFonts w:ascii="Times New Roman" w:hAnsi="Times New Roman" w:cs="Times New Roman"/>
          <w:noProof/>
        </w:rPr>
        <w:t>24</w:t>
      </w:r>
      <w:r w:rsidR="00C01A3E" w:rsidRPr="00CF3D09">
        <w:rPr>
          <w:rFonts w:ascii="Times New Roman" w:hAnsi="Times New Roman" w:cs="Times New Roman"/>
          <w:noProof/>
        </w:rPr>
        <w:fldChar w:fldCharType="end"/>
      </w:r>
    </w:p>
    <w:p w14:paraId="43B66F05" w14:textId="6610BDBC"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 respondenti z Ostravy dle pohlaví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_Toc163826532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25</w:t>
      </w:r>
      <w:r w:rsidRPr="00CF3D09">
        <w:rPr>
          <w:rFonts w:ascii="Times New Roman" w:hAnsi="Times New Roman" w:cs="Times New Roman"/>
          <w:noProof/>
        </w:rPr>
        <w:fldChar w:fldCharType="end"/>
      </w:r>
    </w:p>
    <w:p w14:paraId="48CDEEC1" w14:textId="45BE8CBF"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3: respondenti z Olomouce dle pohlaví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_Toc163826533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25</w:t>
      </w:r>
      <w:r w:rsidRPr="00CF3D09">
        <w:rPr>
          <w:rFonts w:ascii="Times New Roman" w:hAnsi="Times New Roman" w:cs="Times New Roman"/>
          <w:noProof/>
        </w:rPr>
        <w:fldChar w:fldCharType="end"/>
      </w:r>
    </w:p>
    <w:p w14:paraId="1F4D3716" w14:textId="49036C52"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4: počet respondentů v ročníku podle místa dotazování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_Toc163826534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26</w:t>
      </w:r>
      <w:r w:rsidRPr="00CF3D09">
        <w:rPr>
          <w:rFonts w:ascii="Times New Roman" w:hAnsi="Times New Roman" w:cs="Times New Roman"/>
          <w:noProof/>
        </w:rPr>
        <w:fldChar w:fldCharType="end"/>
      </w:r>
    </w:p>
    <w:p w14:paraId="7046F9B7" w14:textId="488E10C4"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5: celkový počet respondentů s jednotlivými kompenzačními pomůckami</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_Toc163826535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26</w:t>
      </w:r>
      <w:r w:rsidRPr="00CF3D09">
        <w:rPr>
          <w:rFonts w:ascii="Times New Roman" w:hAnsi="Times New Roman" w:cs="Times New Roman"/>
          <w:noProof/>
        </w:rPr>
        <w:fldChar w:fldCharType="end"/>
      </w:r>
    </w:p>
    <w:p w14:paraId="6DE6E08E" w14:textId="555E47E1"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6: počty respondentů ženského pohlaví dle zájmů ve volném čase</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_Toc163826536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28</w:t>
      </w:r>
      <w:r w:rsidRPr="00CF3D09">
        <w:rPr>
          <w:rFonts w:ascii="Times New Roman" w:hAnsi="Times New Roman" w:cs="Times New Roman"/>
          <w:noProof/>
        </w:rPr>
        <w:fldChar w:fldCharType="end"/>
      </w:r>
    </w:p>
    <w:p w14:paraId="4D41AA2F" w14:textId="65947FE7"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7: počty respondentů mužského pohlaví dle zájmů ve volném čase</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_Toc163826537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29</w:t>
      </w:r>
      <w:r w:rsidRPr="00CF3D09">
        <w:rPr>
          <w:rFonts w:ascii="Times New Roman" w:hAnsi="Times New Roman" w:cs="Times New Roman"/>
          <w:noProof/>
        </w:rPr>
        <w:fldChar w:fldCharType="end"/>
      </w:r>
    </w:p>
    <w:p w14:paraId="6B2ABDFD" w14:textId="2400C217"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8: počet respondentů mužského pohlaví podle nejoblíbenějšího předmětu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_Toc163826538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29</w:t>
      </w:r>
      <w:r w:rsidRPr="00CF3D09">
        <w:rPr>
          <w:rFonts w:ascii="Times New Roman" w:hAnsi="Times New Roman" w:cs="Times New Roman"/>
          <w:noProof/>
        </w:rPr>
        <w:fldChar w:fldCharType="end"/>
      </w:r>
    </w:p>
    <w:p w14:paraId="61C788D8" w14:textId="23206B74"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9: počet respondentů ženského pohlaví podle nejoblíbenějšího předmětu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_Toc163826539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29</w:t>
      </w:r>
      <w:r w:rsidRPr="00CF3D09">
        <w:rPr>
          <w:rFonts w:ascii="Times New Roman" w:hAnsi="Times New Roman" w:cs="Times New Roman"/>
          <w:noProof/>
        </w:rPr>
        <w:fldChar w:fldCharType="end"/>
      </w:r>
    </w:p>
    <w:p w14:paraId="3ED9C313" w14:textId="01BE0653"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10: počet respondentů mužského pohlaví v jednotlivých kategoriích podle vztahu ke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_Toc163826540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30</w:t>
      </w:r>
      <w:r w:rsidRPr="00CF3D09">
        <w:rPr>
          <w:rFonts w:ascii="Times New Roman" w:hAnsi="Times New Roman" w:cs="Times New Roman"/>
          <w:noProof/>
        </w:rPr>
        <w:fldChar w:fldCharType="end"/>
      </w:r>
    </w:p>
    <w:p w14:paraId="431D8C5D" w14:textId="1E8F2C1C"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11: počet respondentů ženského pohlaví v jednotlivých kategoriích podle vztahu ke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_Toc163826541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30</w:t>
      </w:r>
      <w:r w:rsidRPr="00CF3D09">
        <w:rPr>
          <w:rFonts w:ascii="Times New Roman" w:hAnsi="Times New Roman" w:cs="Times New Roman"/>
          <w:noProof/>
        </w:rPr>
        <w:fldChar w:fldCharType="end"/>
      </w:r>
    </w:p>
    <w:p w14:paraId="5F9EAB2B" w14:textId="0C1057A2"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12: počet respondentů ženského pohlaví dle důležitosti sportu v životě</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_Toc163826542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30</w:t>
      </w:r>
      <w:r w:rsidRPr="00CF3D09">
        <w:rPr>
          <w:rFonts w:ascii="Times New Roman" w:hAnsi="Times New Roman" w:cs="Times New Roman"/>
          <w:noProof/>
        </w:rPr>
        <w:fldChar w:fldCharType="end"/>
      </w:r>
    </w:p>
    <w:p w14:paraId="6519733A" w14:textId="088ACB26"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13: počet respondentů ženského pohlaví dle důležitosti sportu v životě</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_Toc163826543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30</w:t>
      </w:r>
      <w:r w:rsidRPr="00CF3D09">
        <w:rPr>
          <w:rFonts w:ascii="Times New Roman" w:hAnsi="Times New Roman" w:cs="Times New Roman"/>
          <w:noProof/>
        </w:rPr>
        <w:fldChar w:fldCharType="end"/>
      </w:r>
    </w:p>
    <w:p w14:paraId="1C665369" w14:textId="152434EC"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14: počet respondentů ženského pohlaví dle frekvence sportování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_Toc163826544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31</w:t>
      </w:r>
      <w:r w:rsidRPr="00CF3D09">
        <w:rPr>
          <w:rFonts w:ascii="Times New Roman" w:hAnsi="Times New Roman" w:cs="Times New Roman"/>
          <w:noProof/>
        </w:rPr>
        <w:fldChar w:fldCharType="end"/>
      </w:r>
    </w:p>
    <w:p w14:paraId="1C9AA6BB" w14:textId="0571AECE"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15: počet respondentů ženského pohlaví dle frekvence sportování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_Toc163826545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31</w:t>
      </w:r>
      <w:r w:rsidRPr="00CF3D09">
        <w:rPr>
          <w:rFonts w:ascii="Times New Roman" w:hAnsi="Times New Roman" w:cs="Times New Roman"/>
          <w:noProof/>
        </w:rPr>
        <w:fldChar w:fldCharType="end"/>
      </w:r>
    </w:p>
    <w:p w14:paraId="73FB27A0" w14:textId="2DD43D5F"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rPr>
        <w:t>G</w:t>
      </w:r>
      <w:r w:rsidRPr="00CF3D09">
        <w:rPr>
          <w:rFonts w:ascii="Times New Roman" w:hAnsi="Times New Roman" w:cs="Times New Roman"/>
          <w:noProof/>
          <w:color w:val="000000" w:themeColor="text1"/>
        </w:rPr>
        <w:t>raf 16:</w:t>
      </w:r>
      <w:r w:rsidRPr="00CF3D09">
        <w:rPr>
          <w:rFonts w:ascii="Times New Roman" w:hAnsi="Times New Roman" w:cs="Times New Roman"/>
          <w:noProof/>
        </w:rPr>
        <w:t xml:space="preserve"> </w:t>
      </w:r>
      <w:r w:rsidRPr="00CF3D09">
        <w:rPr>
          <w:rFonts w:ascii="Times New Roman" w:hAnsi="Times New Roman" w:cs="Times New Roman"/>
          <w:noProof/>
          <w:color w:val="000000" w:themeColor="text1"/>
        </w:rPr>
        <w:t>počet respondentů mužského pohlaví dle výběru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_Toc163826546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32</w:t>
      </w:r>
      <w:r w:rsidRPr="00CF3D09">
        <w:rPr>
          <w:rFonts w:ascii="Times New Roman" w:hAnsi="Times New Roman" w:cs="Times New Roman"/>
          <w:noProof/>
        </w:rPr>
        <w:fldChar w:fldCharType="end"/>
      </w:r>
    </w:p>
    <w:p w14:paraId="052C2136" w14:textId="2E634140"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17: počet respondentů ženského pohlaví dle výběru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_Toc163826547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32</w:t>
      </w:r>
      <w:r w:rsidRPr="00CF3D09">
        <w:rPr>
          <w:rFonts w:ascii="Times New Roman" w:hAnsi="Times New Roman" w:cs="Times New Roman"/>
          <w:noProof/>
        </w:rPr>
        <w:fldChar w:fldCharType="end"/>
      </w:r>
    </w:p>
    <w:p w14:paraId="0902C04E" w14:textId="1708A279"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18: počet respondentů ženského pohlaví dle požadované úrovně sportování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_Toc163826548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32</w:t>
      </w:r>
      <w:r w:rsidRPr="00CF3D09">
        <w:rPr>
          <w:rFonts w:ascii="Times New Roman" w:hAnsi="Times New Roman" w:cs="Times New Roman"/>
          <w:noProof/>
        </w:rPr>
        <w:fldChar w:fldCharType="end"/>
      </w:r>
    </w:p>
    <w:p w14:paraId="49981FD7" w14:textId="4210ADB7"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19: počet respondentů mužského pohlaví dle požadované úrovně sportování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_Toc163826549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32</w:t>
      </w:r>
      <w:r w:rsidRPr="00CF3D09">
        <w:rPr>
          <w:rFonts w:ascii="Times New Roman" w:hAnsi="Times New Roman" w:cs="Times New Roman"/>
          <w:noProof/>
        </w:rPr>
        <w:fldChar w:fldCharType="end"/>
      </w:r>
    </w:p>
    <w:p w14:paraId="6C0A5B16" w14:textId="49EABFA8"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20: počet respondentů mužského pohlaví dle oblíbenosti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_Toc163826550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33</w:t>
      </w:r>
      <w:r w:rsidRPr="00CF3D09">
        <w:rPr>
          <w:rFonts w:ascii="Times New Roman" w:hAnsi="Times New Roman" w:cs="Times New Roman"/>
          <w:noProof/>
        </w:rPr>
        <w:fldChar w:fldCharType="end"/>
      </w:r>
    </w:p>
    <w:p w14:paraId="64554EFB" w14:textId="3616F9DE"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21: počet respondentů ženského pohlaví dle oblíbenosti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_Toc163826551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33</w:t>
      </w:r>
      <w:r w:rsidRPr="00CF3D09">
        <w:rPr>
          <w:rFonts w:ascii="Times New Roman" w:hAnsi="Times New Roman" w:cs="Times New Roman"/>
          <w:noProof/>
        </w:rPr>
        <w:fldChar w:fldCharType="end"/>
      </w:r>
    </w:p>
    <w:p w14:paraId="37C3D3EB" w14:textId="0DFF0966"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22: počet respondentů mužského pohlaví podle nejméně oblíbeného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_Toc163826552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34</w:t>
      </w:r>
      <w:r w:rsidRPr="00CF3D09">
        <w:rPr>
          <w:rFonts w:ascii="Times New Roman" w:hAnsi="Times New Roman" w:cs="Times New Roman"/>
          <w:noProof/>
        </w:rPr>
        <w:fldChar w:fldCharType="end"/>
      </w:r>
    </w:p>
    <w:p w14:paraId="6EA5A4F3" w14:textId="0E1D4B7F"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23: počet respondentů ženského pohlaví podle nejméně oblíbeného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_Toc163826553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34</w:t>
      </w:r>
      <w:r w:rsidRPr="00CF3D09">
        <w:rPr>
          <w:rFonts w:ascii="Times New Roman" w:hAnsi="Times New Roman" w:cs="Times New Roman"/>
          <w:noProof/>
        </w:rPr>
        <w:fldChar w:fldCharType="end"/>
      </w:r>
    </w:p>
    <w:p w14:paraId="63B60286" w14:textId="0C38FC40"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24: počet respondent ženského pohlaví dle preference druhů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_Toc163826554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35</w:t>
      </w:r>
      <w:r w:rsidRPr="00CF3D09">
        <w:rPr>
          <w:rFonts w:ascii="Times New Roman" w:hAnsi="Times New Roman" w:cs="Times New Roman"/>
          <w:noProof/>
        </w:rPr>
        <w:fldChar w:fldCharType="end"/>
      </w:r>
    </w:p>
    <w:p w14:paraId="588BBF72" w14:textId="604A8F56"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25: počet respondent mužského pohlaví dle preference druhů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_Toc163826555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35</w:t>
      </w:r>
      <w:r w:rsidRPr="00CF3D09">
        <w:rPr>
          <w:rFonts w:ascii="Times New Roman" w:hAnsi="Times New Roman" w:cs="Times New Roman"/>
          <w:noProof/>
        </w:rPr>
        <w:fldChar w:fldCharType="end"/>
      </w:r>
    </w:p>
    <w:p w14:paraId="043C606B" w14:textId="01575E98"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26: počet respondentů podle toho, zda chodí do sportovního kroužku v rámci školy</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_Toc163826556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36</w:t>
      </w:r>
      <w:r w:rsidRPr="00CF3D09">
        <w:rPr>
          <w:rFonts w:ascii="Times New Roman" w:hAnsi="Times New Roman" w:cs="Times New Roman"/>
          <w:noProof/>
        </w:rPr>
        <w:fldChar w:fldCharType="end"/>
      </w:r>
    </w:p>
    <w:p w14:paraId="1B4BA0D8" w14:textId="503FD22F"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27: počet respondentů, kteří se věnují jednotlivým sportům v rámci školy</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_Toc163826557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36</w:t>
      </w:r>
      <w:r w:rsidRPr="00CF3D09">
        <w:rPr>
          <w:rFonts w:ascii="Times New Roman" w:hAnsi="Times New Roman" w:cs="Times New Roman"/>
          <w:noProof/>
        </w:rPr>
        <w:fldChar w:fldCharType="end"/>
      </w:r>
    </w:p>
    <w:p w14:paraId="3F664C3F" w14:textId="43F2865A"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28: počet respondentů podle toho, jestli chodí do sportovního kroužku mimo školu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_Toc163826558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37</w:t>
      </w:r>
      <w:r w:rsidRPr="00CF3D09">
        <w:rPr>
          <w:rFonts w:ascii="Times New Roman" w:hAnsi="Times New Roman" w:cs="Times New Roman"/>
          <w:noProof/>
        </w:rPr>
        <w:fldChar w:fldCharType="end"/>
      </w:r>
    </w:p>
    <w:p w14:paraId="5287D531" w14:textId="50660D22"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29: počet respondentů, kteří se věnují jednotlivým sportům mimo školu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_Toc163826559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37</w:t>
      </w:r>
      <w:r w:rsidRPr="00CF3D09">
        <w:rPr>
          <w:rFonts w:ascii="Times New Roman" w:hAnsi="Times New Roman" w:cs="Times New Roman"/>
          <w:noProof/>
        </w:rPr>
        <w:fldChar w:fldCharType="end"/>
      </w:r>
    </w:p>
    <w:p w14:paraId="400A9D81" w14:textId="3E1858D3"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30: počet respondentů dle toho, jestli znají sportovce se sluchovým postižením</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_Toc163826560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38</w:t>
      </w:r>
      <w:r w:rsidRPr="00CF3D09">
        <w:rPr>
          <w:rFonts w:ascii="Times New Roman" w:hAnsi="Times New Roman" w:cs="Times New Roman"/>
          <w:noProof/>
        </w:rPr>
        <w:fldChar w:fldCharType="end"/>
      </w:r>
    </w:p>
    <w:p w14:paraId="72493C7F" w14:textId="70F44418"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Graf 31: počet respondentů podle toho, jestli znají sportovce bez sluchového postižení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_Toc163826561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39</w:t>
      </w:r>
      <w:r w:rsidRPr="00CF3D09">
        <w:rPr>
          <w:rFonts w:ascii="Times New Roman" w:hAnsi="Times New Roman" w:cs="Times New Roman"/>
          <w:noProof/>
        </w:rPr>
        <w:fldChar w:fldCharType="end"/>
      </w:r>
    </w:p>
    <w:p w14:paraId="727EB76A" w14:textId="7EA2BDC8" w:rsidR="005C4936" w:rsidRPr="00CF3D09" w:rsidRDefault="005C4936" w:rsidP="005C4936">
      <w:pPr>
        <w:rPr>
          <w:rFonts w:ascii="Times New Roman" w:hAnsi="Times New Roman" w:cs="Times New Roman"/>
        </w:rPr>
      </w:pPr>
      <w:r w:rsidRPr="00CF3D09">
        <w:rPr>
          <w:rFonts w:ascii="Times New Roman" w:hAnsi="Times New Roman" w:cs="Times New Roman"/>
        </w:rPr>
        <w:fldChar w:fldCharType="end"/>
      </w:r>
    </w:p>
    <w:p w14:paraId="127705D2" w14:textId="77777777" w:rsidR="005E1CBA" w:rsidRPr="00F128B4" w:rsidRDefault="005E1CBA" w:rsidP="008A64E9">
      <w:pPr>
        <w:rPr>
          <w:rFonts w:ascii="Times New Roman" w:hAnsi="Times New Roman" w:cs="Times New Roman"/>
          <w:sz w:val="24"/>
          <w:szCs w:val="24"/>
        </w:rPr>
      </w:pPr>
    </w:p>
    <w:p w14:paraId="70A2626C" w14:textId="77777777" w:rsidR="00D70BD7" w:rsidRPr="00022051" w:rsidRDefault="00D70BD7" w:rsidP="00996146">
      <w:pPr>
        <w:spacing w:after="0" w:line="360" w:lineRule="auto"/>
        <w:jc w:val="both"/>
        <w:rPr>
          <w:rFonts w:ascii="Times New Roman" w:hAnsi="Times New Roman" w:cs="Times New Roman"/>
          <w:b/>
          <w:bCs/>
          <w:sz w:val="24"/>
          <w:szCs w:val="24"/>
        </w:rPr>
      </w:pPr>
    </w:p>
    <w:p w14:paraId="779225D6" w14:textId="77777777" w:rsidR="00B0413F" w:rsidRDefault="00B0413F" w:rsidP="00996146">
      <w:pPr>
        <w:spacing w:after="0" w:line="360" w:lineRule="auto"/>
        <w:jc w:val="both"/>
        <w:rPr>
          <w:rFonts w:ascii="Times New Roman" w:hAnsi="Times New Roman" w:cs="Times New Roman"/>
          <w:b/>
          <w:bCs/>
          <w:sz w:val="32"/>
          <w:szCs w:val="32"/>
        </w:rPr>
      </w:pPr>
    </w:p>
    <w:p w14:paraId="0B3DA5A6" w14:textId="77777777" w:rsidR="00B0413F" w:rsidRDefault="00B0413F" w:rsidP="00996146">
      <w:pPr>
        <w:spacing w:after="0" w:line="360" w:lineRule="auto"/>
        <w:jc w:val="both"/>
        <w:rPr>
          <w:rFonts w:ascii="Times New Roman" w:hAnsi="Times New Roman" w:cs="Times New Roman"/>
          <w:b/>
          <w:bCs/>
          <w:sz w:val="32"/>
          <w:szCs w:val="32"/>
        </w:rPr>
      </w:pPr>
    </w:p>
    <w:p w14:paraId="7F5601BE" w14:textId="77777777" w:rsidR="00B0413F" w:rsidRDefault="00B0413F" w:rsidP="00996146">
      <w:pPr>
        <w:spacing w:after="0" w:line="360" w:lineRule="auto"/>
        <w:jc w:val="both"/>
        <w:rPr>
          <w:rFonts w:ascii="Times New Roman" w:hAnsi="Times New Roman" w:cs="Times New Roman"/>
          <w:b/>
          <w:bCs/>
          <w:sz w:val="32"/>
          <w:szCs w:val="32"/>
        </w:rPr>
      </w:pPr>
    </w:p>
    <w:p w14:paraId="5ACD5077" w14:textId="77777777" w:rsidR="00B0413F" w:rsidRDefault="00B0413F" w:rsidP="00996146">
      <w:pPr>
        <w:spacing w:after="0" w:line="360" w:lineRule="auto"/>
        <w:jc w:val="both"/>
        <w:rPr>
          <w:rFonts w:ascii="Times New Roman" w:hAnsi="Times New Roman" w:cs="Times New Roman"/>
          <w:b/>
          <w:bCs/>
          <w:sz w:val="32"/>
          <w:szCs w:val="32"/>
        </w:rPr>
      </w:pPr>
    </w:p>
    <w:p w14:paraId="355FE637" w14:textId="77777777" w:rsidR="00C15C65" w:rsidRDefault="00C15C65" w:rsidP="00996146">
      <w:pPr>
        <w:spacing w:after="0" w:line="360" w:lineRule="auto"/>
        <w:jc w:val="both"/>
        <w:rPr>
          <w:rFonts w:ascii="Times New Roman" w:hAnsi="Times New Roman" w:cs="Times New Roman"/>
          <w:b/>
          <w:bCs/>
          <w:sz w:val="32"/>
          <w:szCs w:val="32"/>
        </w:rPr>
      </w:pPr>
    </w:p>
    <w:p w14:paraId="4413D55B" w14:textId="0754602D" w:rsidR="00566D87" w:rsidRDefault="00566D87" w:rsidP="00567547">
      <w:pPr>
        <w:pStyle w:val="Nadpis1"/>
      </w:pPr>
      <w:bookmarkStart w:id="100" w:name="_Toc163826589"/>
      <w:r>
        <w:lastRenderedPageBreak/>
        <w:t>Seznam tabulek</w:t>
      </w:r>
      <w:bookmarkEnd w:id="100"/>
    </w:p>
    <w:p w14:paraId="216A1B65" w14:textId="77777777" w:rsidR="00F63130" w:rsidRDefault="00F63130" w:rsidP="00F63130"/>
    <w:p w14:paraId="6913F706" w14:textId="53A21A5F" w:rsidR="00C01A3E" w:rsidRPr="00CF3D09" w:rsidRDefault="00F63130">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sz w:val="24"/>
          <w:szCs w:val="24"/>
        </w:rPr>
        <w:fldChar w:fldCharType="begin"/>
      </w:r>
      <w:r w:rsidRPr="00CF3D09">
        <w:rPr>
          <w:rFonts w:ascii="Times New Roman" w:hAnsi="Times New Roman" w:cs="Times New Roman"/>
          <w:sz w:val="24"/>
          <w:szCs w:val="24"/>
        </w:rPr>
        <w:instrText xml:space="preserve"> TOC \c "Tabulka" </w:instrText>
      </w:r>
      <w:r w:rsidRPr="00CF3D09">
        <w:rPr>
          <w:rFonts w:ascii="Times New Roman" w:hAnsi="Times New Roman" w:cs="Times New Roman"/>
          <w:sz w:val="24"/>
          <w:szCs w:val="24"/>
        </w:rPr>
        <w:fldChar w:fldCharType="separate"/>
      </w:r>
      <w:r w:rsidR="00C01A3E" w:rsidRPr="00CF3D09">
        <w:rPr>
          <w:rFonts w:ascii="Times New Roman" w:hAnsi="Times New Roman" w:cs="Times New Roman"/>
          <w:noProof/>
          <w:color w:val="000000" w:themeColor="text1"/>
        </w:rPr>
        <w:t>Tabulka 1: nejčastější důvody, proč je pro respondenty sport v životě důležitý</w:t>
      </w:r>
      <w:r w:rsidR="00C01A3E" w:rsidRPr="00CF3D09">
        <w:rPr>
          <w:rFonts w:ascii="Times New Roman" w:hAnsi="Times New Roman" w:cs="Times New Roman"/>
          <w:noProof/>
        </w:rPr>
        <w:tab/>
      </w:r>
      <w:r w:rsidR="00C01A3E" w:rsidRPr="00CF3D09">
        <w:rPr>
          <w:rFonts w:ascii="Times New Roman" w:hAnsi="Times New Roman" w:cs="Times New Roman"/>
          <w:noProof/>
        </w:rPr>
        <w:fldChar w:fldCharType="begin"/>
      </w:r>
      <w:r w:rsidR="00C01A3E" w:rsidRPr="00CF3D09">
        <w:rPr>
          <w:rFonts w:ascii="Times New Roman" w:hAnsi="Times New Roman" w:cs="Times New Roman"/>
          <w:noProof/>
        </w:rPr>
        <w:instrText xml:space="preserve"> PAGEREF _Toc163826518 \h </w:instrText>
      </w:r>
      <w:r w:rsidR="00C01A3E" w:rsidRPr="00CF3D09">
        <w:rPr>
          <w:rFonts w:ascii="Times New Roman" w:hAnsi="Times New Roman" w:cs="Times New Roman"/>
          <w:noProof/>
        </w:rPr>
      </w:r>
      <w:r w:rsidR="00C01A3E" w:rsidRPr="00CF3D09">
        <w:rPr>
          <w:rFonts w:ascii="Times New Roman" w:hAnsi="Times New Roman" w:cs="Times New Roman"/>
          <w:noProof/>
        </w:rPr>
        <w:fldChar w:fldCharType="separate"/>
      </w:r>
      <w:r w:rsidR="00C01A3E" w:rsidRPr="00CF3D09">
        <w:rPr>
          <w:rFonts w:ascii="Times New Roman" w:hAnsi="Times New Roman" w:cs="Times New Roman"/>
          <w:noProof/>
        </w:rPr>
        <w:t>31</w:t>
      </w:r>
      <w:r w:rsidR="00C01A3E" w:rsidRPr="00CF3D09">
        <w:rPr>
          <w:rFonts w:ascii="Times New Roman" w:hAnsi="Times New Roman" w:cs="Times New Roman"/>
          <w:noProof/>
        </w:rPr>
        <w:fldChar w:fldCharType="end"/>
      </w:r>
    </w:p>
    <w:p w14:paraId="3DF88C41" w14:textId="60C05485"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Tabulka 2: nejčastější důvody, proč si respondenti vybrali konkrétní sport jako oblíbený</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_Toc163826519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33</w:t>
      </w:r>
      <w:r w:rsidRPr="00CF3D09">
        <w:rPr>
          <w:rFonts w:ascii="Times New Roman" w:hAnsi="Times New Roman" w:cs="Times New Roman"/>
          <w:noProof/>
        </w:rPr>
        <w:fldChar w:fldCharType="end"/>
      </w:r>
    </w:p>
    <w:p w14:paraId="032962BF" w14:textId="3B61EE2B"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Tabulka 3: nejčastější důvody, proč si vybrali konkrétní sport jako nejméně oblíbený</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_Toc163826520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35</w:t>
      </w:r>
      <w:r w:rsidRPr="00CF3D09">
        <w:rPr>
          <w:rFonts w:ascii="Times New Roman" w:hAnsi="Times New Roman" w:cs="Times New Roman"/>
          <w:noProof/>
        </w:rPr>
        <w:fldChar w:fldCharType="end"/>
      </w:r>
    </w:p>
    <w:p w14:paraId="65BDF7A6" w14:textId="46D2CABC"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Tabulka 4: jména sportovců se sluchovým postižením, která respondenti uváděli</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_Toc163826521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38</w:t>
      </w:r>
      <w:r w:rsidRPr="00CF3D09">
        <w:rPr>
          <w:rFonts w:ascii="Times New Roman" w:hAnsi="Times New Roman" w:cs="Times New Roman"/>
          <w:noProof/>
        </w:rPr>
        <w:fldChar w:fldCharType="end"/>
      </w:r>
    </w:p>
    <w:p w14:paraId="43D29956" w14:textId="19D9BD6A"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Tabulka 5: jména sportovců bez sluchového postižení, která respondenti uváděli</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_Toc163826522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39</w:t>
      </w:r>
      <w:r w:rsidRPr="00CF3D09">
        <w:rPr>
          <w:rFonts w:ascii="Times New Roman" w:hAnsi="Times New Roman" w:cs="Times New Roman"/>
          <w:noProof/>
        </w:rPr>
        <w:fldChar w:fldCharType="end"/>
      </w:r>
    </w:p>
    <w:p w14:paraId="015156A8" w14:textId="4545C637"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Tabulka 6: srovnání mužů a žen podle vztahu ke sportu</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_Toc163826523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40</w:t>
      </w:r>
      <w:r w:rsidRPr="00CF3D09">
        <w:rPr>
          <w:rFonts w:ascii="Times New Roman" w:hAnsi="Times New Roman" w:cs="Times New Roman"/>
          <w:noProof/>
        </w:rPr>
        <w:fldChar w:fldCharType="end"/>
      </w:r>
    </w:p>
    <w:p w14:paraId="2876196A" w14:textId="3467A671" w:rsidR="00C01A3E" w:rsidRPr="00CF3D09" w:rsidRDefault="00C01A3E">
      <w:pPr>
        <w:pStyle w:val="Seznamobrzk"/>
        <w:tabs>
          <w:tab w:val="right" w:leader="dot" w:pos="9061"/>
        </w:tabs>
        <w:rPr>
          <w:rFonts w:ascii="Times New Roman" w:eastAsiaTheme="minorEastAsia" w:hAnsi="Times New Roman" w:cs="Times New Roman"/>
          <w:noProof/>
          <w:kern w:val="2"/>
          <w:sz w:val="24"/>
          <w:szCs w:val="24"/>
          <w:lang w:eastAsia="cs-CZ"/>
          <w14:ligatures w14:val="standardContextual"/>
        </w:rPr>
      </w:pPr>
      <w:r w:rsidRPr="00CF3D09">
        <w:rPr>
          <w:rFonts w:ascii="Times New Roman" w:hAnsi="Times New Roman" w:cs="Times New Roman"/>
          <w:noProof/>
          <w:color w:val="000000" w:themeColor="text1"/>
        </w:rPr>
        <w:t>Tabulka 7: srovnání mužů a žen dle frekvence sportování</w:t>
      </w:r>
      <w:r w:rsidRPr="00CF3D09">
        <w:rPr>
          <w:rFonts w:ascii="Times New Roman" w:hAnsi="Times New Roman" w:cs="Times New Roman"/>
          <w:noProof/>
        </w:rPr>
        <w:tab/>
      </w:r>
      <w:r w:rsidRPr="00CF3D09">
        <w:rPr>
          <w:rFonts w:ascii="Times New Roman" w:hAnsi="Times New Roman" w:cs="Times New Roman"/>
          <w:noProof/>
        </w:rPr>
        <w:fldChar w:fldCharType="begin"/>
      </w:r>
      <w:r w:rsidRPr="00CF3D09">
        <w:rPr>
          <w:rFonts w:ascii="Times New Roman" w:hAnsi="Times New Roman" w:cs="Times New Roman"/>
          <w:noProof/>
        </w:rPr>
        <w:instrText xml:space="preserve"> PAGEREF _Toc163826524 \h </w:instrText>
      </w:r>
      <w:r w:rsidRPr="00CF3D09">
        <w:rPr>
          <w:rFonts w:ascii="Times New Roman" w:hAnsi="Times New Roman" w:cs="Times New Roman"/>
          <w:noProof/>
        </w:rPr>
      </w:r>
      <w:r w:rsidRPr="00CF3D09">
        <w:rPr>
          <w:rFonts w:ascii="Times New Roman" w:hAnsi="Times New Roman" w:cs="Times New Roman"/>
          <w:noProof/>
        </w:rPr>
        <w:fldChar w:fldCharType="separate"/>
      </w:r>
      <w:r w:rsidRPr="00CF3D09">
        <w:rPr>
          <w:rFonts w:ascii="Times New Roman" w:hAnsi="Times New Roman" w:cs="Times New Roman"/>
          <w:noProof/>
        </w:rPr>
        <w:t>40</w:t>
      </w:r>
      <w:r w:rsidRPr="00CF3D09">
        <w:rPr>
          <w:rFonts w:ascii="Times New Roman" w:hAnsi="Times New Roman" w:cs="Times New Roman"/>
          <w:noProof/>
        </w:rPr>
        <w:fldChar w:fldCharType="end"/>
      </w:r>
    </w:p>
    <w:p w14:paraId="4E29692C" w14:textId="55B9BBB1" w:rsidR="00F63130" w:rsidRPr="00C15C65" w:rsidRDefault="00F63130" w:rsidP="00F63130">
      <w:pPr>
        <w:rPr>
          <w:rFonts w:ascii="Times New Roman" w:hAnsi="Times New Roman" w:cs="Times New Roman"/>
          <w:sz w:val="24"/>
          <w:szCs w:val="24"/>
        </w:rPr>
      </w:pPr>
      <w:r w:rsidRPr="00CF3D09">
        <w:rPr>
          <w:rFonts w:ascii="Times New Roman" w:hAnsi="Times New Roman" w:cs="Times New Roman"/>
          <w:sz w:val="24"/>
          <w:szCs w:val="24"/>
        </w:rPr>
        <w:fldChar w:fldCharType="end"/>
      </w:r>
    </w:p>
    <w:p w14:paraId="0AF22970" w14:textId="77777777" w:rsidR="00567547" w:rsidRPr="00567547" w:rsidRDefault="00567547" w:rsidP="00567547"/>
    <w:p w14:paraId="5E9CC47B" w14:textId="77777777" w:rsidR="00B0413F" w:rsidRDefault="00B0413F" w:rsidP="00996146">
      <w:pPr>
        <w:spacing w:after="0" w:line="360" w:lineRule="auto"/>
        <w:jc w:val="both"/>
        <w:rPr>
          <w:rFonts w:ascii="Times New Roman" w:hAnsi="Times New Roman" w:cs="Times New Roman"/>
          <w:b/>
          <w:bCs/>
          <w:sz w:val="32"/>
          <w:szCs w:val="32"/>
        </w:rPr>
      </w:pPr>
    </w:p>
    <w:p w14:paraId="5D6501ED" w14:textId="77777777" w:rsidR="00B0413F" w:rsidRDefault="00B0413F" w:rsidP="00996146">
      <w:pPr>
        <w:spacing w:after="0" w:line="360" w:lineRule="auto"/>
        <w:jc w:val="both"/>
        <w:rPr>
          <w:rFonts w:ascii="Times New Roman" w:hAnsi="Times New Roman" w:cs="Times New Roman"/>
          <w:b/>
          <w:bCs/>
          <w:sz w:val="32"/>
          <w:szCs w:val="32"/>
        </w:rPr>
      </w:pPr>
    </w:p>
    <w:p w14:paraId="509823F8" w14:textId="77777777" w:rsidR="00B0413F" w:rsidRDefault="00B0413F" w:rsidP="00996146">
      <w:pPr>
        <w:spacing w:after="0" w:line="360" w:lineRule="auto"/>
        <w:jc w:val="both"/>
        <w:rPr>
          <w:rFonts w:ascii="Times New Roman" w:hAnsi="Times New Roman" w:cs="Times New Roman"/>
          <w:b/>
          <w:bCs/>
          <w:sz w:val="32"/>
          <w:szCs w:val="32"/>
        </w:rPr>
      </w:pPr>
    </w:p>
    <w:p w14:paraId="1EF2D62E" w14:textId="77777777" w:rsidR="00B0413F" w:rsidRDefault="00B0413F" w:rsidP="00996146">
      <w:pPr>
        <w:spacing w:after="0" w:line="360" w:lineRule="auto"/>
        <w:jc w:val="both"/>
        <w:rPr>
          <w:rFonts w:ascii="Times New Roman" w:hAnsi="Times New Roman" w:cs="Times New Roman"/>
          <w:b/>
          <w:bCs/>
          <w:sz w:val="32"/>
          <w:szCs w:val="32"/>
        </w:rPr>
      </w:pPr>
    </w:p>
    <w:p w14:paraId="1AA36781" w14:textId="77777777" w:rsidR="00B0413F" w:rsidRDefault="00B0413F" w:rsidP="00996146">
      <w:pPr>
        <w:spacing w:after="0" w:line="360" w:lineRule="auto"/>
        <w:jc w:val="both"/>
        <w:rPr>
          <w:rFonts w:ascii="Times New Roman" w:hAnsi="Times New Roman" w:cs="Times New Roman"/>
          <w:b/>
          <w:bCs/>
          <w:sz w:val="32"/>
          <w:szCs w:val="32"/>
        </w:rPr>
      </w:pPr>
    </w:p>
    <w:p w14:paraId="216572B0" w14:textId="77777777" w:rsidR="00B0413F" w:rsidRDefault="00B0413F" w:rsidP="00996146">
      <w:pPr>
        <w:spacing w:after="0" w:line="360" w:lineRule="auto"/>
        <w:jc w:val="both"/>
        <w:rPr>
          <w:rFonts w:ascii="Times New Roman" w:hAnsi="Times New Roman" w:cs="Times New Roman"/>
          <w:b/>
          <w:bCs/>
          <w:sz w:val="32"/>
          <w:szCs w:val="32"/>
        </w:rPr>
      </w:pPr>
    </w:p>
    <w:p w14:paraId="7391BEEA" w14:textId="77777777" w:rsidR="00B0413F" w:rsidRDefault="00B0413F" w:rsidP="00996146">
      <w:pPr>
        <w:spacing w:after="0" w:line="360" w:lineRule="auto"/>
        <w:jc w:val="both"/>
        <w:rPr>
          <w:rFonts w:ascii="Times New Roman" w:hAnsi="Times New Roman" w:cs="Times New Roman"/>
          <w:b/>
          <w:bCs/>
          <w:sz w:val="32"/>
          <w:szCs w:val="32"/>
        </w:rPr>
      </w:pPr>
    </w:p>
    <w:p w14:paraId="35EACE32" w14:textId="77777777" w:rsidR="00B0413F" w:rsidRDefault="00B0413F" w:rsidP="00996146">
      <w:pPr>
        <w:spacing w:after="0" w:line="360" w:lineRule="auto"/>
        <w:jc w:val="both"/>
        <w:rPr>
          <w:rFonts w:ascii="Times New Roman" w:hAnsi="Times New Roman" w:cs="Times New Roman"/>
          <w:b/>
          <w:bCs/>
          <w:sz w:val="32"/>
          <w:szCs w:val="32"/>
        </w:rPr>
      </w:pPr>
    </w:p>
    <w:p w14:paraId="541E7A22" w14:textId="77777777" w:rsidR="00B0413F" w:rsidRDefault="00B0413F" w:rsidP="00996146">
      <w:pPr>
        <w:spacing w:after="0" w:line="360" w:lineRule="auto"/>
        <w:jc w:val="both"/>
        <w:rPr>
          <w:rFonts w:ascii="Times New Roman" w:hAnsi="Times New Roman" w:cs="Times New Roman"/>
          <w:b/>
          <w:bCs/>
          <w:sz w:val="32"/>
          <w:szCs w:val="32"/>
        </w:rPr>
      </w:pPr>
    </w:p>
    <w:p w14:paraId="3014147A" w14:textId="77777777" w:rsidR="00B0413F" w:rsidRDefault="00B0413F" w:rsidP="00996146">
      <w:pPr>
        <w:spacing w:after="0" w:line="360" w:lineRule="auto"/>
        <w:jc w:val="both"/>
        <w:rPr>
          <w:rFonts w:ascii="Times New Roman" w:hAnsi="Times New Roman" w:cs="Times New Roman"/>
          <w:b/>
          <w:bCs/>
          <w:sz w:val="32"/>
          <w:szCs w:val="32"/>
        </w:rPr>
      </w:pPr>
    </w:p>
    <w:p w14:paraId="129728D6" w14:textId="77777777" w:rsidR="00B0413F" w:rsidRDefault="00B0413F" w:rsidP="00996146">
      <w:pPr>
        <w:spacing w:after="0" w:line="360" w:lineRule="auto"/>
        <w:jc w:val="both"/>
        <w:rPr>
          <w:rFonts w:ascii="Times New Roman" w:hAnsi="Times New Roman" w:cs="Times New Roman"/>
          <w:b/>
          <w:bCs/>
          <w:sz w:val="32"/>
          <w:szCs w:val="32"/>
        </w:rPr>
      </w:pPr>
    </w:p>
    <w:p w14:paraId="2BDDEBB6" w14:textId="77777777" w:rsidR="00B0413F" w:rsidRDefault="00B0413F" w:rsidP="00996146">
      <w:pPr>
        <w:spacing w:after="0" w:line="360" w:lineRule="auto"/>
        <w:jc w:val="both"/>
        <w:rPr>
          <w:rFonts w:ascii="Times New Roman" w:hAnsi="Times New Roman" w:cs="Times New Roman"/>
          <w:b/>
          <w:bCs/>
          <w:sz w:val="32"/>
          <w:szCs w:val="32"/>
        </w:rPr>
      </w:pPr>
    </w:p>
    <w:p w14:paraId="082A050E" w14:textId="77777777" w:rsidR="00B0413F" w:rsidRDefault="00B0413F" w:rsidP="00996146">
      <w:pPr>
        <w:spacing w:after="0" w:line="360" w:lineRule="auto"/>
        <w:jc w:val="both"/>
        <w:rPr>
          <w:rFonts w:ascii="Times New Roman" w:hAnsi="Times New Roman" w:cs="Times New Roman"/>
          <w:b/>
          <w:bCs/>
          <w:sz w:val="32"/>
          <w:szCs w:val="32"/>
        </w:rPr>
      </w:pPr>
    </w:p>
    <w:p w14:paraId="01A2972F" w14:textId="77777777" w:rsidR="00566D87" w:rsidRDefault="00566D87" w:rsidP="00996146">
      <w:pPr>
        <w:spacing w:after="0" w:line="360" w:lineRule="auto"/>
        <w:jc w:val="both"/>
        <w:rPr>
          <w:rFonts w:ascii="Times New Roman" w:hAnsi="Times New Roman" w:cs="Times New Roman"/>
          <w:b/>
          <w:bCs/>
          <w:sz w:val="32"/>
          <w:szCs w:val="32"/>
        </w:rPr>
      </w:pPr>
    </w:p>
    <w:p w14:paraId="57EDE731" w14:textId="77777777" w:rsidR="00566D87" w:rsidRDefault="00566D87" w:rsidP="00996146">
      <w:pPr>
        <w:spacing w:after="0" w:line="360" w:lineRule="auto"/>
        <w:jc w:val="both"/>
        <w:rPr>
          <w:rFonts w:ascii="Times New Roman" w:hAnsi="Times New Roman" w:cs="Times New Roman"/>
          <w:b/>
          <w:bCs/>
          <w:sz w:val="32"/>
          <w:szCs w:val="32"/>
        </w:rPr>
      </w:pPr>
    </w:p>
    <w:p w14:paraId="78B75E7F" w14:textId="77777777" w:rsidR="00566D87" w:rsidRDefault="00566D87" w:rsidP="00996146">
      <w:pPr>
        <w:spacing w:after="0" w:line="360" w:lineRule="auto"/>
        <w:jc w:val="both"/>
        <w:rPr>
          <w:rFonts w:ascii="Times New Roman" w:hAnsi="Times New Roman" w:cs="Times New Roman"/>
          <w:b/>
          <w:bCs/>
          <w:sz w:val="32"/>
          <w:szCs w:val="32"/>
        </w:rPr>
      </w:pPr>
    </w:p>
    <w:p w14:paraId="45F07EA9" w14:textId="77777777" w:rsidR="00311AEA" w:rsidRDefault="00311AEA" w:rsidP="00996146">
      <w:pPr>
        <w:spacing w:after="0" w:line="360" w:lineRule="auto"/>
        <w:jc w:val="both"/>
        <w:rPr>
          <w:rFonts w:ascii="Times New Roman" w:hAnsi="Times New Roman" w:cs="Times New Roman"/>
          <w:b/>
          <w:bCs/>
          <w:sz w:val="32"/>
          <w:szCs w:val="32"/>
        </w:rPr>
      </w:pPr>
    </w:p>
    <w:p w14:paraId="7F5BEA78" w14:textId="77777777" w:rsidR="00CF3D09" w:rsidRDefault="00CF3D09" w:rsidP="00996146">
      <w:pPr>
        <w:spacing w:after="0" w:line="360" w:lineRule="auto"/>
        <w:jc w:val="both"/>
        <w:rPr>
          <w:rFonts w:ascii="Times New Roman" w:hAnsi="Times New Roman" w:cs="Times New Roman"/>
          <w:b/>
          <w:bCs/>
          <w:sz w:val="32"/>
          <w:szCs w:val="32"/>
        </w:rPr>
      </w:pPr>
    </w:p>
    <w:p w14:paraId="6242E37B" w14:textId="7BA871FE" w:rsidR="0094397D" w:rsidRDefault="00B0413F" w:rsidP="00567547">
      <w:pPr>
        <w:pStyle w:val="Nadpis1"/>
      </w:pPr>
      <w:bookmarkStart w:id="101" w:name="_Toc163826590"/>
      <w:r>
        <w:lastRenderedPageBreak/>
        <w:t>Seznam příloh</w:t>
      </w:r>
      <w:bookmarkEnd w:id="101"/>
    </w:p>
    <w:p w14:paraId="3DA36E76" w14:textId="77777777" w:rsidR="00567547" w:rsidRPr="00567547" w:rsidRDefault="00567547" w:rsidP="00567547"/>
    <w:p w14:paraId="0E8E6DB2" w14:textId="12FCA9B8" w:rsidR="0094397D" w:rsidRDefault="0094397D" w:rsidP="009961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Příloha </w:t>
      </w:r>
      <w:r w:rsidR="00B0413F">
        <w:rPr>
          <w:rFonts w:ascii="Times New Roman" w:hAnsi="Times New Roman" w:cs="Times New Roman"/>
          <w:sz w:val="24"/>
          <w:szCs w:val="24"/>
        </w:rPr>
        <w:t xml:space="preserve">č. </w:t>
      </w:r>
      <w:r>
        <w:rPr>
          <w:rFonts w:ascii="Times New Roman" w:hAnsi="Times New Roman" w:cs="Times New Roman"/>
          <w:sz w:val="24"/>
          <w:szCs w:val="24"/>
        </w:rPr>
        <w:t>1 – dotazníkové šetření</w:t>
      </w:r>
    </w:p>
    <w:p w14:paraId="7A521691" w14:textId="77777777" w:rsidR="0094397D" w:rsidRDefault="0094397D" w:rsidP="00996146">
      <w:pPr>
        <w:spacing w:after="0" w:line="360" w:lineRule="auto"/>
        <w:jc w:val="both"/>
        <w:rPr>
          <w:rFonts w:ascii="Times New Roman" w:hAnsi="Times New Roman" w:cs="Times New Roman"/>
          <w:sz w:val="24"/>
          <w:szCs w:val="24"/>
        </w:rPr>
      </w:pPr>
    </w:p>
    <w:p w14:paraId="2B2817EF" w14:textId="77777777" w:rsidR="0094397D" w:rsidRDefault="0094397D" w:rsidP="00996146">
      <w:pPr>
        <w:spacing w:after="0" w:line="360" w:lineRule="auto"/>
        <w:jc w:val="both"/>
        <w:rPr>
          <w:rFonts w:ascii="Times New Roman" w:hAnsi="Times New Roman" w:cs="Times New Roman"/>
          <w:sz w:val="24"/>
          <w:szCs w:val="24"/>
        </w:rPr>
      </w:pPr>
    </w:p>
    <w:p w14:paraId="592640B2" w14:textId="77777777" w:rsidR="0094397D" w:rsidRDefault="0094397D" w:rsidP="00996146">
      <w:pPr>
        <w:spacing w:after="0" w:line="360" w:lineRule="auto"/>
        <w:jc w:val="both"/>
        <w:rPr>
          <w:rFonts w:ascii="Times New Roman" w:hAnsi="Times New Roman" w:cs="Times New Roman"/>
          <w:sz w:val="24"/>
          <w:szCs w:val="24"/>
        </w:rPr>
      </w:pPr>
    </w:p>
    <w:p w14:paraId="55B8D13A" w14:textId="77777777" w:rsidR="0094397D" w:rsidRDefault="0094397D" w:rsidP="00996146">
      <w:pPr>
        <w:spacing w:after="0" w:line="360" w:lineRule="auto"/>
        <w:jc w:val="both"/>
        <w:rPr>
          <w:rFonts w:ascii="Times New Roman" w:hAnsi="Times New Roman" w:cs="Times New Roman"/>
          <w:sz w:val="24"/>
          <w:szCs w:val="24"/>
        </w:rPr>
      </w:pPr>
    </w:p>
    <w:p w14:paraId="57B66B79" w14:textId="77777777" w:rsidR="0094397D" w:rsidRDefault="0094397D" w:rsidP="00996146">
      <w:pPr>
        <w:spacing w:after="0" w:line="360" w:lineRule="auto"/>
        <w:jc w:val="both"/>
        <w:rPr>
          <w:rFonts w:ascii="Times New Roman" w:hAnsi="Times New Roman" w:cs="Times New Roman"/>
          <w:sz w:val="24"/>
          <w:szCs w:val="24"/>
        </w:rPr>
      </w:pPr>
    </w:p>
    <w:p w14:paraId="7231CFE3" w14:textId="77777777" w:rsidR="0094397D" w:rsidRDefault="0094397D" w:rsidP="00996146">
      <w:pPr>
        <w:spacing w:after="0" w:line="360" w:lineRule="auto"/>
        <w:jc w:val="both"/>
        <w:rPr>
          <w:rFonts w:ascii="Times New Roman" w:hAnsi="Times New Roman" w:cs="Times New Roman"/>
          <w:sz w:val="24"/>
          <w:szCs w:val="24"/>
        </w:rPr>
      </w:pPr>
    </w:p>
    <w:p w14:paraId="52F5AD25" w14:textId="77777777" w:rsidR="0094397D" w:rsidRDefault="0094397D" w:rsidP="00996146">
      <w:pPr>
        <w:spacing w:after="0" w:line="360" w:lineRule="auto"/>
        <w:jc w:val="both"/>
        <w:rPr>
          <w:rFonts w:ascii="Times New Roman" w:hAnsi="Times New Roman" w:cs="Times New Roman"/>
          <w:sz w:val="24"/>
          <w:szCs w:val="24"/>
        </w:rPr>
      </w:pPr>
    </w:p>
    <w:p w14:paraId="42F79B1A" w14:textId="77777777" w:rsidR="0094397D" w:rsidRDefault="0094397D" w:rsidP="00996146">
      <w:pPr>
        <w:spacing w:after="0" w:line="360" w:lineRule="auto"/>
        <w:jc w:val="both"/>
        <w:rPr>
          <w:rFonts w:ascii="Times New Roman" w:hAnsi="Times New Roman" w:cs="Times New Roman"/>
          <w:sz w:val="24"/>
          <w:szCs w:val="24"/>
        </w:rPr>
      </w:pPr>
    </w:p>
    <w:p w14:paraId="75AEFD8C" w14:textId="77777777" w:rsidR="0094397D" w:rsidRDefault="0094397D" w:rsidP="00996146">
      <w:pPr>
        <w:spacing w:after="0" w:line="360" w:lineRule="auto"/>
        <w:jc w:val="both"/>
        <w:rPr>
          <w:rFonts w:ascii="Times New Roman" w:hAnsi="Times New Roman" w:cs="Times New Roman"/>
          <w:sz w:val="24"/>
          <w:szCs w:val="24"/>
        </w:rPr>
      </w:pPr>
    </w:p>
    <w:p w14:paraId="5B0814DF" w14:textId="77777777" w:rsidR="0094397D" w:rsidRDefault="0094397D" w:rsidP="00996146">
      <w:pPr>
        <w:spacing w:after="0" w:line="360" w:lineRule="auto"/>
        <w:jc w:val="both"/>
        <w:rPr>
          <w:rFonts w:ascii="Times New Roman" w:hAnsi="Times New Roman" w:cs="Times New Roman"/>
          <w:sz w:val="24"/>
          <w:szCs w:val="24"/>
        </w:rPr>
      </w:pPr>
    </w:p>
    <w:p w14:paraId="34A30B35" w14:textId="77777777" w:rsidR="0094397D" w:rsidRDefault="0094397D" w:rsidP="00996146">
      <w:pPr>
        <w:spacing w:after="0" w:line="360" w:lineRule="auto"/>
        <w:jc w:val="both"/>
        <w:rPr>
          <w:rFonts w:ascii="Times New Roman" w:hAnsi="Times New Roman" w:cs="Times New Roman"/>
          <w:sz w:val="24"/>
          <w:szCs w:val="24"/>
        </w:rPr>
      </w:pPr>
    </w:p>
    <w:p w14:paraId="6B95DDEC" w14:textId="77777777" w:rsidR="0094397D" w:rsidRDefault="0094397D" w:rsidP="00996146">
      <w:pPr>
        <w:spacing w:after="0" w:line="360" w:lineRule="auto"/>
        <w:jc w:val="both"/>
        <w:rPr>
          <w:rFonts w:ascii="Times New Roman" w:hAnsi="Times New Roman" w:cs="Times New Roman"/>
          <w:sz w:val="24"/>
          <w:szCs w:val="24"/>
        </w:rPr>
      </w:pPr>
    </w:p>
    <w:p w14:paraId="2467D05B" w14:textId="77777777" w:rsidR="0094397D" w:rsidRDefault="0094397D" w:rsidP="00996146">
      <w:pPr>
        <w:spacing w:after="0" w:line="360" w:lineRule="auto"/>
        <w:jc w:val="both"/>
        <w:rPr>
          <w:rFonts w:ascii="Times New Roman" w:hAnsi="Times New Roman" w:cs="Times New Roman"/>
          <w:sz w:val="24"/>
          <w:szCs w:val="24"/>
        </w:rPr>
      </w:pPr>
    </w:p>
    <w:p w14:paraId="4B852E05" w14:textId="77777777" w:rsidR="0094397D" w:rsidRDefault="0094397D" w:rsidP="00996146">
      <w:pPr>
        <w:spacing w:after="0" w:line="360" w:lineRule="auto"/>
        <w:jc w:val="both"/>
        <w:rPr>
          <w:rFonts w:ascii="Times New Roman" w:hAnsi="Times New Roman" w:cs="Times New Roman"/>
          <w:sz w:val="24"/>
          <w:szCs w:val="24"/>
        </w:rPr>
      </w:pPr>
    </w:p>
    <w:p w14:paraId="6602DE4D" w14:textId="77777777" w:rsidR="0094397D" w:rsidRDefault="0094397D" w:rsidP="00996146">
      <w:pPr>
        <w:spacing w:after="0" w:line="360" w:lineRule="auto"/>
        <w:jc w:val="both"/>
        <w:rPr>
          <w:rFonts w:ascii="Times New Roman" w:hAnsi="Times New Roman" w:cs="Times New Roman"/>
          <w:sz w:val="24"/>
          <w:szCs w:val="24"/>
        </w:rPr>
      </w:pPr>
    </w:p>
    <w:p w14:paraId="6EE8084B" w14:textId="77777777" w:rsidR="0094397D" w:rsidRDefault="0094397D" w:rsidP="00996146">
      <w:pPr>
        <w:spacing w:after="0" w:line="360" w:lineRule="auto"/>
        <w:jc w:val="both"/>
        <w:rPr>
          <w:rFonts w:ascii="Times New Roman" w:hAnsi="Times New Roman" w:cs="Times New Roman"/>
          <w:sz w:val="24"/>
          <w:szCs w:val="24"/>
        </w:rPr>
      </w:pPr>
    </w:p>
    <w:p w14:paraId="65474793" w14:textId="77777777" w:rsidR="0094397D" w:rsidRDefault="0094397D" w:rsidP="00996146">
      <w:pPr>
        <w:spacing w:after="0" w:line="360" w:lineRule="auto"/>
        <w:jc w:val="both"/>
        <w:rPr>
          <w:rFonts w:ascii="Times New Roman" w:hAnsi="Times New Roman" w:cs="Times New Roman"/>
          <w:sz w:val="24"/>
          <w:szCs w:val="24"/>
        </w:rPr>
      </w:pPr>
    </w:p>
    <w:p w14:paraId="45804A8B" w14:textId="77777777" w:rsidR="0094397D" w:rsidRDefault="0094397D" w:rsidP="00996146">
      <w:pPr>
        <w:spacing w:after="0" w:line="360" w:lineRule="auto"/>
        <w:jc w:val="both"/>
        <w:rPr>
          <w:rFonts w:ascii="Times New Roman" w:hAnsi="Times New Roman" w:cs="Times New Roman"/>
          <w:sz w:val="24"/>
          <w:szCs w:val="24"/>
        </w:rPr>
      </w:pPr>
    </w:p>
    <w:p w14:paraId="74ED8041" w14:textId="77777777" w:rsidR="0094397D" w:rsidRDefault="0094397D" w:rsidP="00996146">
      <w:pPr>
        <w:spacing w:after="0" w:line="360" w:lineRule="auto"/>
        <w:jc w:val="both"/>
        <w:rPr>
          <w:rFonts w:ascii="Times New Roman" w:hAnsi="Times New Roman" w:cs="Times New Roman"/>
          <w:sz w:val="24"/>
          <w:szCs w:val="24"/>
        </w:rPr>
      </w:pPr>
    </w:p>
    <w:p w14:paraId="792884A7" w14:textId="77777777" w:rsidR="0094397D" w:rsidRDefault="0094397D" w:rsidP="00996146">
      <w:pPr>
        <w:spacing w:after="0" w:line="360" w:lineRule="auto"/>
        <w:jc w:val="both"/>
        <w:rPr>
          <w:rFonts w:ascii="Times New Roman" w:hAnsi="Times New Roman" w:cs="Times New Roman"/>
          <w:sz w:val="24"/>
          <w:szCs w:val="24"/>
        </w:rPr>
      </w:pPr>
    </w:p>
    <w:p w14:paraId="20548F26" w14:textId="77777777" w:rsidR="0094397D" w:rsidRDefault="0094397D" w:rsidP="00996146">
      <w:pPr>
        <w:spacing w:after="0" w:line="360" w:lineRule="auto"/>
        <w:jc w:val="both"/>
        <w:rPr>
          <w:rFonts w:ascii="Times New Roman" w:hAnsi="Times New Roman" w:cs="Times New Roman"/>
          <w:sz w:val="24"/>
          <w:szCs w:val="24"/>
        </w:rPr>
      </w:pPr>
    </w:p>
    <w:p w14:paraId="2C73B710" w14:textId="77777777" w:rsidR="0094397D" w:rsidRDefault="0094397D" w:rsidP="00996146">
      <w:pPr>
        <w:spacing w:after="0" w:line="360" w:lineRule="auto"/>
        <w:jc w:val="both"/>
        <w:rPr>
          <w:rFonts w:ascii="Times New Roman" w:hAnsi="Times New Roman" w:cs="Times New Roman"/>
          <w:sz w:val="24"/>
          <w:szCs w:val="24"/>
        </w:rPr>
      </w:pPr>
    </w:p>
    <w:p w14:paraId="0F1F5FF1" w14:textId="77777777" w:rsidR="0094397D" w:rsidRDefault="0094397D" w:rsidP="00996146">
      <w:pPr>
        <w:spacing w:after="0" w:line="360" w:lineRule="auto"/>
        <w:jc w:val="both"/>
        <w:rPr>
          <w:rFonts w:ascii="Times New Roman" w:hAnsi="Times New Roman" w:cs="Times New Roman"/>
          <w:sz w:val="24"/>
          <w:szCs w:val="24"/>
        </w:rPr>
      </w:pPr>
    </w:p>
    <w:p w14:paraId="242CE6DF" w14:textId="77777777" w:rsidR="0094397D" w:rsidRDefault="0094397D" w:rsidP="00996146">
      <w:pPr>
        <w:spacing w:after="0" w:line="360" w:lineRule="auto"/>
        <w:jc w:val="both"/>
        <w:rPr>
          <w:rFonts w:ascii="Times New Roman" w:hAnsi="Times New Roman" w:cs="Times New Roman"/>
          <w:sz w:val="24"/>
          <w:szCs w:val="24"/>
        </w:rPr>
      </w:pPr>
    </w:p>
    <w:p w14:paraId="7F4E106F" w14:textId="77777777" w:rsidR="0094397D" w:rsidRDefault="0094397D" w:rsidP="00996146">
      <w:pPr>
        <w:spacing w:after="0" w:line="360" w:lineRule="auto"/>
        <w:jc w:val="both"/>
        <w:rPr>
          <w:rFonts w:ascii="Times New Roman" w:hAnsi="Times New Roman" w:cs="Times New Roman"/>
          <w:sz w:val="24"/>
          <w:szCs w:val="24"/>
        </w:rPr>
      </w:pPr>
    </w:p>
    <w:p w14:paraId="60AF7AED" w14:textId="77777777" w:rsidR="0094397D" w:rsidRDefault="0094397D" w:rsidP="00996146">
      <w:pPr>
        <w:spacing w:after="0" w:line="360" w:lineRule="auto"/>
        <w:jc w:val="both"/>
        <w:rPr>
          <w:rFonts w:ascii="Times New Roman" w:hAnsi="Times New Roman" w:cs="Times New Roman"/>
          <w:sz w:val="24"/>
          <w:szCs w:val="24"/>
        </w:rPr>
      </w:pPr>
    </w:p>
    <w:p w14:paraId="29EA3383" w14:textId="77777777" w:rsidR="0094397D" w:rsidRDefault="0094397D" w:rsidP="00996146">
      <w:pPr>
        <w:spacing w:after="0" w:line="360" w:lineRule="auto"/>
        <w:jc w:val="both"/>
        <w:rPr>
          <w:rFonts w:ascii="Times New Roman" w:hAnsi="Times New Roman" w:cs="Times New Roman"/>
          <w:sz w:val="24"/>
          <w:szCs w:val="24"/>
        </w:rPr>
      </w:pPr>
    </w:p>
    <w:p w14:paraId="22ACEA8E" w14:textId="77777777" w:rsidR="0094397D" w:rsidRDefault="0094397D" w:rsidP="00996146">
      <w:pPr>
        <w:spacing w:after="0" w:line="360" w:lineRule="auto"/>
        <w:jc w:val="both"/>
        <w:rPr>
          <w:rFonts w:ascii="Times New Roman" w:hAnsi="Times New Roman" w:cs="Times New Roman"/>
          <w:sz w:val="24"/>
          <w:szCs w:val="24"/>
        </w:rPr>
      </w:pPr>
    </w:p>
    <w:p w14:paraId="7A23A100" w14:textId="77777777" w:rsidR="0094397D" w:rsidRDefault="0094397D" w:rsidP="00996146">
      <w:pPr>
        <w:spacing w:after="0" w:line="360" w:lineRule="auto"/>
        <w:jc w:val="both"/>
        <w:rPr>
          <w:rFonts w:ascii="Times New Roman" w:hAnsi="Times New Roman" w:cs="Times New Roman"/>
          <w:sz w:val="24"/>
          <w:szCs w:val="24"/>
        </w:rPr>
      </w:pPr>
    </w:p>
    <w:p w14:paraId="2C4B6C2E" w14:textId="77777777" w:rsidR="0094397D" w:rsidRDefault="0094397D" w:rsidP="00996146">
      <w:pPr>
        <w:spacing w:after="0" w:line="360" w:lineRule="auto"/>
        <w:jc w:val="both"/>
        <w:rPr>
          <w:rFonts w:ascii="Times New Roman" w:hAnsi="Times New Roman" w:cs="Times New Roman"/>
          <w:sz w:val="24"/>
          <w:szCs w:val="24"/>
        </w:rPr>
      </w:pPr>
    </w:p>
    <w:p w14:paraId="64C15B15" w14:textId="77777777" w:rsidR="0094397D" w:rsidRDefault="0094397D" w:rsidP="00996146">
      <w:pPr>
        <w:spacing w:after="0" w:line="360" w:lineRule="auto"/>
        <w:jc w:val="both"/>
        <w:rPr>
          <w:rFonts w:ascii="Times New Roman" w:hAnsi="Times New Roman" w:cs="Times New Roman"/>
          <w:sz w:val="24"/>
          <w:szCs w:val="24"/>
        </w:rPr>
      </w:pPr>
    </w:p>
    <w:p w14:paraId="10C50366" w14:textId="5EEAE4A5" w:rsidR="0094397D" w:rsidRDefault="00B0413F" w:rsidP="00996146">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Příloha č. 1 – dotazníkové šetření</w:t>
      </w:r>
    </w:p>
    <w:p w14:paraId="7092C59B" w14:textId="45F091D1" w:rsidR="0094397D" w:rsidRDefault="0094397D" w:rsidP="0094397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Dobrý den,</w:t>
      </w:r>
    </w:p>
    <w:p w14:paraId="086F4AE7" w14:textId="3A730F89" w:rsidR="0094397D" w:rsidRPr="0094397D" w:rsidRDefault="0094397D" w:rsidP="0094397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jsem studentkou 3. ročníku Univerzity Palackého v Olomouci, programu </w:t>
      </w:r>
      <w:r w:rsidR="0045543D">
        <w:rPr>
          <w:rFonts w:ascii="Times New Roman" w:hAnsi="Times New Roman" w:cs="Times New Roman"/>
          <w:sz w:val="24"/>
          <w:szCs w:val="24"/>
        </w:rPr>
        <w:t>S</w:t>
      </w:r>
      <w:r>
        <w:rPr>
          <w:rFonts w:ascii="Times New Roman" w:hAnsi="Times New Roman" w:cs="Times New Roman"/>
          <w:sz w:val="24"/>
          <w:szCs w:val="24"/>
        </w:rPr>
        <w:t xml:space="preserve">peciální pedagogika – intervence. </w:t>
      </w:r>
      <w:r w:rsidRPr="0094397D">
        <w:rPr>
          <w:rFonts w:ascii="Times New Roman" w:hAnsi="Times New Roman" w:cs="Times New Roman"/>
          <w:sz w:val="24"/>
          <w:szCs w:val="24"/>
        </w:rPr>
        <w:t>Prosím Vás o vyplnění krátkého dotazníku, který je zaměřen na možnosti sportu pro děti se sluchovým postižením. Data získaná prostřednictvím tohoto dotazníku budou využita v m</w:t>
      </w:r>
      <w:r w:rsidR="0045543D">
        <w:rPr>
          <w:rFonts w:ascii="Times New Roman" w:hAnsi="Times New Roman" w:cs="Times New Roman"/>
          <w:sz w:val="24"/>
          <w:szCs w:val="24"/>
        </w:rPr>
        <w:t>é</w:t>
      </w:r>
      <w:r w:rsidRPr="0094397D">
        <w:rPr>
          <w:rFonts w:ascii="Times New Roman" w:hAnsi="Times New Roman" w:cs="Times New Roman"/>
          <w:sz w:val="24"/>
          <w:szCs w:val="24"/>
        </w:rPr>
        <w:t xml:space="preserve"> bakal</w:t>
      </w:r>
      <w:r w:rsidR="00686444">
        <w:rPr>
          <w:rFonts w:ascii="Times New Roman" w:hAnsi="Times New Roman" w:cs="Times New Roman"/>
          <w:sz w:val="24"/>
          <w:szCs w:val="24"/>
        </w:rPr>
        <w:t>á</w:t>
      </w:r>
      <w:r w:rsidRPr="0094397D">
        <w:rPr>
          <w:rFonts w:ascii="Times New Roman" w:hAnsi="Times New Roman" w:cs="Times New Roman"/>
          <w:sz w:val="24"/>
          <w:szCs w:val="24"/>
        </w:rPr>
        <w:t>řské práci, která je zaměřena na téma: Děti se sluchovým postižením a jejich vztah ke sportu.</w:t>
      </w:r>
    </w:p>
    <w:p w14:paraId="309924B6" w14:textId="77777777" w:rsidR="0094397D" w:rsidRPr="0094397D" w:rsidRDefault="0094397D" w:rsidP="0094397D">
      <w:pPr>
        <w:spacing w:after="0" w:line="360" w:lineRule="auto"/>
        <w:jc w:val="both"/>
        <w:rPr>
          <w:rFonts w:ascii="Times New Roman" w:hAnsi="Times New Roman" w:cs="Times New Roman"/>
          <w:sz w:val="24"/>
          <w:szCs w:val="24"/>
        </w:rPr>
      </w:pPr>
    </w:p>
    <w:p w14:paraId="7C81659A" w14:textId="52B2B2B4" w:rsidR="0094397D" w:rsidRPr="0094397D" w:rsidRDefault="0094397D" w:rsidP="0094397D">
      <w:pPr>
        <w:spacing w:after="0" w:line="360" w:lineRule="auto"/>
        <w:jc w:val="both"/>
        <w:rPr>
          <w:rFonts w:ascii="Times New Roman" w:hAnsi="Times New Roman" w:cs="Times New Roman"/>
          <w:sz w:val="24"/>
          <w:szCs w:val="24"/>
        </w:rPr>
      </w:pPr>
      <w:r w:rsidRPr="0094397D">
        <w:rPr>
          <w:rFonts w:ascii="Times New Roman" w:hAnsi="Times New Roman" w:cs="Times New Roman"/>
          <w:sz w:val="24"/>
          <w:szCs w:val="24"/>
        </w:rPr>
        <w:t>Děkuji,</w:t>
      </w:r>
    </w:p>
    <w:p w14:paraId="0089C0D5" w14:textId="0B23BCE9" w:rsidR="0094397D" w:rsidRDefault="0094397D" w:rsidP="0094397D">
      <w:pPr>
        <w:spacing w:after="0" w:line="360" w:lineRule="auto"/>
        <w:jc w:val="both"/>
        <w:rPr>
          <w:rFonts w:ascii="Times New Roman" w:hAnsi="Times New Roman" w:cs="Times New Roman"/>
          <w:sz w:val="24"/>
          <w:szCs w:val="24"/>
        </w:rPr>
      </w:pPr>
      <w:r w:rsidRPr="0094397D">
        <w:rPr>
          <w:rFonts w:ascii="Times New Roman" w:hAnsi="Times New Roman" w:cs="Times New Roman"/>
          <w:sz w:val="24"/>
          <w:szCs w:val="24"/>
        </w:rPr>
        <w:t>Lucie Švrdlíková</w:t>
      </w:r>
    </w:p>
    <w:p w14:paraId="308C95AB" w14:textId="77777777" w:rsidR="00E562C8" w:rsidRPr="00792254" w:rsidRDefault="00E562C8" w:rsidP="0094397D">
      <w:pPr>
        <w:spacing w:after="0" w:line="360" w:lineRule="auto"/>
        <w:jc w:val="both"/>
        <w:rPr>
          <w:rFonts w:ascii="Times New Roman" w:hAnsi="Times New Roman" w:cs="Times New Roman"/>
          <w:b/>
          <w:bCs/>
          <w:sz w:val="24"/>
          <w:szCs w:val="24"/>
        </w:rPr>
      </w:pPr>
    </w:p>
    <w:p w14:paraId="2AE3578D" w14:textId="1EA823C5"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Vyber své pohlaví</w:t>
      </w:r>
    </w:p>
    <w:p w14:paraId="0F735F23" w14:textId="7C631CE0" w:rsidR="00E562C8" w:rsidRDefault="00E562C8" w:rsidP="00792254">
      <w:pPr>
        <w:pStyle w:val="Odstavecseseznamem"/>
        <w:numPr>
          <w:ilvl w:val="0"/>
          <w:numId w:val="2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Muž</w:t>
      </w:r>
    </w:p>
    <w:p w14:paraId="652DC96C" w14:textId="45C34AC4" w:rsidR="00E562C8" w:rsidRDefault="00E562C8" w:rsidP="00792254">
      <w:pPr>
        <w:pStyle w:val="Odstavecseseznamem"/>
        <w:numPr>
          <w:ilvl w:val="0"/>
          <w:numId w:val="2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Žena</w:t>
      </w:r>
    </w:p>
    <w:p w14:paraId="5F18FA38"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3ECFB6B9" w14:textId="77777777" w:rsidR="00792254" w:rsidRDefault="00E562C8" w:rsidP="00792254">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Napiš, do jaké chodíš třídy</w:t>
      </w:r>
    </w:p>
    <w:p w14:paraId="3F2153B7" w14:textId="0DB435D9" w:rsidR="00792254" w:rsidRDefault="00792254" w:rsidP="00792254">
      <w:pPr>
        <w:pStyle w:val="Odstavecseseznamem"/>
        <w:spacing w:after="0" w:line="360" w:lineRule="auto"/>
        <w:jc w:val="both"/>
        <w:rPr>
          <w:rFonts w:ascii="Times New Roman" w:hAnsi="Times New Roman" w:cs="Times New Roman"/>
          <w:sz w:val="24"/>
          <w:szCs w:val="24"/>
        </w:rPr>
      </w:pPr>
      <w:r w:rsidRPr="00792254">
        <w:rPr>
          <w:rFonts w:ascii="Times New Roman" w:hAnsi="Times New Roman" w:cs="Times New Roman"/>
          <w:sz w:val="24"/>
          <w:szCs w:val="24"/>
        </w:rPr>
        <w:t>..................................................................................................</w:t>
      </w:r>
    </w:p>
    <w:p w14:paraId="08272C60" w14:textId="77777777" w:rsidR="00792254" w:rsidRPr="00792254" w:rsidRDefault="00792254" w:rsidP="00792254">
      <w:pPr>
        <w:pStyle w:val="Odstavecseseznamem"/>
        <w:spacing w:after="0" w:line="360" w:lineRule="auto"/>
        <w:jc w:val="both"/>
        <w:rPr>
          <w:rFonts w:ascii="Times New Roman" w:hAnsi="Times New Roman" w:cs="Times New Roman"/>
          <w:b/>
          <w:bCs/>
          <w:sz w:val="24"/>
          <w:szCs w:val="24"/>
        </w:rPr>
      </w:pPr>
    </w:p>
    <w:p w14:paraId="6B3CB922" w14:textId="589AB8AC"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Vyber město, ve kterém studuješ</w:t>
      </w:r>
    </w:p>
    <w:p w14:paraId="4B3EAB44" w14:textId="482E98D8" w:rsidR="00E562C8" w:rsidRDefault="00E562C8" w:rsidP="00792254">
      <w:pPr>
        <w:pStyle w:val="Odstavecseseznamem"/>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Olomouc </w:t>
      </w:r>
    </w:p>
    <w:p w14:paraId="2AD461AF" w14:textId="68546CA9" w:rsidR="00E562C8" w:rsidRDefault="00E562C8" w:rsidP="00792254">
      <w:pPr>
        <w:pStyle w:val="Odstavecseseznamem"/>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Ostrava</w:t>
      </w:r>
    </w:p>
    <w:p w14:paraId="3D2C606F"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7A9D4FCB" w14:textId="57E43EE5"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Jakou kompenzační pomůcku využíváš</w:t>
      </w:r>
      <w:r w:rsidR="00792254">
        <w:rPr>
          <w:rFonts w:ascii="Times New Roman" w:hAnsi="Times New Roman" w:cs="Times New Roman"/>
          <w:b/>
          <w:bCs/>
          <w:sz w:val="24"/>
          <w:szCs w:val="24"/>
        </w:rPr>
        <w:t>?</w:t>
      </w:r>
    </w:p>
    <w:p w14:paraId="34E5CBD0" w14:textId="17CD9763" w:rsidR="00E562C8" w:rsidRDefault="00E562C8" w:rsidP="00792254">
      <w:pPr>
        <w:pStyle w:val="Odstavecseseznamem"/>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Sluchadlo</w:t>
      </w:r>
    </w:p>
    <w:p w14:paraId="59D1CBD9" w14:textId="4AF97E49" w:rsidR="00E562C8" w:rsidRDefault="00E562C8" w:rsidP="00792254">
      <w:pPr>
        <w:pStyle w:val="Odstavecseseznamem"/>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Kochleární implantát</w:t>
      </w:r>
    </w:p>
    <w:p w14:paraId="0D68624E" w14:textId="74FB081A" w:rsidR="00E562C8" w:rsidRDefault="00E562C8" w:rsidP="00792254">
      <w:pPr>
        <w:pStyle w:val="Odstavecseseznamem"/>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Žádnou kompenzační pomůcku nevyužívám</w:t>
      </w:r>
    </w:p>
    <w:p w14:paraId="7584839E"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3FA75C8A"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1B1147E9"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0AFDF735"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6E85864A"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5B48C2D3" w14:textId="77777777" w:rsidR="00C15C65" w:rsidRDefault="00C15C65" w:rsidP="00792254">
      <w:pPr>
        <w:pStyle w:val="Odstavecseseznamem"/>
        <w:spacing w:after="0" w:line="360" w:lineRule="auto"/>
        <w:ind w:left="1571"/>
        <w:jc w:val="both"/>
        <w:rPr>
          <w:rFonts w:ascii="Times New Roman" w:hAnsi="Times New Roman" w:cs="Times New Roman"/>
          <w:sz w:val="24"/>
          <w:szCs w:val="24"/>
        </w:rPr>
      </w:pPr>
    </w:p>
    <w:p w14:paraId="5AAB5290"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15684C29" w14:textId="6A4DAA0F"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lastRenderedPageBreak/>
        <w:t>Co děláš ve svém volném čase</w:t>
      </w:r>
      <w:r w:rsidR="00792254">
        <w:rPr>
          <w:rFonts w:ascii="Times New Roman" w:hAnsi="Times New Roman" w:cs="Times New Roman"/>
          <w:b/>
          <w:bCs/>
          <w:sz w:val="24"/>
          <w:szCs w:val="24"/>
        </w:rPr>
        <w:t>?</w:t>
      </w:r>
    </w:p>
    <w:p w14:paraId="1F0BD24B" w14:textId="62A5842F" w:rsidR="00E562C8" w:rsidRDefault="00E562C8" w:rsidP="00792254">
      <w:pPr>
        <w:pStyle w:val="Odstavecseseznamem"/>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Sportuji</w:t>
      </w:r>
    </w:p>
    <w:p w14:paraId="2ED579DA" w14:textId="36187A5E" w:rsidR="00E562C8" w:rsidRDefault="00E562C8" w:rsidP="00792254">
      <w:pPr>
        <w:pStyle w:val="Odstavecseseznamem"/>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Kreslím si, maluji</w:t>
      </w:r>
    </w:p>
    <w:p w14:paraId="02D98E71" w14:textId="2BA54864" w:rsidR="00E562C8" w:rsidRDefault="00E562C8" w:rsidP="00792254">
      <w:pPr>
        <w:pStyle w:val="Odstavecseseznamem"/>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Hraji hry na počítači, na telefonu</w:t>
      </w:r>
    </w:p>
    <w:p w14:paraId="157D705A" w14:textId="23B04E6E" w:rsidR="00E562C8" w:rsidRDefault="00E562C8" w:rsidP="00792254">
      <w:pPr>
        <w:pStyle w:val="Odstavecseseznamem"/>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Koukám na televizi</w:t>
      </w:r>
    </w:p>
    <w:p w14:paraId="2AF9E842" w14:textId="7A844B23" w:rsidR="00E562C8" w:rsidRDefault="00E562C8" w:rsidP="00792254">
      <w:pPr>
        <w:pStyle w:val="Odstavecseseznamem"/>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Jsem venku s kamarády</w:t>
      </w:r>
    </w:p>
    <w:p w14:paraId="3863B5F2" w14:textId="77777777" w:rsidR="00792254" w:rsidRDefault="00E562C8" w:rsidP="00792254">
      <w:pPr>
        <w:pStyle w:val="Odstavecseseznamem"/>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Nedělám nic, odpočívám</w:t>
      </w:r>
    </w:p>
    <w:p w14:paraId="5F7EEA5B" w14:textId="6702BACD" w:rsidR="00E562C8" w:rsidRPr="00792254" w:rsidRDefault="00E562C8" w:rsidP="00792254">
      <w:pPr>
        <w:pStyle w:val="Odstavecseseznamem"/>
        <w:numPr>
          <w:ilvl w:val="0"/>
          <w:numId w:val="26"/>
        </w:numPr>
        <w:spacing w:after="0" w:line="360" w:lineRule="auto"/>
        <w:jc w:val="both"/>
        <w:rPr>
          <w:rFonts w:ascii="Times New Roman" w:hAnsi="Times New Roman" w:cs="Times New Roman"/>
          <w:sz w:val="24"/>
          <w:szCs w:val="24"/>
        </w:rPr>
      </w:pPr>
      <w:r w:rsidRPr="00792254">
        <w:rPr>
          <w:rFonts w:ascii="Times New Roman" w:hAnsi="Times New Roman" w:cs="Times New Roman"/>
          <w:sz w:val="24"/>
          <w:szCs w:val="24"/>
        </w:rPr>
        <w:t>Jiné</w:t>
      </w:r>
      <w:r w:rsidR="00792254" w:rsidRPr="00792254">
        <w:rPr>
          <w:rFonts w:ascii="Times New Roman" w:hAnsi="Times New Roman" w:cs="Times New Roman"/>
          <w:sz w:val="24"/>
          <w:szCs w:val="24"/>
        </w:rPr>
        <w:t>..................................................................................................</w:t>
      </w:r>
    </w:p>
    <w:p w14:paraId="25A02D47" w14:textId="77777777" w:rsidR="00E562C8" w:rsidRPr="00E562C8" w:rsidRDefault="00E562C8" w:rsidP="00792254">
      <w:pPr>
        <w:spacing w:after="0" w:line="360" w:lineRule="auto"/>
        <w:jc w:val="both"/>
        <w:rPr>
          <w:rFonts w:ascii="Times New Roman" w:hAnsi="Times New Roman" w:cs="Times New Roman"/>
          <w:sz w:val="24"/>
          <w:szCs w:val="24"/>
        </w:rPr>
      </w:pPr>
    </w:p>
    <w:p w14:paraId="3D9BD650" w14:textId="6EC53FE2"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Jaký je tvůj oblíbený sport</w:t>
      </w:r>
      <w:r w:rsidR="00792254">
        <w:rPr>
          <w:rFonts w:ascii="Times New Roman" w:hAnsi="Times New Roman" w:cs="Times New Roman"/>
          <w:b/>
          <w:bCs/>
          <w:sz w:val="24"/>
          <w:szCs w:val="24"/>
        </w:rPr>
        <w:t>?</w:t>
      </w:r>
    </w:p>
    <w:p w14:paraId="75C354F5" w14:textId="77777777" w:rsidR="00E562C8" w:rsidRDefault="00E562C8" w:rsidP="00792254">
      <w:pPr>
        <w:pStyle w:val="Odstavecseseznamem"/>
        <w:numPr>
          <w:ilvl w:val="0"/>
          <w:numId w:val="27"/>
        </w:numPr>
        <w:spacing w:after="0" w:line="360" w:lineRule="auto"/>
        <w:jc w:val="both"/>
        <w:rPr>
          <w:rFonts w:ascii="Times New Roman" w:hAnsi="Times New Roman" w:cs="Times New Roman"/>
          <w:sz w:val="24"/>
          <w:szCs w:val="24"/>
        </w:rPr>
      </w:pPr>
      <w:r w:rsidRPr="00E562C8">
        <w:rPr>
          <w:rFonts w:ascii="Times New Roman" w:hAnsi="Times New Roman" w:cs="Times New Roman"/>
          <w:sz w:val="24"/>
          <w:szCs w:val="24"/>
        </w:rPr>
        <w:t>Tělesné výchova</w:t>
      </w:r>
    </w:p>
    <w:p w14:paraId="44EEA845" w14:textId="77777777" w:rsidR="00E562C8" w:rsidRDefault="00E562C8" w:rsidP="00792254">
      <w:pPr>
        <w:pStyle w:val="Odstavecseseznamem"/>
        <w:numPr>
          <w:ilvl w:val="0"/>
          <w:numId w:val="27"/>
        </w:numPr>
        <w:spacing w:after="0" w:line="360" w:lineRule="auto"/>
        <w:jc w:val="both"/>
        <w:rPr>
          <w:rFonts w:ascii="Times New Roman" w:hAnsi="Times New Roman" w:cs="Times New Roman"/>
          <w:sz w:val="24"/>
          <w:szCs w:val="24"/>
        </w:rPr>
      </w:pPr>
      <w:r w:rsidRPr="00E562C8">
        <w:rPr>
          <w:rFonts w:ascii="Times New Roman" w:hAnsi="Times New Roman" w:cs="Times New Roman"/>
          <w:sz w:val="24"/>
          <w:szCs w:val="24"/>
        </w:rPr>
        <w:t>Výtvarná výchova</w:t>
      </w:r>
    </w:p>
    <w:p w14:paraId="7763CBD1" w14:textId="77777777" w:rsidR="00E562C8" w:rsidRDefault="00E562C8" w:rsidP="00792254">
      <w:pPr>
        <w:pStyle w:val="Odstavecseseznamem"/>
        <w:numPr>
          <w:ilvl w:val="0"/>
          <w:numId w:val="27"/>
        </w:numPr>
        <w:spacing w:after="0" w:line="360" w:lineRule="auto"/>
        <w:jc w:val="both"/>
        <w:rPr>
          <w:rFonts w:ascii="Times New Roman" w:hAnsi="Times New Roman" w:cs="Times New Roman"/>
          <w:sz w:val="24"/>
          <w:szCs w:val="24"/>
        </w:rPr>
      </w:pPr>
      <w:r w:rsidRPr="00E562C8">
        <w:rPr>
          <w:rFonts w:ascii="Times New Roman" w:hAnsi="Times New Roman" w:cs="Times New Roman"/>
          <w:sz w:val="24"/>
          <w:szCs w:val="24"/>
        </w:rPr>
        <w:t>Hudební výchova</w:t>
      </w:r>
    </w:p>
    <w:p w14:paraId="6A58DF66" w14:textId="77777777" w:rsidR="00E562C8" w:rsidRDefault="00E562C8" w:rsidP="00792254">
      <w:pPr>
        <w:pStyle w:val="Odstavecseseznamem"/>
        <w:numPr>
          <w:ilvl w:val="0"/>
          <w:numId w:val="27"/>
        </w:numPr>
        <w:spacing w:after="0" w:line="360" w:lineRule="auto"/>
        <w:jc w:val="both"/>
        <w:rPr>
          <w:rFonts w:ascii="Times New Roman" w:hAnsi="Times New Roman" w:cs="Times New Roman"/>
          <w:sz w:val="24"/>
          <w:szCs w:val="24"/>
        </w:rPr>
      </w:pPr>
      <w:r w:rsidRPr="00E562C8">
        <w:rPr>
          <w:rFonts w:ascii="Times New Roman" w:hAnsi="Times New Roman" w:cs="Times New Roman"/>
          <w:sz w:val="24"/>
          <w:szCs w:val="24"/>
        </w:rPr>
        <w:t>Matematika</w:t>
      </w:r>
    </w:p>
    <w:p w14:paraId="23218D1E" w14:textId="23AB009B" w:rsidR="00E562C8" w:rsidRDefault="00E562C8" w:rsidP="00792254">
      <w:pPr>
        <w:pStyle w:val="Odstavecseseznamem"/>
        <w:numPr>
          <w:ilvl w:val="0"/>
          <w:numId w:val="27"/>
        </w:numPr>
        <w:spacing w:after="0" w:line="360" w:lineRule="auto"/>
        <w:jc w:val="both"/>
        <w:rPr>
          <w:rFonts w:ascii="Times New Roman" w:hAnsi="Times New Roman" w:cs="Times New Roman"/>
          <w:sz w:val="24"/>
          <w:szCs w:val="24"/>
        </w:rPr>
      </w:pPr>
      <w:r w:rsidRPr="00E562C8">
        <w:rPr>
          <w:rFonts w:ascii="Times New Roman" w:hAnsi="Times New Roman" w:cs="Times New Roman"/>
          <w:sz w:val="24"/>
          <w:szCs w:val="24"/>
        </w:rPr>
        <w:t>Informa</w:t>
      </w:r>
      <w:r>
        <w:rPr>
          <w:rFonts w:ascii="Times New Roman" w:hAnsi="Times New Roman" w:cs="Times New Roman"/>
          <w:sz w:val="24"/>
          <w:szCs w:val="24"/>
        </w:rPr>
        <w:t>t</w:t>
      </w:r>
      <w:r w:rsidRPr="00E562C8">
        <w:rPr>
          <w:rFonts w:ascii="Times New Roman" w:hAnsi="Times New Roman" w:cs="Times New Roman"/>
          <w:sz w:val="24"/>
          <w:szCs w:val="24"/>
        </w:rPr>
        <w:t>ika</w:t>
      </w:r>
    </w:p>
    <w:p w14:paraId="25285061" w14:textId="77777777" w:rsidR="00E562C8" w:rsidRDefault="00E562C8" w:rsidP="00792254">
      <w:pPr>
        <w:pStyle w:val="Odstavecseseznamem"/>
        <w:numPr>
          <w:ilvl w:val="0"/>
          <w:numId w:val="27"/>
        </w:numPr>
        <w:spacing w:after="0" w:line="360" w:lineRule="auto"/>
        <w:jc w:val="both"/>
        <w:rPr>
          <w:rFonts w:ascii="Times New Roman" w:hAnsi="Times New Roman" w:cs="Times New Roman"/>
          <w:sz w:val="24"/>
          <w:szCs w:val="24"/>
        </w:rPr>
      </w:pPr>
      <w:r w:rsidRPr="00E562C8">
        <w:rPr>
          <w:rFonts w:ascii="Times New Roman" w:hAnsi="Times New Roman" w:cs="Times New Roman"/>
          <w:sz w:val="24"/>
          <w:szCs w:val="24"/>
        </w:rPr>
        <w:t>Přírodověda</w:t>
      </w:r>
    </w:p>
    <w:p w14:paraId="1B2F6FED" w14:textId="77777777" w:rsidR="00792254" w:rsidRDefault="00E562C8" w:rsidP="00792254">
      <w:pPr>
        <w:pStyle w:val="Odstavecseseznamem"/>
        <w:numPr>
          <w:ilvl w:val="0"/>
          <w:numId w:val="27"/>
        </w:numPr>
        <w:spacing w:after="0" w:line="360" w:lineRule="auto"/>
        <w:jc w:val="both"/>
        <w:rPr>
          <w:rFonts w:ascii="Times New Roman" w:hAnsi="Times New Roman" w:cs="Times New Roman"/>
          <w:sz w:val="24"/>
          <w:szCs w:val="24"/>
        </w:rPr>
      </w:pPr>
      <w:r w:rsidRPr="00E562C8">
        <w:rPr>
          <w:rFonts w:ascii="Times New Roman" w:hAnsi="Times New Roman" w:cs="Times New Roman"/>
          <w:sz w:val="24"/>
          <w:szCs w:val="24"/>
        </w:rPr>
        <w:t>Dějepis</w:t>
      </w:r>
    </w:p>
    <w:p w14:paraId="4CDC062C" w14:textId="1D7F827D" w:rsidR="00E562C8" w:rsidRPr="00792254" w:rsidRDefault="00E562C8" w:rsidP="00792254">
      <w:pPr>
        <w:pStyle w:val="Odstavecseseznamem"/>
        <w:numPr>
          <w:ilvl w:val="0"/>
          <w:numId w:val="27"/>
        </w:numPr>
        <w:spacing w:after="0" w:line="360" w:lineRule="auto"/>
        <w:jc w:val="both"/>
        <w:rPr>
          <w:rFonts w:ascii="Times New Roman" w:hAnsi="Times New Roman" w:cs="Times New Roman"/>
          <w:sz w:val="24"/>
          <w:szCs w:val="24"/>
        </w:rPr>
      </w:pPr>
      <w:r w:rsidRPr="00792254">
        <w:rPr>
          <w:rFonts w:ascii="Times New Roman" w:hAnsi="Times New Roman" w:cs="Times New Roman"/>
          <w:sz w:val="24"/>
          <w:szCs w:val="24"/>
        </w:rPr>
        <w:t>Jiný</w:t>
      </w:r>
      <w:r w:rsidR="00792254" w:rsidRPr="00792254">
        <w:rPr>
          <w:rFonts w:ascii="Times New Roman" w:hAnsi="Times New Roman" w:cs="Times New Roman"/>
          <w:sz w:val="24"/>
          <w:szCs w:val="24"/>
        </w:rPr>
        <w:t>..................................................................................................</w:t>
      </w:r>
    </w:p>
    <w:p w14:paraId="2EC51F75"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0FEE0B01" w14:textId="2030B325"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Jaký máš vztah ke sportu</w:t>
      </w:r>
      <w:r w:rsidR="00792254">
        <w:rPr>
          <w:rFonts w:ascii="Times New Roman" w:hAnsi="Times New Roman" w:cs="Times New Roman"/>
          <w:b/>
          <w:bCs/>
          <w:sz w:val="24"/>
          <w:szCs w:val="24"/>
        </w:rPr>
        <w:t>?</w:t>
      </w:r>
    </w:p>
    <w:p w14:paraId="49049599" w14:textId="08EBA73B" w:rsidR="00E562C8" w:rsidRDefault="00E562C8" w:rsidP="00792254">
      <w:pPr>
        <w:pStyle w:val="Odstavecseseznamem"/>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Moc mě baví</w:t>
      </w:r>
    </w:p>
    <w:p w14:paraId="375D2E00" w14:textId="7635DED3" w:rsidR="00E562C8" w:rsidRDefault="00E562C8" w:rsidP="00792254">
      <w:pPr>
        <w:pStyle w:val="Odstavecseseznamem"/>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Baví mě</w:t>
      </w:r>
    </w:p>
    <w:p w14:paraId="526CC745" w14:textId="3751A367" w:rsidR="00E562C8" w:rsidRDefault="00E562C8" w:rsidP="00792254">
      <w:pPr>
        <w:pStyle w:val="Odstavecseseznamem"/>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Neutrální</w:t>
      </w:r>
    </w:p>
    <w:p w14:paraId="21EE8F99" w14:textId="45366AFB" w:rsidR="00E562C8" w:rsidRDefault="00E562C8" w:rsidP="00792254">
      <w:pPr>
        <w:pStyle w:val="Odstavecseseznamem"/>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Nebaví mě</w:t>
      </w:r>
    </w:p>
    <w:p w14:paraId="1202C422" w14:textId="4CFC1C65" w:rsidR="00E562C8" w:rsidRDefault="00E562C8" w:rsidP="00792254">
      <w:pPr>
        <w:pStyle w:val="Odstavecseseznamem"/>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Nenávidím</w:t>
      </w:r>
    </w:p>
    <w:p w14:paraId="6C0D26BA" w14:textId="77777777" w:rsidR="00792254" w:rsidRPr="00792254" w:rsidRDefault="00792254" w:rsidP="00792254">
      <w:pPr>
        <w:pStyle w:val="Odstavecseseznamem"/>
        <w:spacing w:after="0" w:line="360" w:lineRule="auto"/>
        <w:ind w:left="1571"/>
        <w:jc w:val="both"/>
        <w:rPr>
          <w:rFonts w:ascii="Times New Roman" w:hAnsi="Times New Roman" w:cs="Times New Roman"/>
          <w:b/>
          <w:bCs/>
          <w:sz w:val="24"/>
          <w:szCs w:val="24"/>
        </w:rPr>
      </w:pPr>
    </w:p>
    <w:p w14:paraId="03CA7843" w14:textId="0755579B"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Je pro tebe sport v životě důležitý? Pokud ano, napiš proč</w:t>
      </w:r>
      <w:r w:rsidR="00792254">
        <w:rPr>
          <w:rFonts w:ascii="Times New Roman" w:hAnsi="Times New Roman" w:cs="Times New Roman"/>
          <w:b/>
          <w:bCs/>
          <w:sz w:val="24"/>
          <w:szCs w:val="24"/>
        </w:rPr>
        <w:t>.</w:t>
      </w:r>
    </w:p>
    <w:p w14:paraId="7EBC8A8C" w14:textId="77777777" w:rsidR="00792254" w:rsidRPr="0062660F" w:rsidRDefault="00792254" w:rsidP="00792254">
      <w:pPr>
        <w:pStyle w:val="Odstavecseseznamem"/>
        <w:spacing w:line="360" w:lineRule="auto"/>
        <w:rPr>
          <w:rFonts w:ascii="Times New Roman" w:hAnsi="Times New Roman" w:cs="Times New Roman"/>
          <w:sz w:val="24"/>
          <w:szCs w:val="24"/>
        </w:rPr>
      </w:pPr>
      <w:r w:rsidRPr="0062660F">
        <w:rPr>
          <w:rFonts w:ascii="Times New Roman" w:hAnsi="Times New Roman" w:cs="Times New Roman"/>
          <w:sz w:val="24"/>
          <w:szCs w:val="24"/>
        </w:rPr>
        <w:t>..................................................................................................</w:t>
      </w:r>
    </w:p>
    <w:p w14:paraId="6CE094E2" w14:textId="77777777" w:rsidR="00792254" w:rsidRDefault="00792254" w:rsidP="00792254">
      <w:pPr>
        <w:pStyle w:val="Odstavecseseznamem"/>
        <w:spacing w:after="0" w:line="360" w:lineRule="auto"/>
        <w:jc w:val="both"/>
        <w:rPr>
          <w:rFonts w:ascii="Times New Roman" w:hAnsi="Times New Roman" w:cs="Times New Roman"/>
          <w:sz w:val="24"/>
          <w:szCs w:val="24"/>
        </w:rPr>
      </w:pPr>
    </w:p>
    <w:p w14:paraId="145BCCCA" w14:textId="3D44DACB"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Jak často sportuješ?</w:t>
      </w:r>
    </w:p>
    <w:p w14:paraId="7C84E260" w14:textId="066F2DDF" w:rsidR="00E562C8" w:rsidRDefault="00E562C8" w:rsidP="00792254">
      <w:pPr>
        <w:pStyle w:val="Odstavecseseznamem"/>
        <w:numPr>
          <w:ilvl w:val="0"/>
          <w:numId w:val="3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Každý den</w:t>
      </w:r>
    </w:p>
    <w:p w14:paraId="07D7C816" w14:textId="29C1B7D8" w:rsidR="00E562C8" w:rsidRDefault="00E562C8" w:rsidP="00792254">
      <w:pPr>
        <w:pStyle w:val="Odstavecseseznamem"/>
        <w:numPr>
          <w:ilvl w:val="0"/>
          <w:numId w:val="3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3x – 5x týdně</w:t>
      </w:r>
    </w:p>
    <w:p w14:paraId="04662DC4" w14:textId="62D9AB31" w:rsidR="00E562C8" w:rsidRDefault="00E562C8" w:rsidP="00792254">
      <w:pPr>
        <w:pStyle w:val="Odstavecseseznamem"/>
        <w:numPr>
          <w:ilvl w:val="0"/>
          <w:numId w:val="3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1x nebo 2x týdně</w:t>
      </w:r>
    </w:p>
    <w:p w14:paraId="65C232B4" w14:textId="2E04DE07" w:rsidR="00792254" w:rsidRPr="00311AEA" w:rsidRDefault="00E562C8" w:rsidP="00311AEA">
      <w:pPr>
        <w:pStyle w:val="Odstavecseseznamem"/>
        <w:numPr>
          <w:ilvl w:val="0"/>
          <w:numId w:val="3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Nesportuj</w:t>
      </w:r>
      <w:r w:rsidR="00792254">
        <w:rPr>
          <w:rFonts w:ascii="Times New Roman" w:hAnsi="Times New Roman" w:cs="Times New Roman"/>
          <w:sz w:val="24"/>
          <w:szCs w:val="24"/>
        </w:rPr>
        <w:t>i</w:t>
      </w:r>
    </w:p>
    <w:p w14:paraId="02188CCC" w14:textId="700E7B85"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lastRenderedPageBreak/>
        <w:t>Vyber sport/sporty, které si vyzkoušel(a)</w:t>
      </w:r>
      <w:r w:rsidR="00792254">
        <w:rPr>
          <w:rFonts w:ascii="Times New Roman" w:hAnsi="Times New Roman" w:cs="Times New Roman"/>
          <w:b/>
          <w:bCs/>
          <w:sz w:val="24"/>
          <w:szCs w:val="24"/>
        </w:rPr>
        <w:t>.</w:t>
      </w:r>
    </w:p>
    <w:p w14:paraId="38940244" w14:textId="780D6735"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Fotbal</w:t>
      </w:r>
    </w:p>
    <w:p w14:paraId="58C66EC2" w14:textId="14919048"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Tenis</w:t>
      </w:r>
    </w:p>
    <w:p w14:paraId="00C96401" w14:textId="2368FACA"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Basketbal</w:t>
      </w:r>
    </w:p>
    <w:p w14:paraId="0931CEB8" w14:textId="02C8E619"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Volejbal</w:t>
      </w:r>
    </w:p>
    <w:p w14:paraId="50188862" w14:textId="364A5CA5"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Florbal</w:t>
      </w:r>
    </w:p>
    <w:p w14:paraId="16BA1759" w14:textId="4AC35F6A"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Hokej</w:t>
      </w:r>
    </w:p>
    <w:p w14:paraId="3718905F" w14:textId="4168E9CD"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Gymnastika</w:t>
      </w:r>
    </w:p>
    <w:p w14:paraId="75BF8124" w14:textId="394B384C"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Tanec</w:t>
      </w:r>
    </w:p>
    <w:p w14:paraId="46966625" w14:textId="225BD6C9"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Atletika</w:t>
      </w:r>
    </w:p>
    <w:p w14:paraId="5AB047B1" w14:textId="20CD6174" w:rsidR="00E562C8" w:rsidRDefault="00E562C8" w:rsidP="00792254">
      <w:pPr>
        <w:pStyle w:val="Odstavecseseznamem"/>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Jiný</w:t>
      </w:r>
    </w:p>
    <w:p w14:paraId="2C1D6BFA" w14:textId="77777777" w:rsidR="00E562C8" w:rsidRDefault="00E562C8" w:rsidP="00E562C8">
      <w:pPr>
        <w:spacing w:after="0" w:line="360" w:lineRule="auto"/>
        <w:jc w:val="both"/>
        <w:rPr>
          <w:rFonts w:ascii="Times New Roman" w:hAnsi="Times New Roman" w:cs="Times New Roman"/>
          <w:sz w:val="24"/>
          <w:szCs w:val="24"/>
        </w:rPr>
      </w:pPr>
    </w:p>
    <w:p w14:paraId="1F48F193" w14:textId="76A58F94" w:rsidR="00792254" w:rsidRDefault="00E562C8" w:rsidP="00792254">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Jakému sportu jsi se věnoval(a)</w:t>
      </w:r>
      <w:r w:rsidR="00792254">
        <w:rPr>
          <w:rFonts w:ascii="Times New Roman" w:hAnsi="Times New Roman" w:cs="Times New Roman"/>
          <w:b/>
          <w:bCs/>
          <w:sz w:val="24"/>
          <w:szCs w:val="24"/>
        </w:rPr>
        <w:t>?</w:t>
      </w:r>
    </w:p>
    <w:p w14:paraId="3673C317" w14:textId="45A67E52" w:rsidR="00792254" w:rsidRPr="00792254" w:rsidRDefault="00792254" w:rsidP="00792254">
      <w:pPr>
        <w:pStyle w:val="Odstavecseseznamem"/>
        <w:spacing w:after="0" w:line="360" w:lineRule="auto"/>
        <w:jc w:val="both"/>
        <w:rPr>
          <w:rFonts w:ascii="Times New Roman" w:hAnsi="Times New Roman" w:cs="Times New Roman"/>
          <w:b/>
          <w:bCs/>
          <w:sz w:val="24"/>
          <w:szCs w:val="24"/>
        </w:rPr>
      </w:pPr>
      <w:r w:rsidRPr="00792254">
        <w:rPr>
          <w:rFonts w:ascii="Times New Roman" w:hAnsi="Times New Roman" w:cs="Times New Roman"/>
          <w:sz w:val="24"/>
          <w:szCs w:val="24"/>
        </w:rPr>
        <w:t>..................................................................................................</w:t>
      </w:r>
    </w:p>
    <w:p w14:paraId="118F0306" w14:textId="77777777" w:rsidR="00792254" w:rsidRPr="00792254" w:rsidRDefault="00792254" w:rsidP="00792254">
      <w:pPr>
        <w:pStyle w:val="Odstavecseseznamem"/>
        <w:spacing w:after="0" w:line="360" w:lineRule="auto"/>
        <w:jc w:val="both"/>
        <w:rPr>
          <w:rFonts w:ascii="Times New Roman" w:hAnsi="Times New Roman" w:cs="Times New Roman"/>
          <w:b/>
          <w:bCs/>
          <w:sz w:val="24"/>
          <w:szCs w:val="24"/>
        </w:rPr>
      </w:pPr>
    </w:p>
    <w:p w14:paraId="2681EF54" w14:textId="4882211E"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Na jaké úrovni bys chtěl(a) dělat sport</w:t>
      </w:r>
      <w:r w:rsidR="00792254">
        <w:rPr>
          <w:rFonts w:ascii="Times New Roman" w:hAnsi="Times New Roman" w:cs="Times New Roman"/>
          <w:b/>
          <w:bCs/>
          <w:sz w:val="24"/>
          <w:szCs w:val="24"/>
        </w:rPr>
        <w:t>?</w:t>
      </w:r>
    </w:p>
    <w:p w14:paraId="6253BD6B" w14:textId="5A1911C0" w:rsidR="00E562C8" w:rsidRDefault="00E562C8" w:rsidP="00792254">
      <w:pPr>
        <w:pStyle w:val="Odstavecseseznamem"/>
        <w:numPr>
          <w:ilvl w:val="0"/>
          <w:numId w:val="2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Závodní</w:t>
      </w:r>
    </w:p>
    <w:p w14:paraId="6F3DD3A0" w14:textId="5B1008E1" w:rsidR="00E562C8" w:rsidRDefault="00E562C8" w:rsidP="00792254">
      <w:pPr>
        <w:pStyle w:val="Odstavecseseznamem"/>
        <w:numPr>
          <w:ilvl w:val="0"/>
          <w:numId w:val="2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Rekreační</w:t>
      </w:r>
    </w:p>
    <w:p w14:paraId="04F04888" w14:textId="6C0618D3" w:rsidR="00E562C8" w:rsidRDefault="00E562C8" w:rsidP="00792254">
      <w:pPr>
        <w:pStyle w:val="Odstavecseseznamem"/>
        <w:numPr>
          <w:ilvl w:val="0"/>
          <w:numId w:val="2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Nechci sportovat</w:t>
      </w:r>
    </w:p>
    <w:p w14:paraId="57D6B1B1" w14:textId="77777777" w:rsidR="00792254" w:rsidRDefault="00792254" w:rsidP="00792254">
      <w:pPr>
        <w:pStyle w:val="Odstavecseseznamem"/>
        <w:spacing w:after="0" w:line="360" w:lineRule="auto"/>
        <w:ind w:left="1571"/>
        <w:jc w:val="both"/>
        <w:rPr>
          <w:rFonts w:ascii="Times New Roman" w:hAnsi="Times New Roman" w:cs="Times New Roman"/>
          <w:sz w:val="24"/>
          <w:szCs w:val="24"/>
        </w:rPr>
      </w:pPr>
    </w:p>
    <w:p w14:paraId="503B799E" w14:textId="21574B0A" w:rsidR="00E562C8"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 xml:space="preserve">Jaký je tvůj oblíbený sport </w:t>
      </w:r>
      <w:r w:rsidR="00792254">
        <w:rPr>
          <w:rFonts w:ascii="Times New Roman" w:hAnsi="Times New Roman" w:cs="Times New Roman"/>
          <w:b/>
          <w:bCs/>
          <w:sz w:val="24"/>
          <w:szCs w:val="24"/>
        </w:rPr>
        <w:t>a proč?</w:t>
      </w:r>
    </w:p>
    <w:p w14:paraId="1595C581" w14:textId="02F5C005" w:rsidR="00792254" w:rsidRPr="00792254" w:rsidRDefault="00792254" w:rsidP="00792254">
      <w:pPr>
        <w:pStyle w:val="Odstavecseseznamem"/>
        <w:spacing w:line="360" w:lineRule="auto"/>
        <w:rPr>
          <w:rFonts w:ascii="Times New Roman" w:hAnsi="Times New Roman" w:cs="Times New Roman"/>
          <w:sz w:val="24"/>
          <w:szCs w:val="24"/>
        </w:rPr>
      </w:pPr>
      <w:r w:rsidRPr="0062660F">
        <w:rPr>
          <w:rFonts w:ascii="Times New Roman" w:hAnsi="Times New Roman" w:cs="Times New Roman"/>
          <w:sz w:val="24"/>
          <w:szCs w:val="24"/>
        </w:rPr>
        <w:t>..................................................................................................</w:t>
      </w:r>
    </w:p>
    <w:p w14:paraId="5C13FF40" w14:textId="77777777" w:rsidR="00792254" w:rsidRPr="00792254" w:rsidRDefault="00792254" w:rsidP="00792254">
      <w:pPr>
        <w:pStyle w:val="Odstavecseseznamem"/>
        <w:spacing w:after="0" w:line="360" w:lineRule="auto"/>
        <w:jc w:val="both"/>
        <w:rPr>
          <w:rFonts w:ascii="Times New Roman" w:hAnsi="Times New Roman" w:cs="Times New Roman"/>
          <w:b/>
          <w:bCs/>
          <w:sz w:val="24"/>
          <w:szCs w:val="24"/>
        </w:rPr>
      </w:pPr>
    </w:p>
    <w:p w14:paraId="74690AE6" w14:textId="2CE68CC9" w:rsidR="00E562C8" w:rsidRPr="00792254"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Jaký sport naopak nemáš rád(a) a proč</w:t>
      </w:r>
      <w:r w:rsidR="00792254">
        <w:rPr>
          <w:rFonts w:ascii="Times New Roman" w:hAnsi="Times New Roman" w:cs="Times New Roman"/>
          <w:b/>
          <w:bCs/>
          <w:sz w:val="24"/>
          <w:szCs w:val="24"/>
        </w:rPr>
        <w:t>?</w:t>
      </w:r>
    </w:p>
    <w:p w14:paraId="1901A077" w14:textId="27CCC664" w:rsidR="00792254" w:rsidRPr="00792254" w:rsidRDefault="00792254" w:rsidP="00792254">
      <w:pPr>
        <w:pStyle w:val="Odstavecseseznamem"/>
        <w:spacing w:line="360" w:lineRule="auto"/>
        <w:rPr>
          <w:rFonts w:ascii="Times New Roman" w:hAnsi="Times New Roman" w:cs="Times New Roman"/>
          <w:sz w:val="24"/>
          <w:szCs w:val="24"/>
        </w:rPr>
      </w:pPr>
      <w:r w:rsidRPr="0062660F">
        <w:rPr>
          <w:rFonts w:ascii="Times New Roman" w:hAnsi="Times New Roman" w:cs="Times New Roman"/>
          <w:sz w:val="24"/>
          <w:szCs w:val="24"/>
        </w:rPr>
        <w:t>..................................................................................................</w:t>
      </w:r>
    </w:p>
    <w:p w14:paraId="1B013958" w14:textId="77777777" w:rsidR="00792254" w:rsidRPr="00792254" w:rsidRDefault="00792254" w:rsidP="00792254">
      <w:pPr>
        <w:pStyle w:val="Odstavecseseznamem"/>
        <w:spacing w:after="0" w:line="360" w:lineRule="auto"/>
        <w:jc w:val="both"/>
        <w:rPr>
          <w:rFonts w:ascii="Times New Roman" w:hAnsi="Times New Roman" w:cs="Times New Roman"/>
          <w:b/>
          <w:bCs/>
          <w:sz w:val="24"/>
          <w:szCs w:val="24"/>
        </w:rPr>
      </w:pPr>
    </w:p>
    <w:p w14:paraId="44B03B9E" w14:textId="7F478191" w:rsidR="00E562C8"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Dáváš přednost individuálnímu nebo kolektivnímu spo</w:t>
      </w:r>
      <w:r w:rsidR="00F37218">
        <w:rPr>
          <w:rFonts w:ascii="Times New Roman" w:hAnsi="Times New Roman" w:cs="Times New Roman"/>
          <w:b/>
          <w:bCs/>
          <w:sz w:val="24"/>
          <w:szCs w:val="24"/>
        </w:rPr>
        <w:t>r</w:t>
      </w:r>
      <w:r w:rsidRPr="00792254">
        <w:rPr>
          <w:rFonts w:ascii="Times New Roman" w:hAnsi="Times New Roman" w:cs="Times New Roman"/>
          <w:b/>
          <w:bCs/>
          <w:sz w:val="24"/>
          <w:szCs w:val="24"/>
        </w:rPr>
        <w:t>tu</w:t>
      </w:r>
      <w:r w:rsidR="00792254">
        <w:rPr>
          <w:rFonts w:ascii="Times New Roman" w:hAnsi="Times New Roman" w:cs="Times New Roman"/>
          <w:b/>
          <w:bCs/>
          <w:sz w:val="24"/>
          <w:szCs w:val="24"/>
        </w:rPr>
        <w:t>?</w:t>
      </w:r>
    </w:p>
    <w:p w14:paraId="4C2F41C0" w14:textId="69BCE7AD" w:rsidR="00792254" w:rsidRPr="00311AEA" w:rsidRDefault="00792254" w:rsidP="00311AEA">
      <w:pPr>
        <w:pStyle w:val="Odstavecseseznamem"/>
        <w:spacing w:line="360" w:lineRule="auto"/>
        <w:rPr>
          <w:rFonts w:ascii="Times New Roman" w:hAnsi="Times New Roman" w:cs="Times New Roman"/>
          <w:sz w:val="24"/>
          <w:szCs w:val="24"/>
        </w:rPr>
      </w:pPr>
      <w:r w:rsidRPr="0062660F">
        <w:rPr>
          <w:rFonts w:ascii="Times New Roman" w:hAnsi="Times New Roman" w:cs="Times New Roman"/>
          <w:sz w:val="24"/>
          <w:szCs w:val="24"/>
        </w:rPr>
        <w:t>..................................................................................................</w:t>
      </w:r>
    </w:p>
    <w:p w14:paraId="5CDBBD08" w14:textId="77777777" w:rsidR="00792254" w:rsidRPr="00792254" w:rsidRDefault="00792254" w:rsidP="00792254">
      <w:pPr>
        <w:pStyle w:val="Odstavecseseznamem"/>
        <w:spacing w:line="360" w:lineRule="auto"/>
        <w:rPr>
          <w:rFonts w:ascii="Times New Roman" w:hAnsi="Times New Roman" w:cs="Times New Roman"/>
          <w:sz w:val="24"/>
          <w:szCs w:val="24"/>
        </w:rPr>
      </w:pPr>
    </w:p>
    <w:p w14:paraId="6389A22F" w14:textId="15147825" w:rsidR="00E562C8"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Chodíš do sportovního kroužku v rámci školy + pokud ano, jaké</w:t>
      </w:r>
      <w:r w:rsidR="00F37218">
        <w:rPr>
          <w:rFonts w:ascii="Times New Roman" w:hAnsi="Times New Roman" w:cs="Times New Roman"/>
          <w:b/>
          <w:bCs/>
          <w:sz w:val="24"/>
          <w:szCs w:val="24"/>
        </w:rPr>
        <w:t>mu</w:t>
      </w:r>
      <w:r w:rsidRPr="00792254">
        <w:rPr>
          <w:rFonts w:ascii="Times New Roman" w:hAnsi="Times New Roman" w:cs="Times New Roman"/>
          <w:b/>
          <w:bCs/>
          <w:sz w:val="24"/>
          <w:szCs w:val="24"/>
        </w:rPr>
        <w:t xml:space="preserve"> sportu se ve škole věnuješ?</w:t>
      </w:r>
    </w:p>
    <w:p w14:paraId="1075C01D" w14:textId="03842AF8" w:rsidR="00792254" w:rsidRPr="00792254" w:rsidRDefault="00792254" w:rsidP="00792254">
      <w:pPr>
        <w:spacing w:line="360" w:lineRule="auto"/>
        <w:ind w:left="360"/>
        <w:rPr>
          <w:rFonts w:ascii="Times New Roman" w:hAnsi="Times New Roman" w:cs="Times New Roman"/>
          <w:sz w:val="24"/>
          <w:szCs w:val="24"/>
        </w:rPr>
      </w:pPr>
      <w:r w:rsidRPr="00792254">
        <w:rPr>
          <w:rFonts w:ascii="Times New Roman" w:hAnsi="Times New Roman" w:cs="Times New Roman"/>
          <w:sz w:val="24"/>
          <w:szCs w:val="24"/>
        </w:rPr>
        <w:t>..................................................................................................</w:t>
      </w:r>
    </w:p>
    <w:p w14:paraId="5C0394F1" w14:textId="77777777" w:rsidR="00792254" w:rsidRPr="00792254" w:rsidRDefault="00792254" w:rsidP="00792254">
      <w:pPr>
        <w:pStyle w:val="Odstavecseseznamem"/>
        <w:spacing w:after="0" w:line="360" w:lineRule="auto"/>
        <w:jc w:val="both"/>
        <w:rPr>
          <w:rFonts w:ascii="Times New Roman" w:hAnsi="Times New Roman" w:cs="Times New Roman"/>
          <w:b/>
          <w:bCs/>
          <w:sz w:val="24"/>
          <w:szCs w:val="24"/>
        </w:rPr>
      </w:pPr>
    </w:p>
    <w:p w14:paraId="667FFF36" w14:textId="5A253BE9" w:rsidR="00E562C8"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lastRenderedPageBreak/>
        <w:t>Chodíš do sportovního klubu mimo školu + pokud ano, jakému sportu se ve vašem klubu věnuješ?</w:t>
      </w:r>
    </w:p>
    <w:p w14:paraId="73E0665F" w14:textId="77777777" w:rsidR="00792254" w:rsidRPr="00792254" w:rsidRDefault="00792254" w:rsidP="00792254">
      <w:pPr>
        <w:spacing w:line="360" w:lineRule="auto"/>
        <w:ind w:left="360"/>
        <w:rPr>
          <w:rFonts w:ascii="Times New Roman" w:hAnsi="Times New Roman" w:cs="Times New Roman"/>
          <w:sz w:val="24"/>
          <w:szCs w:val="24"/>
        </w:rPr>
      </w:pPr>
      <w:r w:rsidRPr="00792254">
        <w:rPr>
          <w:rFonts w:ascii="Times New Roman" w:hAnsi="Times New Roman" w:cs="Times New Roman"/>
          <w:sz w:val="24"/>
          <w:szCs w:val="24"/>
        </w:rPr>
        <w:t>..................................................................................................</w:t>
      </w:r>
    </w:p>
    <w:p w14:paraId="0C960F94" w14:textId="77777777" w:rsidR="00792254" w:rsidRPr="00792254" w:rsidRDefault="00792254" w:rsidP="00792254">
      <w:pPr>
        <w:pStyle w:val="Odstavecseseznamem"/>
        <w:spacing w:after="0" w:line="360" w:lineRule="auto"/>
        <w:jc w:val="both"/>
        <w:rPr>
          <w:rFonts w:ascii="Times New Roman" w:hAnsi="Times New Roman" w:cs="Times New Roman"/>
          <w:b/>
          <w:bCs/>
          <w:sz w:val="24"/>
          <w:szCs w:val="24"/>
        </w:rPr>
      </w:pPr>
    </w:p>
    <w:p w14:paraId="5CA39EF9" w14:textId="2D295E29" w:rsidR="00E562C8"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Znáš sportovce se sluchovým postižením</w:t>
      </w:r>
      <w:r w:rsidR="00800356" w:rsidRPr="00792254">
        <w:rPr>
          <w:rFonts w:ascii="Times New Roman" w:hAnsi="Times New Roman" w:cs="Times New Roman"/>
          <w:b/>
          <w:bCs/>
          <w:sz w:val="24"/>
          <w:szCs w:val="24"/>
        </w:rPr>
        <w:t xml:space="preserve"> + pokud ano, vypiš jejich jména</w:t>
      </w:r>
      <w:r w:rsidR="001A5453">
        <w:rPr>
          <w:rFonts w:ascii="Times New Roman" w:hAnsi="Times New Roman" w:cs="Times New Roman"/>
          <w:b/>
          <w:bCs/>
          <w:sz w:val="24"/>
          <w:szCs w:val="24"/>
        </w:rPr>
        <w:t>.</w:t>
      </w:r>
    </w:p>
    <w:p w14:paraId="5107AFFF" w14:textId="77777777" w:rsidR="00792254" w:rsidRPr="00792254" w:rsidRDefault="00792254" w:rsidP="00792254">
      <w:pPr>
        <w:spacing w:line="360" w:lineRule="auto"/>
        <w:ind w:left="360"/>
        <w:rPr>
          <w:rFonts w:ascii="Times New Roman" w:hAnsi="Times New Roman" w:cs="Times New Roman"/>
          <w:sz w:val="24"/>
          <w:szCs w:val="24"/>
        </w:rPr>
      </w:pPr>
      <w:r w:rsidRPr="00792254">
        <w:rPr>
          <w:rFonts w:ascii="Times New Roman" w:hAnsi="Times New Roman" w:cs="Times New Roman"/>
          <w:sz w:val="24"/>
          <w:szCs w:val="24"/>
        </w:rPr>
        <w:t>..................................................................................................</w:t>
      </w:r>
    </w:p>
    <w:p w14:paraId="5ED28B94" w14:textId="77777777" w:rsidR="00792254" w:rsidRPr="00792254" w:rsidRDefault="00792254" w:rsidP="00792254">
      <w:pPr>
        <w:spacing w:after="0" w:line="360" w:lineRule="auto"/>
        <w:jc w:val="both"/>
        <w:rPr>
          <w:rFonts w:ascii="Times New Roman" w:hAnsi="Times New Roman" w:cs="Times New Roman"/>
          <w:b/>
          <w:bCs/>
          <w:sz w:val="24"/>
          <w:szCs w:val="24"/>
        </w:rPr>
      </w:pPr>
    </w:p>
    <w:p w14:paraId="08C98E9D" w14:textId="270E11EE" w:rsidR="00E562C8" w:rsidRDefault="00E562C8" w:rsidP="00E562C8">
      <w:pPr>
        <w:pStyle w:val="Odstavecseseznamem"/>
        <w:numPr>
          <w:ilvl w:val="0"/>
          <w:numId w:val="22"/>
        </w:numPr>
        <w:spacing w:after="0" w:line="360" w:lineRule="auto"/>
        <w:jc w:val="both"/>
        <w:rPr>
          <w:rFonts w:ascii="Times New Roman" w:hAnsi="Times New Roman" w:cs="Times New Roman"/>
          <w:b/>
          <w:bCs/>
          <w:sz w:val="24"/>
          <w:szCs w:val="24"/>
        </w:rPr>
      </w:pPr>
      <w:r w:rsidRPr="00792254">
        <w:rPr>
          <w:rFonts w:ascii="Times New Roman" w:hAnsi="Times New Roman" w:cs="Times New Roman"/>
          <w:b/>
          <w:bCs/>
          <w:sz w:val="24"/>
          <w:szCs w:val="24"/>
        </w:rPr>
        <w:t>Znáš sportovce bez sluchového postižení</w:t>
      </w:r>
      <w:r w:rsidR="00800356" w:rsidRPr="00792254">
        <w:rPr>
          <w:rFonts w:ascii="Times New Roman" w:hAnsi="Times New Roman" w:cs="Times New Roman"/>
          <w:b/>
          <w:bCs/>
          <w:sz w:val="24"/>
          <w:szCs w:val="24"/>
        </w:rPr>
        <w:t xml:space="preserve"> + pokud ano, vypiš jejich jména</w:t>
      </w:r>
      <w:r w:rsidR="001A5453">
        <w:rPr>
          <w:rFonts w:ascii="Times New Roman" w:hAnsi="Times New Roman" w:cs="Times New Roman"/>
          <w:b/>
          <w:bCs/>
          <w:sz w:val="24"/>
          <w:szCs w:val="24"/>
        </w:rPr>
        <w:t>.</w:t>
      </w:r>
    </w:p>
    <w:p w14:paraId="4CE11A2B" w14:textId="77777777" w:rsidR="00792254" w:rsidRPr="00792254" w:rsidRDefault="00792254" w:rsidP="00792254">
      <w:pPr>
        <w:spacing w:line="360" w:lineRule="auto"/>
        <w:ind w:left="360"/>
        <w:rPr>
          <w:rFonts w:ascii="Times New Roman" w:hAnsi="Times New Roman" w:cs="Times New Roman"/>
          <w:sz w:val="24"/>
          <w:szCs w:val="24"/>
        </w:rPr>
      </w:pPr>
      <w:r w:rsidRPr="00792254">
        <w:rPr>
          <w:rFonts w:ascii="Times New Roman" w:hAnsi="Times New Roman" w:cs="Times New Roman"/>
          <w:sz w:val="24"/>
          <w:szCs w:val="24"/>
        </w:rPr>
        <w:t>..................................................................................................</w:t>
      </w:r>
    </w:p>
    <w:p w14:paraId="32F06F0D" w14:textId="77777777" w:rsidR="00792254" w:rsidRPr="00792254" w:rsidRDefault="00792254" w:rsidP="00792254">
      <w:pPr>
        <w:pStyle w:val="Odstavecseseznamem"/>
        <w:spacing w:after="0" w:line="360" w:lineRule="auto"/>
        <w:jc w:val="both"/>
        <w:rPr>
          <w:rFonts w:ascii="Times New Roman" w:hAnsi="Times New Roman" w:cs="Times New Roman"/>
          <w:b/>
          <w:bCs/>
          <w:sz w:val="24"/>
          <w:szCs w:val="24"/>
        </w:rPr>
      </w:pPr>
    </w:p>
    <w:sectPr w:rsidR="00792254" w:rsidRPr="00792254" w:rsidSect="00BB04BC">
      <w:footerReference w:type="default" r:id="rId51"/>
      <w:pgSz w:w="11906" w:h="16838"/>
      <w:pgMar w:top="1418" w:right="1134"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F8F2B" w14:textId="77777777" w:rsidR="00BB04BC" w:rsidRDefault="00BB04BC" w:rsidP="00CB59E4">
      <w:pPr>
        <w:spacing w:after="0" w:line="240" w:lineRule="auto"/>
      </w:pPr>
      <w:r>
        <w:separator/>
      </w:r>
    </w:p>
  </w:endnote>
  <w:endnote w:type="continuationSeparator" w:id="0">
    <w:p w14:paraId="0E923B40" w14:textId="77777777" w:rsidR="00BB04BC" w:rsidRDefault="00BB04BC" w:rsidP="00CB5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804171"/>
      <w:docPartObj>
        <w:docPartGallery w:val="Page Numbers (Bottom of Page)"/>
        <w:docPartUnique/>
      </w:docPartObj>
    </w:sdtPr>
    <w:sdtContent>
      <w:p w14:paraId="0B0E1A7C" w14:textId="3452A2B4" w:rsidR="00D62668" w:rsidRDefault="00D62668">
        <w:pPr>
          <w:pStyle w:val="Zpat"/>
          <w:jc w:val="center"/>
        </w:pPr>
        <w:r>
          <w:fldChar w:fldCharType="begin"/>
        </w:r>
        <w:r>
          <w:instrText>PAGE   \* MERGEFORMAT</w:instrText>
        </w:r>
        <w:r>
          <w:fldChar w:fldCharType="separate"/>
        </w:r>
        <w:r>
          <w:t>2</w:t>
        </w:r>
        <w:r>
          <w:fldChar w:fldCharType="end"/>
        </w:r>
      </w:p>
    </w:sdtContent>
  </w:sdt>
  <w:p w14:paraId="518233E8" w14:textId="77777777" w:rsidR="00D62668" w:rsidRDefault="00D6266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0063842"/>
      <w:docPartObj>
        <w:docPartGallery w:val="Page Numbers (Bottom of Page)"/>
        <w:docPartUnique/>
      </w:docPartObj>
    </w:sdtPr>
    <w:sdtContent>
      <w:p w14:paraId="7656B6FB" w14:textId="77777777" w:rsidR="00D62668" w:rsidRDefault="00D62668" w:rsidP="0062100E">
        <w:pPr>
          <w:pStyle w:val="Zpat"/>
          <w:tabs>
            <w:tab w:val="clear" w:pos="4536"/>
          </w:tabs>
          <w:ind w:left="-851"/>
          <w:jc w:val="center"/>
        </w:pPr>
        <w:r>
          <w:fldChar w:fldCharType="begin"/>
        </w:r>
        <w:r>
          <w:instrText>PAGE   \* MERGEFORMAT</w:instrText>
        </w:r>
        <w:r>
          <w:fldChar w:fldCharType="separate"/>
        </w:r>
        <w:r>
          <w:t>2</w:t>
        </w:r>
        <w:r>
          <w:fldChar w:fldCharType="end"/>
        </w:r>
      </w:p>
    </w:sdtContent>
  </w:sdt>
  <w:p w14:paraId="77B6C439" w14:textId="77777777" w:rsidR="00D62668" w:rsidRDefault="00D6266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74370" w14:textId="77777777" w:rsidR="00BB04BC" w:rsidRDefault="00BB04BC" w:rsidP="00CB59E4">
      <w:pPr>
        <w:spacing w:after="0" w:line="240" w:lineRule="auto"/>
      </w:pPr>
      <w:r>
        <w:separator/>
      </w:r>
    </w:p>
  </w:footnote>
  <w:footnote w:type="continuationSeparator" w:id="0">
    <w:p w14:paraId="4A0EEE85" w14:textId="77777777" w:rsidR="00BB04BC" w:rsidRDefault="00BB04BC" w:rsidP="00CB5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3B53"/>
    <w:multiLevelType w:val="hybridMultilevel"/>
    <w:tmpl w:val="AA96A880"/>
    <w:lvl w:ilvl="0" w:tplc="8F7882D6">
      <w:start w:val="16"/>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7F1E93"/>
    <w:multiLevelType w:val="multilevel"/>
    <w:tmpl w:val="3AD6982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93A39D9"/>
    <w:multiLevelType w:val="hybridMultilevel"/>
    <w:tmpl w:val="E4264970"/>
    <w:lvl w:ilvl="0" w:tplc="9CC242D8">
      <w:start w:val="1"/>
      <w:numFmt w:val="decimal"/>
      <w:lvlText w:val="%1."/>
      <w:lvlJc w:val="left"/>
      <w:pPr>
        <w:ind w:left="576" w:hanging="360"/>
      </w:pPr>
      <w:rPr>
        <w:rFonts w:hint="default"/>
      </w:rPr>
    </w:lvl>
    <w:lvl w:ilvl="1" w:tplc="04050019" w:tentative="1">
      <w:start w:val="1"/>
      <w:numFmt w:val="lowerLetter"/>
      <w:lvlText w:val="%2."/>
      <w:lvlJc w:val="left"/>
      <w:pPr>
        <w:ind w:left="1296" w:hanging="360"/>
      </w:pPr>
    </w:lvl>
    <w:lvl w:ilvl="2" w:tplc="0405001B" w:tentative="1">
      <w:start w:val="1"/>
      <w:numFmt w:val="lowerRoman"/>
      <w:lvlText w:val="%3."/>
      <w:lvlJc w:val="right"/>
      <w:pPr>
        <w:ind w:left="2016" w:hanging="180"/>
      </w:pPr>
    </w:lvl>
    <w:lvl w:ilvl="3" w:tplc="0405000F" w:tentative="1">
      <w:start w:val="1"/>
      <w:numFmt w:val="decimal"/>
      <w:lvlText w:val="%4."/>
      <w:lvlJc w:val="left"/>
      <w:pPr>
        <w:ind w:left="2736" w:hanging="360"/>
      </w:pPr>
    </w:lvl>
    <w:lvl w:ilvl="4" w:tplc="04050019" w:tentative="1">
      <w:start w:val="1"/>
      <w:numFmt w:val="lowerLetter"/>
      <w:lvlText w:val="%5."/>
      <w:lvlJc w:val="left"/>
      <w:pPr>
        <w:ind w:left="3456" w:hanging="360"/>
      </w:pPr>
    </w:lvl>
    <w:lvl w:ilvl="5" w:tplc="0405001B" w:tentative="1">
      <w:start w:val="1"/>
      <w:numFmt w:val="lowerRoman"/>
      <w:lvlText w:val="%6."/>
      <w:lvlJc w:val="right"/>
      <w:pPr>
        <w:ind w:left="4176" w:hanging="180"/>
      </w:pPr>
    </w:lvl>
    <w:lvl w:ilvl="6" w:tplc="0405000F" w:tentative="1">
      <w:start w:val="1"/>
      <w:numFmt w:val="decimal"/>
      <w:lvlText w:val="%7."/>
      <w:lvlJc w:val="left"/>
      <w:pPr>
        <w:ind w:left="4896" w:hanging="360"/>
      </w:pPr>
    </w:lvl>
    <w:lvl w:ilvl="7" w:tplc="04050019" w:tentative="1">
      <w:start w:val="1"/>
      <w:numFmt w:val="lowerLetter"/>
      <w:lvlText w:val="%8."/>
      <w:lvlJc w:val="left"/>
      <w:pPr>
        <w:ind w:left="5616" w:hanging="360"/>
      </w:pPr>
    </w:lvl>
    <w:lvl w:ilvl="8" w:tplc="0405001B" w:tentative="1">
      <w:start w:val="1"/>
      <w:numFmt w:val="lowerRoman"/>
      <w:lvlText w:val="%9."/>
      <w:lvlJc w:val="right"/>
      <w:pPr>
        <w:ind w:left="6336" w:hanging="180"/>
      </w:pPr>
    </w:lvl>
  </w:abstractNum>
  <w:abstractNum w:abstractNumId="3" w15:restartNumberingAfterBreak="0">
    <w:nsid w:val="0A213B69"/>
    <w:multiLevelType w:val="hybridMultilevel"/>
    <w:tmpl w:val="5DE81862"/>
    <w:lvl w:ilvl="0" w:tplc="8C1228FA">
      <w:start w:val="1"/>
      <w:numFmt w:val="decimal"/>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1650979"/>
    <w:multiLevelType w:val="hybridMultilevel"/>
    <w:tmpl w:val="B65459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D50D07"/>
    <w:multiLevelType w:val="hybridMultilevel"/>
    <w:tmpl w:val="EDA69E72"/>
    <w:lvl w:ilvl="0" w:tplc="A4DAEDD0">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15:restartNumberingAfterBreak="0">
    <w:nsid w:val="17FA09A4"/>
    <w:multiLevelType w:val="hybridMultilevel"/>
    <w:tmpl w:val="967806C4"/>
    <w:lvl w:ilvl="0" w:tplc="21C846DA">
      <w:start w:val="1"/>
      <w:numFmt w:val="bullet"/>
      <w:lvlText w:val=""/>
      <w:lvlJc w:val="left"/>
      <w:pPr>
        <w:ind w:left="720" w:hanging="360"/>
      </w:pPr>
      <w:rPr>
        <w:rFonts w:ascii="Symbol" w:eastAsiaTheme="minorHAnsi"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EBC3CF5"/>
    <w:multiLevelType w:val="hybridMultilevel"/>
    <w:tmpl w:val="A1DE4186"/>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8" w15:restartNumberingAfterBreak="0">
    <w:nsid w:val="1FFF4097"/>
    <w:multiLevelType w:val="hybridMultilevel"/>
    <w:tmpl w:val="B062118A"/>
    <w:lvl w:ilvl="0" w:tplc="F8F6A4BE">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9" w15:restartNumberingAfterBreak="0">
    <w:nsid w:val="244F152E"/>
    <w:multiLevelType w:val="multilevel"/>
    <w:tmpl w:val="8CFADD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540EB0"/>
    <w:multiLevelType w:val="multilevel"/>
    <w:tmpl w:val="7A9E9F8C"/>
    <w:lvl w:ilvl="0">
      <w:start w:val="1"/>
      <w:numFmt w:val="decimal"/>
      <w:lvlText w:val="%1."/>
      <w:lvlJc w:val="left"/>
      <w:pPr>
        <w:ind w:left="360" w:hanging="360"/>
      </w:pPr>
    </w:lvl>
    <w:lvl w:ilvl="1">
      <w:start w:val="1"/>
      <w:numFmt w:val="decimal"/>
      <w:pStyle w:val="Nadpis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9E60F9"/>
    <w:multiLevelType w:val="hybridMultilevel"/>
    <w:tmpl w:val="74D6AD98"/>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2" w15:restartNumberingAfterBreak="0">
    <w:nsid w:val="2E187DE4"/>
    <w:multiLevelType w:val="hybridMultilevel"/>
    <w:tmpl w:val="C840D956"/>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3" w15:restartNumberingAfterBreak="0">
    <w:nsid w:val="2F312C8E"/>
    <w:multiLevelType w:val="hybridMultilevel"/>
    <w:tmpl w:val="8820AC2C"/>
    <w:lvl w:ilvl="0" w:tplc="7E5AD680">
      <w:start w:val="1"/>
      <w:numFmt w:val="bullet"/>
      <w:lvlText w:val=""/>
      <w:lvlJc w:val="left"/>
      <w:pPr>
        <w:ind w:left="1571" w:hanging="360"/>
      </w:pPr>
      <w:rPr>
        <w:rFonts w:ascii="Symbol" w:eastAsiaTheme="minorHAnsi" w:hAnsi="Symbol" w:cs="Times New Roman"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4" w15:restartNumberingAfterBreak="0">
    <w:nsid w:val="33C24D8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471300"/>
    <w:multiLevelType w:val="hybridMultilevel"/>
    <w:tmpl w:val="D592EA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C3159FF"/>
    <w:multiLevelType w:val="hybridMultilevel"/>
    <w:tmpl w:val="5034294A"/>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7" w15:restartNumberingAfterBreak="0">
    <w:nsid w:val="3E7C543F"/>
    <w:multiLevelType w:val="multilevel"/>
    <w:tmpl w:val="2166AB4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F5433AF"/>
    <w:multiLevelType w:val="hybridMultilevel"/>
    <w:tmpl w:val="D21AAA30"/>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9" w15:restartNumberingAfterBreak="0">
    <w:nsid w:val="3FD456BA"/>
    <w:multiLevelType w:val="multilevel"/>
    <w:tmpl w:val="BA969EDE"/>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415D4ACE"/>
    <w:multiLevelType w:val="multilevel"/>
    <w:tmpl w:val="4440AE32"/>
    <w:lvl w:ilvl="0">
      <w:start w:val="1"/>
      <w:numFmt w:val="decimal"/>
      <w:lvlText w:val="%1."/>
      <w:lvlJc w:val="left"/>
      <w:pPr>
        <w:ind w:left="1211"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029" w:hanging="720"/>
      </w:pPr>
      <w:rPr>
        <w:rFonts w:hint="default"/>
      </w:rPr>
    </w:lvl>
    <w:lvl w:ilvl="3">
      <w:start w:val="1"/>
      <w:numFmt w:val="decimal"/>
      <w:isLgl/>
      <w:lvlText w:val="%1.%2.%3.%4"/>
      <w:lvlJc w:val="left"/>
      <w:pPr>
        <w:ind w:left="2618" w:hanging="1080"/>
      </w:pPr>
      <w:rPr>
        <w:rFonts w:hint="default"/>
      </w:rPr>
    </w:lvl>
    <w:lvl w:ilvl="4">
      <w:start w:val="1"/>
      <w:numFmt w:val="decimal"/>
      <w:isLgl/>
      <w:lvlText w:val="%1.%2.%3.%4.%5"/>
      <w:lvlJc w:val="left"/>
      <w:pPr>
        <w:ind w:left="2847" w:hanging="1080"/>
      </w:pPr>
      <w:rPr>
        <w:rFonts w:hint="default"/>
      </w:rPr>
    </w:lvl>
    <w:lvl w:ilvl="5">
      <w:start w:val="1"/>
      <w:numFmt w:val="decimal"/>
      <w:isLgl/>
      <w:lvlText w:val="%1.%2.%3.%4.%5.%6"/>
      <w:lvlJc w:val="left"/>
      <w:pPr>
        <w:ind w:left="3436" w:hanging="1440"/>
      </w:pPr>
      <w:rPr>
        <w:rFonts w:hint="default"/>
      </w:rPr>
    </w:lvl>
    <w:lvl w:ilvl="6">
      <w:start w:val="1"/>
      <w:numFmt w:val="decimal"/>
      <w:isLgl/>
      <w:lvlText w:val="%1.%2.%3.%4.%5.%6.%7"/>
      <w:lvlJc w:val="left"/>
      <w:pPr>
        <w:ind w:left="3665" w:hanging="1440"/>
      </w:pPr>
      <w:rPr>
        <w:rFonts w:hint="default"/>
      </w:rPr>
    </w:lvl>
    <w:lvl w:ilvl="7">
      <w:start w:val="1"/>
      <w:numFmt w:val="decimal"/>
      <w:isLgl/>
      <w:lvlText w:val="%1.%2.%3.%4.%5.%6.%7.%8"/>
      <w:lvlJc w:val="left"/>
      <w:pPr>
        <w:ind w:left="4254" w:hanging="1800"/>
      </w:pPr>
      <w:rPr>
        <w:rFonts w:hint="default"/>
      </w:rPr>
    </w:lvl>
    <w:lvl w:ilvl="8">
      <w:start w:val="1"/>
      <w:numFmt w:val="decimal"/>
      <w:isLgl/>
      <w:lvlText w:val="%1.%2.%3.%4.%5.%6.%7.%8.%9"/>
      <w:lvlJc w:val="left"/>
      <w:pPr>
        <w:ind w:left="4843" w:hanging="2160"/>
      </w:pPr>
      <w:rPr>
        <w:rFonts w:hint="default"/>
      </w:rPr>
    </w:lvl>
  </w:abstractNum>
  <w:abstractNum w:abstractNumId="21" w15:restartNumberingAfterBreak="0">
    <w:nsid w:val="41B04183"/>
    <w:multiLevelType w:val="hybridMultilevel"/>
    <w:tmpl w:val="D31ED206"/>
    <w:lvl w:ilvl="0" w:tplc="A0E0312C">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2" w15:restartNumberingAfterBreak="0">
    <w:nsid w:val="420F0503"/>
    <w:multiLevelType w:val="multilevel"/>
    <w:tmpl w:val="81587C5A"/>
    <w:lvl w:ilvl="0">
      <w:start w:val="1"/>
      <w:numFmt w:val="decimal"/>
      <w:lvlText w:val="%1."/>
      <w:lvlJc w:val="left"/>
      <w:pPr>
        <w:ind w:left="576" w:hanging="360"/>
      </w:pPr>
      <w:rPr>
        <w:rFonts w:hint="default"/>
      </w:rPr>
    </w:lvl>
    <w:lvl w:ilvl="1">
      <w:start w:val="1"/>
      <w:numFmt w:val="decimal"/>
      <w:isLgl/>
      <w:lvlText w:val="%1.%2."/>
      <w:lvlJc w:val="left"/>
      <w:pPr>
        <w:ind w:left="936" w:hanging="360"/>
      </w:pPr>
      <w:rPr>
        <w:rFonts w:hint="default"/>
      </w:rPr>
    </w:lvl>
    <w:lvl w:ilvl="2">
      <w:start w:val="1"/>
      <w:numFmt w:val="decimal"/>
      <w:isLgl/>
      <w:lvlText w:val="%1.%2.%3."/>
      <w:lvlJc w:val="left"/>
      <w:pPr>
        <w:ind w:left="165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736" w:hanging="1080"/>
      </w:pPr>
      <w:rPr>
        <w:rFonts w:hint="default"/>
      </w:rPr>
    </w:lvl>
    <w:lvl w:ilvl="5">
      <w:start w:val="1"/>
      <w:numFmt w:val="decimal"/>
      <w:isLgl/>
      <w:lvlText w:val="%1.%2.%3.%4.%5.%6."/>
      <w:lvlJc w:val="left"/>
      <w:pPr>
        <w:ind w:left="3096" w:hanging="1080"/>
      </w:pPr>
      <w:rPr>
        <w:rFonts w:hint="default"/>
      </w:rPr>
    </w:lvl>
    <w:lvl w:ilvl="6">
      <w:start w:val="1"/>
      <w:numFmt w:val="decimal"/>
      <w:isLgl/>
      <w:lvlText w:val="%1.%2.%3.%4.%5.%6.%7."/>
      <w:lvlJc w:val="left"/>
      <w:pPr>
        <w:ind w:left="3816" w:hanging="1440"/>
      </w:pPr>
      <w:rPr>
        <w:rFonts w:hint="default"/>
      </w:rPr>
    </w:lvl>
    <w:lvl w:ilvl="7">
      <w:start w:val="1"/>
      <w:numFmt w:val="decimal"/>
      <w:isLgl/>
      <w:lvlText w:val="%1.%2.%3.%4.%5.%6.%7.%8."/>
      <w:lvlJc w:val="left"/>
      <w:pPr>
        <w:ind w:left="4176" w:hanging="1440"/>
      </w:pPr>
      <w:rPr>
        <w:rFonts w:hint="default"/>
      </w:rPr>
    </w:lvl>
    <w:lvl w:ilvl="8">
      <w:start w:val="1"/>
      <w:numFmt w:val="decimal"/>
      <w:isLgl/>
      <w:lvlText w:val="%1.%2.%3.%4.%5.%6.%7.%8.%9."/>
      <w:lvlJc w:val="left"/>
      <w:pPr>
        <w:ind w:left="4896" w:hanging="1800"/>
      </w:pPr>
      <w:rPr>
        <w:rFonts w:hint="default"/>
      </w:rPr>
    </w:lvl>
  </w:abstractNum>
  <w:abstractNum w:abstractNumId="23" w15:restartNumberingAfterBreak="0">
    <w:nsid w:val="42E46B5A"/>
    <w:multiLevelType w:val="hybridMultilevel"/>
    <w:tmpl w:val="BF0EFBE2"/>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24" w15:restartNumberingAfterBreak="0">
    <w:nsid w:val="43F600D0"/>
    <w:multiLevelType w:val="hybridMultilevel"/>
    <w:tmpl w:val="F154C576"/>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25" w15:restartNumberingAfterBreak="0">
    <w:nsid w:val="49C25E6E"/>
    <w:multiLevelType w:val="multilevel"/>
    <w:tmpl w:val="B80667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502143"/>
    <w:multiLevelType w:val="multilevel"/>
    <w:tmpl w:val="BA969EDE"/>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51237F87"/>
    <w:multiLevelType w:val="hybridMultilevel"/>
    <w:tmpl w:val="D6980C90"/>
    <w:lvl w:ilvl="0" w:tplc="B42C9D74">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8" w15:restartNumberingAfterBreak="0">
    <w:nsid w:val="514B6F87"/>
    <w:multiLevelType w:val="multilevel"/>
    <w:tmpl w:val="C2FCE40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2025B7F"/>
    <w:multiLevelType w:val="hybridMultilevel"/>
    <w:tmpl w:val="E14A8A5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30" w15:restartNumberingAfterBreak="0">
    <w:nsid w:val="55254359"/>
    <w:multiLevelType w:val="multilevel"/>
    <w:tmpl w:val="5ABA1D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adpis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8FD2217"/>
    <w:multiLevelType w:val="hybridMultilevel"/>
    <w:tmpl w:val="8522EC3C"/>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32" w15:restartNumberingAfterBreak="0">
    <w:nsid w:val="5EEB2A1A"/>
    <w:multiLevelType w:val="hybridMultilevel"/>
    <w:tmpl w:val="D8386B3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1B81676"/>
    <w:multiLevelType w:val="hybridMultilevel"/>
    <w:tmpl w:val="911C53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40B5183"/>
    <w:multiLevelType w:val="hybridMultilevel"/>
    <w:tmpl w:val="8A5C603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60B10E7"/>
    <w:multiLevelType w:val="hybridMultilevel"/>
    <w:tmpl w:val="D21AAA3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6E07B60"/>
    <w:multiLevelType w:val="multilevel"/>
    <w:tmpl w:val="BA969EDE"/>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15:restartNumberingAfterBreak="0">
    <w:nsid w:val="73A25415"/>
    <w:multiLevelType w:val="hybridMultilevel"/>
    <w:tmpl w:val="9B28FD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58A0A2B"/>
    <w:multiLevelType w:val="hybridMultilevel"/>
    <w:tmpl w:val="37A87300"/>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39" w15:restartNumberingAfterBreak="0">
    <w:nsid w:val="78750499"/>
    <w:multiLevelType w:val="multilevel"/>
    <w:tmpl w:val="0F8E285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651579"/>
    <w:multiLevelType w:val="hybridMultilevel"/>
    <w:tmpl w:val="60C6F27A"/>
    <w:lvl w:ilvl="0" w:tplc="040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num w:numId="1" w16cid:durableId="1957062142">
    <w:abstractNumId w:val="2"/>
  </w:num>
  <w:num w:numId="2" w16cid:durableId="1194608231">
    <w:abstractNumId w:val="22"/>
  </w:num>
  <w:num w:numId="3" w16cid:durableId="2052731115">
    <w:abstractNumId w:val="5"/>
  </w:num>
  <w:num w:numId="4" w16cid:durableId="1760835906">
    <w:abstractNumId w:val="37"/>
  </w:num>
  <w:num w:numId="5" w16cid:durableId="351804285">
    <w:abstractNumId w:val="25"/>
  </w:num>
  <w:num w:numId="6" w16cid:durableId="1869635689">
    <w:abstractNumId w:val="9"/>
  </w:num>
  <w:num w:numId="7" w16cid:durableId="1093670492">
    <w:abstractNumId w:val="39"/>
  </w:num>
  <w:num w:numId="8" w16cid:durableId="1807117257">
    <w:abstractNumId w:val="29"/>
  </w:num>
  <w:num w:numId="9" w16cid:durableId="787428270">
    <w:abstractNumId w:val="15"/>
  </w:num>
  <w:num w:numId="10" w16cid:durableId="196771443">
    <w:abstractNumId w:val="21"/>
  </w:num>
  <w:num w:numId="11" w16cid:durableId="1793089300">
    <w:abstractNumId w:val="18"/>
  </w:num>
  <w:num w:numId="12" w16cid:durableId="1685210075">
    <w:abstractNumId w:val="27"/>
  </w:num>
  <w:num w:numId="13" w16cid:durableId="304745809">
    <w:abstractNumId w:val="6"/>
  </w:num>
  <w:num w:numId="14" w16cid:durableId="1247808845">
    <w:abstractNumId w:val="8"/>
  </w:num>
  <w:num w:numId="15" w16cid:durableId="542060435">
    <w:abstractNumId w:val="4"/>
  </w:num>
  <w:num w:numId="16" w16cid:durableId="111633323">
    <w:abstractNumId w:val="20"/>
  </w:num>
  <w:num w:numId="17" w16cid:durableId="2009861789">
    <w:abstractNumId w:val="13"/>
  </w:num>
  <w:num w:numId="18" w16cid:durableId="1973636798">
    <w:abstractNumId w:val="19"/>
  </w:num>
  <w:num w:numId="19" w16cid:durableId="1370838967">
    <w:abstractNumId w:val="3"/>
  </w:num>
  <w:num w:numId="20" w16cid:durableId="1460219526">
    <w:abstractNumId w:val="17"/>
  </w:num>
  <w:num w:numId="21" w16cid:durableId="1422069920">
    <w:abstractNumId w:val="28"/>
  </w:num>
  <w:num w:numId="22" w16cid:durableId="1790277905">
    <w:abstractNumId w:val="33"/>
  </w:num>
  <w:num w:numId="23" w16cid:durableId="129981284">
    <w:abstractNumId w:val="31"/>
  </w:num>
  <w:num w:numId="24" w16cid:durableId="1455098480">
    <w:abstractNumId w:val="38"/>
  </w:num>
  <w:num w:numId="25" w16cid:durableId="387725494">
    <w:abstractNumId w:val="23"/>
  </w:num>
  <w:num w:numId="26" w16cid:durableId="1156268384">
    <w:abstractNumId w:val="7"/>
  </w:num>
  <w:num w:numId="27" w16cid:durableId="1568490527">
    <w:abstractNumId w:val="16"/>
  </w:num>
  <w:num w:numId="28" w16cid:durableId="1799951188">
    <w:abstractNumId w:val="40"/>
  </w:num>
  <w:num w:numId="29" w16cid:durableId="178007617">
    <w:abstractNumId w:val="11"/>
  </w:num>
  <w:num w:numId="30" w16cid:durableId="1582911322">
    <w:abstractNumId w:val="24"/>
  </w:num>
  <w:num w:numId="31" w16cid:durableId="2048095745">
    <w:abstractNumId w:val="12"/>
  </w:num>
  <w:num w:numId="32" w16cid:durableId="968899665">
    <w:abstractNumId w:val="26"/>
  </w:num>
  <w:num w:numId="33" w16cid:durableId="320621857">
    <w:abstractNumId w:val="1"/>
  </w:num>
  <w:num w:numId="34" w16cid:durableId="216741392">
    <w:abstractNumId w:val="0"/>
  </w:num>
  <w:num w:numId="35" w16cid:durableId="1754663625">
    <w:abstractNumId w:val="36"/>
  </w:num>
  <w:num w:numId="36" w16cid:durableId="992371165">
    <w:abstractNumId w:val="10"/>
  </w:num>
  <w:num w:numId="37" w16cid:durableId="76558066">
    <w:abstractNumId w:val="14"/>
  </w:num>
  <w:num w:numId="38" w16cid:durableId="1188564584">
    <w:abstractNumId w:val="30"/>
  </w:num>
  <w:num w:numId="39" w16cid:durableId="1328047316">
    <w:abstractNumId w:val="34"/>
  </w:num>
  <w:num w:numId="40" w16cid:durableId="1964189533">
    <w:abstractNumId w:val="32"/>
  </w:num>
  <w:num w:numId="41" w16cid:durableId="74410782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DE"/>
    <w:rsid w:val="000000EF"/>
    <w:rsid w:val="00005E6B"/>
    <w:rsid w:val="000119B9"/>
    <w:rsid w:val="000157C8"/>
    <w:rsid w:val="00016599"/>
    <w:rsid w:val="00017071"/>
    <w:rsid w:val="00017C95"/>
    <w:rsid w:val="00022051"/>
    <w:rsid w:val="00023EA4"/>
    <w:rsid w:val="000279BB"/>
    <w:rsid w:val="00027BB6"/>
    <w:rsid w:val="00027D5A"/>
    <w:rsid w:val="00030C57"/>
    <w:rsid w:val="000427CA"/>
    <w:rsid w:val="00047612"/>
    <w:rsid w:val="000512E5"/>
    <w:rsid w:val="0005254C"/>
    <w:rsid w:val="00055E3A"/>
    <w:rsid w:val="0005652D"/>
    <w:rsid w:val="00075039"/>
    <w:rsid w:val="000800D6"/>
    <w:rsid w:val="000828F4"/>
    <w:rsid w:val="000829E2"/>
    <w:rsid w:val="00083308"/>
    <w:rsid w:val="000852C6"/>
    <w:rsid w:val="00096DD9"/>
    <w:rsid w:val="000A12A8"/>
    <w:rsid w:val="000A30B5"/>
    <w:rsid w:val="000C10EE"/>
    <w:rsid w:val="000C1848"/>
    <w:rsid w:val="000C521B"/>
    <w:rsid w:val="000D34E4"/>
    <w:rsid w:val="000D46C3"/>
    <w:rsid w:val="000D7DEF"/>
    <w:rsid w:val="000E1E67"/>
    <w:rsid w:val="000E3BA8"/>
    <w:rsid w:val="000F2BFF"/>
    <w:rsid w:val="000F3792"/>
    <w:rsid w:val="000F7DDB"/>
    <w:rsid w:val="00103E12"/>
    <w:rsid w:val="00112368"/>
    <w:rsid w:val="001147D5"/>
    <w:rsid w:val="00117042"/>
    <w:rsid w:val="00122EB3"/>
    <w:rsid w:val="0012533B"/>
    <w:rsid w:val="00125BF8"/>
    <w:rsid w:val="001262C1"/>
    <w:rsid w:val="00126EC7"/>
    <w:rsid w:val="00141207"/>
    <w:rsid w:val="00141D5B"/>
    <w:rsid w:val="00142017"/>
    <w:rsid w:val="001541A4"/>
    <w:rsid w:val="00156F59"/>
    <w:rsid w:val="0015776A"/>
    <w:rsid w:val="001714D0"/>
    <w:rsid w:val="00173089"/>
    <w:rsid w:val="00175CC4"/>
    <w:rsid w:val="001764C4"/>
    <w:rsid w:val="00176931"/>
    <w:rsid w:val="00183190"/>
    <w:rsid w:val="00184CAD"/>
    <w:rsid w:val="00185D60"/>
    <w:rsid w:val="0019576F"/>
    <w:rsid w:val="001A2779"/>
    <w:rsid w:val="001A3DEA"/>
    <w:rsid w:val="001A4795"/>
    <w:rsid w:val="001A5453"/>
    <w:rsid w:val="001B23F4"/>
    <w:rsid w:val="001B75B1"/>
    <w:rsid w:val="001C01C5"/>
    <w:rsid w:val="001C2AD4"/>
    <w:rsid w:val="001C747C"/>
    <w:rsid w:val="001D054B"/>
    <w:rsid w:val="001D0D92"/>
    <w:rsid w:val="001D2A0E"/>
    <w:rsid w:val="001D3C7F"/>
    <w:rsid w:val="001E070A"/>
    <w:rsid w:val="001E210E"/>
    <w:rsid w:val="001E2737"/>
    <w:rsid w:val="001E3BF0"/>
    <w:rsid w:val="001F0F17"/>
    <w:rsid w:val="001F4ACB"/>
    <w:rsid w:val="00202E8F"/>
    <w:rsid w:val="002044CC"/>
    <w:rsid w:val="00204FF0"/>
    <w:rsid w:val="00211C0B"/>
    <w:rsid w:val="00213E82"/>
    <w:rsid w:val="00214DC4"/>
    <w:rsid w:val="00224F63"/>
    <w:rsid w:val="00226CEE"/>
    <w:rsid w:val="00231EDA"/>
    <w:rsid w:val="002426AF"/>
    <w:rsid w:val="002428E5"/>
    <w:rsid w:val="0024455F"/>
    <w:rsid w:val="00245FFE"/>
    <w:rsid w:val="0025574C"/>
    <w:rsid w:val="0025775F"/>
    <w:rsid w:val="002713E4"/>
    <w:rsid w:val="00276988"/>
    <w:rsid w:val="00287CE6"/>
    <w:rsid w:val="002B3E61"/>
    <w:rsid w:val="002C2896"/>
    <w:rsid w:val="002C7895"/>
    <w:rsid w:val="002D2A3F"/>
    <w:rsid w:val="002E3764"/>
    <w:rsid w:val="002E44DE"/>
    <w:rsid w:val="002F08C3"/>
    <w:rsid w:val="002F0921"/>
    <w:rsid w:val="002F3E97"/>
    <w:rsid w:val="002F4536"/>
    <w:rsid w:val="002F7C29"/>
    <w:rsid w:val="00303C3B"/>
    <w:rsid w:val="0030471D"/>
    <w:rsid w:val="003054B6"/>
    <w:rsid w:val="00305953"/>
    <w:rsid w:val="0030635A"/>
    <w:rsid w:val="00306965"/>
    <w:rsid w:val="00311AEA"/>
    <w:rsid w:val="00322A64"/>
    <w:rsid w:val="00334E73"/>
    <w:rsid w:val="003430F2"/>
    <w:rsid w:val="00345FDC"/>
    <w:rsid w:val="00350B14"/>
    <w:rsid w:val="00356408"/>
    <w:rsid w:val="00356F3B"/>
    <w:rsid w:val="00374D72"/>
    <w:rsid w:val="00376CAA"/>
    <w:rsid w:val="0038688B"/>
    <w:rsid w:val="00387864"/>
    <w:rsid w:val="003957F0"/>
    <w:rsid w:val="00397714"/>
    <w:rsid w:val="003A1FDF"/>
    <w:rsid w:val="003A26C7"/>
    <w:rsid w:val="003A6C10"/>
    <w:rsid w:val="003B1598"/>
    <w:rsid w:val="003B45F4"/>
    <w:rsid w:val="003C0D0F"/>
    <w:rsid w:val="003C16A4"/>
    <w:rsid w:val="003C3509"/>
    <w:rsid w:val="003D08F7"/>
    <w:rsid w:val="003D2DF5"/>
    <w:rsid w:val="003E1B7F"/>
    <w:rsid w:val="003F2029"/>
    <w:rsid w:val="003F26E5"/>
    <w:rsid w:val="003F6B95"/>
    <w:rsid w:val="00402030"/>
    <w:rsid w:val="004020D8"/>
    <w:rsid w:val="00404B78"/>
    <w:rsid w:val="00407BFD"/>
    <w:rsid w:val="0041135E"/>
    <w:rsid w:val="00412AAC"/>
    <w:rsid w:val="00417863"/>
    <w:rsid w:val="00420C81"/>
    <w:rsid w:val="0042245E"/>
    <w:rsid w:val="00422982"/>
    <w:rsid w:val="0042655E"/>
    <w:rsid w:val="00426BD6"/>
    <w:rsid w:val="00432732"/>
    <w:rsid w:val="00434787"/>
    <w:rsid w:val="00434A61"/>
    <w:rsid w:val="00434C7F"/>
    <w:rsid w:val="0043507E"/>
    <w:rsid w:val="00435E5F"/>
    <w:rsid w:val="0043775A"/>
    <w:rsid w:val="00441A61"/>
    <w:rsid w:val="00442395"/>
    <w:rsid w:val="004473D8"/>
    <w:rsid w:val="004500A2"/>
    <w:rsid w:val="0045308E"/>
    <w:rsid w:val="0045543D"/>
    <w:rsid w:val="004601DF"/>
    <w:rsid w:val="00461AF9"/>
    <w:rsid w:val="0046371B"/>
    <w:rsid w:val="00466D46"/>
    <w:rsid w:val="00472E6B"/>
    <w:rsid w:val="004842AD"/>
    <w:rsid w:val="00484939"/>
    <w:rsid w:val="00490027"/>
    <w:rsid w:val="00493960"/>
    <w:rsid w:val="004A1C6D"/>
    <w:rsid w:val="004A3921"/>
    <w:rsid w:val="004A6290"/>
    <w:rsid w:val="004B1B27"/>
    <w:rsid w:val="004B357D"/>
    <w:rsid w:val="004C0574"/>
    <w:rsid w:val="004D1AC1"/>
    <w:rsid w:val="004E18F5"/>
    <w:rsid w:val="00501BD0"/>
    <w:rsid w:val="00503725"/>
    <w:rsid w:val="00507708"/>
    <w:rsid w:val="00510AE8"/>
    <w:rsid w:val="005116D0"/>
    <w:rsid w:val="00511D61"/>
    <w:rsid w:val="00515545"/>
    <w:rsid w:val="0051631B"/>
    <w:rsid w:val="00522D22"/>
    <w:rsid w:val="005275DA"/>
    <w:rsid w:val="0053067F"/>
    <w:rsid w:val="0053170D"/>
    <w:rsid w:val="00533D56"/>
    <w:rsid w:val="00546BC6"/>
    <w:rsid w:val="00551C55"/>
    <w:rsid w:val="0055466A"/>
    <w:rsid w:val="00555A53"/>
    <w:rsid w:val="0055656E"/>
    <w:rsid w:val="00556DB9"/>
    <w:rsid w:val="00556F18"/>
    <w:rsid w:val="00560F37"/>
    <w:rsid w:val="00566D87"/>
    <w:rsid w:val="00566F69"/>
    <w:rsid w:val="00567547"/>
    <w:rsid w:val="00572028"/>
    <w:rsid w:val="00572A43"/>
    <w:rsid w:val="00574433"/>
    <w:rsid w:val="00576EEF"/>
    <w:rsid w:val="0058595E"/>
    <w:rsid w:val="00590BAD"/>
    <w:rsid w:val="005A21DA"/>
    <w:rsid w:val="005A297B"/>
    <w:rsid w:val="005A5E60"/>
    <w:rsid w:val="005B15B5"/>
    <w:rsid w:val="005B740F"/>
    <w:rsid w:val="005B7671"/>
    <w:rsid w:val="005C177F"/>
    <w:rsid w:val="005C2318"/>
    <w:rsid w:val="005C4936"/>
    <w:rsid w:val="005C5910"/>
    <w:rsid w:val="005D460A"/>
    <w:rsid w:val="005D65E4"/>
    <w:rsid w:val="005E0888"/>
    <w:rsid w:val="005E1CBA"/>
    <w:rsid w:val="005E4755"/>
    <w:rsid w:val="005E60A5"/>
    <w:rsid w:val="005E7A45"/>
    <w:rsid w:val="005F3ED6"/>
    <w:rsid w:val="005F7878"/>
    <w:rsid w:val="006007E3"/>
    <w:rsid w:val="00603BDC"/>
    <w:rsid w:val="0060576F"/>
    <w:rsid w:val="00614D5F"/>
    <w:rsid w:val="006170B0"/>
    <w:rsid w:val="0062100E"/>
    <w:rsid w:val="00621102"/>
    <w:rsid w:val="00622AC0"/>
    <w:rsid w:val="00623ACC"/>
    <w:rsid w:val="00624327"/>
    <w:rsid w:val="006259F2"/>
    <w:rsid w:val="00630F2B"/>
    <w:rsid w:val="006364F2"/>
    <w:rsid w:val="00642D38"/>
    <w:rsid w:val="006525EB"/>
    <w:rsid w:val="006628B5"/>
    <w:rsid w:val="006743AE"/>
    <w:rsid w:val="0067689A"/>
    <w:rsid w:val="0068071D"/>
    <w:rsid w:val="00681A19"/>
    <w:rsid w:val="00686444"/>
    <w:rsid w:val="00691216"/>
    <w:rsid w:val="006A4069"/>
    <w:rsid w:val="006B6806"/>
    <w:rsid w:val="006C0366"/>
    <w:rsid w:val="006C101C"/>
    <w:rsid w:val="006C2009"/>
    <w:rsid w:val="006C6D14"/>
    <w:rsid w:val="006D24BC"/>
    <w:rsid w:val="006D721C"/>
    <w:rsid w:val="006D7772"/>
    <w:rsid w:val="006E0A50"/>
    <w:rsid w:val="006E4D46"/>
    <w:rsid w:val="006F3E34"/>
    <w:rsid w:val="006F4E90"/>
    <w:rsid w:val="006F767C"/>
    <w:rsid w:val="0070417A"/>
    <w:rsid w:val="00710CBE"/>
    <w:rsid w:val="00711738"/>
    <w:rsid w:val="007145BC"/>
    <w:rsid w:val="0072273E"/>
    <w:rsid w:val="00723F12"/>
    <w:rsid w:val="00724149"/>
    <w:rsid w:val="00725121"/>
    <w:rsid w:val="00735065"/>
    <w:rsid w:val="007517D0"/>
    <w:rsid w:val="00751D62"/>
    <w:rsid w:val="00760FBF"/>
    <w:rsid w:val="00761445"/>
    <w:rsid w:val="0076204F"/>
    <w:rsid w:val="00762F68"/>
    <w:rsid w:val="00770EC3"/>
    <w:rsid w:val="00777923"/>
    <w:rsid w:val="00781BD5"/>
    <w:rsid w:val="00785673"/>
    <w:rsid w:val="00785863"/>
    <w:rsid w:val="00791DCA"/>
    <w:rsid w:val="00792254"/>
    <w:rsid w:val="007924D7"/>
    <w:rsid w:val="00792B42"/>
    <w:rsid w:val="00796CFB"/>
    <w:rsid w:val="007A1588"/>
    <w:rsid w:val="007A209C"/>
    <w:rsid w:val="007A663E"/>
    <w:rsid w:val="007B01FA"/>
    <w:rsid w:val="007B25D3"/>
    <w:rsid w:val="007C3B3D"/>
    <w:rsid w:val="007D12F9"/>
    <w:rsid w:val="007D22CA"/>
    <w:rsid w:val="007D3D1E"/>
    <w:rsid w:val="007E0856"/>
    <w:rsid w:val="007E0A58"/>
    <w:rsid w:val="007E47F8"/>
    <w:rsid w:val="007E612B"/>
    <w:rsid w:val="007F418E"/>
    <w:rsid w:val="007F51EF"/>
    <w:rsid w:val="00800356"/>
    <w:rsid w:val="00800B49"/>
    <w:rsid w:val="00802EB3"/>
    <w:rsid w:val="008145B5"/>
    <w:rsid w:val="00815E1B"/>
    <w:rsid w:val="00820DCB"/>
    <w:rsid w:val="00821946"/>
    <w:rsid w:val="008242CB"/>
    <w:rsid w:val="00824E0E"/>
    <w:rsid w:val="00825381"/>
    <w:rsid w:val="008257BA"/>
    <w:rsid w:val="00826A27"/>
    <w:rsid w:val="00827970"/>
    <w:rsid w:val="00835301"/>
    <w:rsid w:val="00840EC6"/>
    <w:rsid w:val="00842DF8"/>
    <w:rsid w:val="008551D8"/>
    <w:rsid w:val="00857BA5"/>
    <w:rsid w:val="00857FE6"/>
    <w:rsid w:val="00864B3C"/>
    <w:rsid w:val="008725A9"/>
    <w:rsid w:val="00874130"/>
    <w:rsid w:val="00882A73"/>
    <w:rsid w:val="0088567D"/>
    <w:rsid w:val="00886306"/>
    <w:rsid w:val="00890B70"/>
    <w:rsid w:val="00891C11"/>
    <w:rsid w:val="00892FCD"/>
    <w:rsid w:val="008A4D0C"/>
    <w:rsid w:val="008A64E9"/>
    <w:rsid w:val="008B1659"/>
    <w:rsid w:val="008B3433"/>
    <w:rsid w:val="008B4C1F"/>
    <w:rsid w:val="008C2D31"/>
    <w:rsid w:val="008D32D6"/>
    <w:rsid w:val="008E0DE4"/>
    <w:rsid w:val="008E1F28"/>
    <w:rsid w:val="008F2A7F"/>
    <w:rsid w:val="0090061F"/>
    <w:rsid w:val="009021E0"/>
    <w:rsid w:val="009042A8"/>
    <w:rsid w:val="009062CA"/>
    <w:rsid w:val="00913A32"/>
    <w:rsid w:val="009154B4"/>
    <w:rsid w:val="00921182"/>
    <w:rsid w:val="00921FDE"/>
    <w:rsid w:val="0092337F"/>
    <w:rsid w:val="00926850"/>
    <w:rsid w:val="0092756D"/>
    <w:rsid w:val="00930042"/>
    <w:rsid w:val="00935568"/>
    <w:rsid w:val="00935BAA"/>
    <w:rsid w:val="009377C4"/>
    <w:rsid w:val="0094022A"/>
    <w:rsid w:val="0094397D"/>
    <w:rsid w:val="009523BE"/>
    <w:rsid w:val="0095673B"/>
    <w:rsid w:val="00976770"/>
    <w:rsid w:val="0098797B"/>
    <w:rsid w:val="00990EC4"/>
    <w:rsid w:val="009931CB"/>
    <w:rsid w:val="00995E62"/>
    <w:rsid w:val="00996146"/>
    <w:rsid w:val="0099721F"/>
    <w:rsid w:val="009A293C"/>
    <w:rsid w:val="009A4457"/>
    <w:rsid w:val="009A5475"/>
    <w:rsid w:val="009B22A4"/>
    <w:rsid w:val="009B2444"/>
    <w:rsid w:val="009B335F"/>
    <w:rsid w:val="009C16EF"/>
    <w:rsid w:val="009C5FE2"/>
    <w:rsid w:val="009D0833"/>
    <w:rsid w:val="009D1A80"/>
    <w:rsid w:val="009D2BBF"/>
    <w:rsid w:val="009D7688"/>
    <w:rsid w:val="009E39DE"/>
    <w:rsid w:val="009E5D48"/>
    <w:rsid w:val="009F02EA"/>
    <w:rsid w:val="009F1895"/>
    <w:rsid w:val="009F2628"/>
    <w:rsid w:val="009F5B56"/>
    <w:rsid w:val="009F64B4"/>
    <w:rsid w:val="00A012F9"/>
    <w:rsid w:val="00A01E35"/>
    <w:rsid w:val="00A113EA"/>
    <w:rsid w:val="00A11A19"/>
    <w:rsid w:val="00A134F0"/>
    <w:rsid w:val="00A147C3"/>
    <w:rsid w:val="00A153AF"/>
    <w:rsid w:val="00A2402C"/>
    <w:rsid w:val="00A240A1"/>
    <w:rsid w:val="00A25032"/>
    <w:rsid w:val="00A4219C"/>
    <w:rsid w:val="00A53F45"/>
    <w:rsid w:val="00A563BE"/>
    <w:rsid w:val="00A57055"/>
    <w:rsid w:val="00A650D7"/>
    <w:rsid w:val="00A72E8A"/>
    <w:rsid w:val="00A73116"/>
    <w:rsid w:val="00A77DDA"/>
    <w:rsid w:val="00A821B1"/>
    <w:rsid w:val="00A8342C"/>
    <w:rsid w:val="00A83A5D"/>
    <w:rsid w:val="00A8458E"/>
    <w:rsid w:val="00AA1516"/>
    <w:rsid w:val="00AA20BD"/>
    <w:rsid w:val="00AA33A4"/>
    <w:rsid w:val="00AA54B6"/>
    <w:rsid w:val="00AA5F83"/>
    <w:rsid w:val="00AB142D"/>
    <w:rsid w:val="00AC1494"/>
    <w:rsid w:val="00AC163A"/>
    <w:rsid w:val="00AC4003"/>
    <w:rsid w:val="00AC7456"/>
    <w:rsid w:val="00AD1682"/>
    <w:rsid w:val="00AD7B3D"/>
    <w:rsid w:val="00AE6FE5"/>
    <w:rsid w:val="00B016F7"/>
    <w:rsid w:val="00B0413F"/>
    <w:rsid w:val="00B05AEF"/>
    <w:rsid w:val="00B21111"/>
    <w:rsid w:val="00B30270"/>
    <w:rsid w:val="00B35596"/>
    <w:rsid w:val="00B40536"/>
    <w:rsid w:val="00B40D34"/>
    <w:rsid w:val="00B43CC7"/>
    <w:rsid w:val="00B47F09"/>
    <w:rsid w:val="00B561FB"/>
    <w:rsid w:val="00B80641"/>
    <w:rsid w:val="00B82340"/>
    <w:rsid w:val="00B91AED"/>
    <w:rsid w:val="00B9759B"/>
    <w:rsid w:val="00BA0AC6"/>
    <w:rsid w:val="00BA34F3"/>
    <w:rsid w:val="00BA3A99"/>
    <w:rsid w:val="00BA521A"/>
    <w:rsid w:val="00BB04BC"/>
    <w:rsid w:val="00BB3B8E"/>
    <w:rsid w:val="00BB736F"/>
    <w:rsid w:val="00BC16B1"/>
    <w:rsid w:val="00BC38A3"/>
    <w:rsid w:val="00BC767E"/>
    <w:rsid w:val="00BD6D9B"/>
    <w:rsid w:val="00BE04A0"/>
    <w:rsid w:val="00BF0C41"/>
    <w:rsid w:val="00BF5BD9"/>
    <w:rsid w:val="00BF6D2A"/>
    <w:rsid w:val="00C01A3E"/>
    <w:rsid w:val="00C03067"/>
    <w:rsid w:val="00C11C93"/>
    <w:rsid w:val="00C12481"/>
    <w:rsid w:val="00C12E65"/>
    <w:rsid w:val="00C15C65"/>
    <w:rsid w:val="00C163DF"/>
    <w:rsid w:val="00C17048"/>
    <w:rsid w:val="00C24573"/>
    <w:rsid w:val="00C24E46"/>
    <w:rsid w:val="00C25ED6"/>
    <w:rsid w:val="00C270A2"/>
    <w:rsid w:val="00C355EA"/>
    <w:rsid w:val="00C40E7E"/>
    <w:rsid w:val="00C452FB"/>
    <w:rsid w:val="00C63085"/>
    <w:rsid w:val="00C65DEF"/>
    <w:rsid w:val="00C70A42"/>
    <w:rsid w:val="00C73D96"/>
    <w:rsid w:val="00C74967"/>
    <w:rsid w:val="00C75F88"/>
    <w:rsid w:val="00C76DA3"/>
    <w:rsid w:val="00C80268"/>
    <w:rsid w:val="00C953B1"/>
    <w:rsid w:val="00CA3F77"/>
    <w:rsid w:val="00CA7957"/>
    <w:rsid w:val="00CB2265"/>
    <w:rsid w:val="00CB3862"/>
    <w:rsid w:val="00CB4F97"/>
    <w:rsid w:val="00CB59E4"/>
    <w:rsid w:val="00CC043B"/>
    <w:rsid w:val="00CC1003"/>
    <w:rsid w:val="00CC69A5"/>
    <w:rsid w:val="00CD0B7A"/>
    <w:rsid w:val="00CD1038"/>
    <w:rsid w:val="00CD33D4"/>
    <w:rsid w:val="00CD3CAC"/>
    <w:rsid w:val="00CE721A"/>
    <w:rsid w:val="00CF3D09"/>
    <w:rsid w:val="00CF4EC3"/>
    <w:rsid w:val="00CF6E6B"/>
    <w:rsid w:val="00D01492"/>
    <w:rsid w:val="00D02F23"/>
    <w:rsid w:val="00D06E75"/>
    <w:rsid w:val="00D1451F"/>
    <w:rsid w:val="00D15214"/>
    <w:rsid w:val="00D1546F"/>
    <w:rsid w:val="00D16F66"/>
    <w:rsid w:val="00D1777B"/>
    <w:rsid w:val="00D23643"/>
    <w:rsid w:val="00D246BA"/>
    <w:rsid w:val="00D31957"/>
    <w:rsid w:val="00D31B9E"/>
    <w:rsid w:val="00D32967"/>
    <w:rsid w:val="00D34B52"/>
    <w:rsid w:val="00D355E5"/>
    <w:rsid w:val="00D40090"/>
    <w:rsid w:val="00D4181F"/>
    <w:rsid w:val="00D4257D"/>
    <w:rsid w:val="00D4763D"/>
    <w:rsid w:val="00D5251E"/>
    <w:rsid w:val="00D550A5"/>
    <w:rsid w:val="00D60884"/>
    <w:rsid w:val="00D624B1"/>
    <w:rsid w:val="00D62668"/>
    <w:rsid w:val="00D70BD7"/>
    <w:rsid w:val="00D731C3"/>
    <w:rsid w:val="00D74463"/>
    <w:rsid w:val="00D7454F"/>
    <w:rsid w:val="00D76D5C"/>
    <w:rsid w:val="00D779A4"/>
    <w:rsid w:val="00D80A6E"/>
    <w:rsid w:val="00D81B63"/>
    <w:rsid w:val="00D83946"/>
    <w:rsid w:val="00D85FBB"/>
    <w:rsid w:val="00D86B0C"/>
    <w:rsid w:val="00D87B3C"/>
    <w:rsid w:val="00D906A0"/>
    <w:rsid w:val="00D911C0"/>
    <w:rsid w:val="00D932B2"/>
    <w:rsid w:val="00DA1987"/>
    <w:rsid w:val="00DA537E"/>
    <w:rsid w:val="00DA5E72"/>
    <w:rsid w:val="00DB002F"/>
    <w:rsid w:val="00DB71CA"/>
    <w:rsid w:val="00DB7BB9"/>
    <w:rsid w:val="00DD02B3"/>
    <w:rsid w:val="00DD27A4"/>
    <w:rsid w:val="00DD4999"/>
    <w:rsid w:val="00DD508B"/>
    <w:rsid w:val="00DE291E"/>
    <w:rsid w:val="00DE3EFC"/>
    <w:rsid w:val="00DE5AEB"/>
    <w:rsid w:val="00DF03DB"/>
    <w:rsid w:val="00DF3638"/>
    <w:rsid w:val="00E02F72"/>
    <w:rsid w:val="00E067BA"/>
    <w:rsid w:val="00E10A8F"/>
    <w:rsid w:val="00E23273"/>
    <w:rsid w:val="00E24FFB"/>
    <w:rsid w:val="00E26EDF"/>
    <w:rsid w:val="00E31B38"/>
    <w:rsid w:val="00E32049"/>
    <w:rsid w:val="00E32C4C"/>
    <w:rsid w:val="00E32E58"/>
    <w:rsid w:val="00E365C7"/>
    <w:rsid w:val="00E400BF"/>
    <w:rsid w:val="00E441F0"/>
    <w:rsid w:val="00E45A77"/>
    <w:rsid w:val="00E508E9"/>
    <w:rsid w:val="00E55B1D"/>
    <w:rsid w:val="00E562C8"/>
    <w:rsid w:val="00E6015A"/>
    <w:rsid w:val="00E653A7"/>
    <w:rsid w:val="00E67E85"/>
    <w:rsid w:val="00E713F5"/>
    <w:rsid w:val="00E71826"/>
    <w:rsid w:val="00E71A6C"/>
    <w:rsid w:val="00E8438A"/>
    <w:rsid w:val="00E86B1F"/>
    <w:rsid w:val="00E911B1"/>
    <w:rsid w:val="00E91655"/>
    <w:rsid w:val="00E945F1"/>
    <w:rsid w:val="00E94C63"/>
    <w:rsid w:val="00E96216"/>
    <w:rsid w:val="00EA3157"/>
    <w:rsid w:val="00EB56D8"/>
    <w:rsid w:val="00EB79B6"/>
    <w:rsid w:val="00EC74C8"/>
    <w:rsid w:val="00ED182C"/>
    <w:rsid w:val="00ED1D50"/>
    <w:rsid w:val="00ED475D"/>
    <w:rsid w:val="00EE0845"/>
    <w:rsid w:val="00EF2AF3"/>
    <w:rsid w:val="00EF39A9"/>
    <w:rsid w:val="00EF4851"/>
    <w:rsid w:val="00EF6E5F"/>
    <w:rsid w:val="00F01849"/>
    <w:rsid w:val="00F03B82"/>
    <w:rsid w:val="00F04A1B"/>
    <w:rsid w:val="00F10BFA"/>
    <w:rsid w:val="00F118A0"/>
    <w:rsid w:val="00F128B4"/>
    <w:rsid w:val="00F20A0C"/>
    <w:rsid w:val="00F21831"/>
    <w:rsid w:val="00F22FAE"/>
    <w:rsid w:val="00F24B4B"/>
    <w:rsid w:val="00F32BB8"/>
    <w:rsid w:val="00F360E4"/>
    <w:rsid w:val="00F37218"/>
    <w:rsid w:val="00F379FB"/>
    <w:rsid w:val="00F40C5B"/>
    <w:rsid w:val="00F431DF"/>
    <w:rsid w:val="00F43BAC"/>
    <w:rsid w:val="00F4614A"/>
    <w:rsid w:val="00F47DBC"/>
    <w:rsid w:val="00F50B96"/>
    <w:rsid w:val="00F52D73"/>
    <w:rsid w:val="00F52DFC"/>
    <w:rsid w:val="00F561CE"/>
    <w:rsid w:val="00F57174"/>
    <w:rsid w:val="00F5723B"/>
    <w:rsid w:val="00F60889"/>
    <w:rsid w:val="00F63130"/>
    <w:rsid w:val="00F75BBC"/>
    <w:rsid w:val="00F80288"/>
    <w:rsid w:val="00F80724"/>
    <w:rsid w:val="00F83CC3"/>
    <w:rsid w:val="00F84084"/>
    <w:rsid w:val="00F941CF"/>
    <w:rsid w:val="00FA6C06"/>
    <w:rsid w:val="00FA6F8F"/>
    <w:rsid w:val="00FA7E16"/>
    <w:rsid w:val="00FB5FB7"/>
    <w:rsid w:val="00FB600F"/>
    <w:rsid w:val="00FC24E8"/>
    <w:rsid w:val="00FC687D"/>
    <w:rsid w:val="00FD01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38C0D"/>
  <w15:chartTrackingRefBased/>
  <w15:docId w15:val="{6F3BC653-E522-4166-8DD9-939D0C7B8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20DCB"/>
    <w:pPr>
      <w:keepNext/>
      <w:keepLines/>
      <w:spacing w:before="240" w:after="0"/>
      <w:outlineLvl w:val="0"/>
    </w:pPr>
    <w:rPr>
      <w:rFonts w:ascii="Times New Roman" w:eastAsiaTheme="majorEastAsia" w:hAnsi="Times New Roman" w:cs="Times New Roman"/>
      <w:b/>
      <w:bCs/>
      <w:color w:val="000000" w:themeColor="text1"/>
      <w:sz w:val="32"/>
      <w:szCs w:val="32"/>
    </w:rPr>
  </w:style>
  <w:style w:type="paragraph" w:styleId="Nadpis2">
    <w:name w:val="heading 2"/>
    <w:basedOn w:val="Normln"/>
    <w:next w:val="Normln"/>
    <w:link w:val="Nadpis2Char"/>
    <w:uiPriority w:val="9"/>
    <w:unhideWhenUsed/>
    <w:qFormat/>
    <w:rsid w:val="00820DCB"/>
    <w:pPr>
      <w:spacing w:after="0" w:line="360" w:lineRule="auto"/>
      <w:jc w:val="both"/>
      <w:outlineLvl w:val="1"/>
    </w:pPr>
    <w:rPr>
      <w:rFonts w:ascii="Times New Roman" w:hAnsi="Times New Roman" w:cs="Times New Roman"/>
      <w:b/>
      <w:bCs/>
      <w:color w:val="000000" w:themeColor="text1"/>
      <w:sz w:val="30"/>
      <w:szCs w:val="30"/>
    </w:rPr>
  </w:style>
  <w:style w:type="paragraph" w:styleId="Nadpis3">
    <w:name w:val="heading 3"/>
    <w:basedOn w:val="Normln"/>
    <w:next w:val="Normln"/>
    <w:link w:val="Nadpis3Char"/>
    <w:uiPriority w:val="9"/>
    <w:unhideWhenUsed/>
    <w:qFormat/>
    <w:rsid w:val="00432732"/>
    <w:pPr>
      <w:keepNext/>
      <w:keepLines/>
      <w:numPr>
        <w:ilvl w:val="1"/>
        <w:numId w:val="36"/>
      </w:numPr>
      <w:spacing w:before="40" w:after="0" w:line="360" w:lineRule="auto"/>
      <w:outlineLvl w:val="2"/>
    </w:pPr>
    <w:rPr>
      <w:rFonts w:ascii="Times New Roman" w:eastAsiaTheme="majorEastAsia" w:hAnsi="Times New Roman" w:cs="Times New Roman"/>
      <w:b/>
      <w:bCs/>
      <w:color w:val="000000" w:themeColor="text1"/>
      <w:sz w:val="28"/>
      <w:szCs w:val="28"/>
    </w:rPr>
  </w:style>
  <w:style w:type="paragraph" w:styleId="Nadpis4">
    <w:name w:val="heading 4"/>
    <w:basedOn w:val="Normln"/>
    <w:next w:val="Normln"/>
    <w:link w:val="Nadpis4Char"/>
    <w:uiPriority w:val="9"/>
    <w:unhideWhenUsed/>
    <w:qFormat/>
    <w:rsid w:val="00432732"/>
    <w:pPr>
      <w:keepNext/>
      <w:keepLines/>
      <w:numPr>
        <w:ilvl w:val="2"/>
        <w:numId w:val="38"/>
      </w:numPr>
      <w:spacing w:before="40" w:after="0"/>
      <w:outlineLvl w:val="3"/>
    </w:pPr>
    <w:rPr>
      <w:rFonts w:ascii="Times New Roman" w:eastAsiaTheme="majorEastAsia" w:hAnsi="Times New Roman" w:cs="Times New Roman"/>
      <w:b/>
      <w:bCs/>
      <w:i/>
      <w:iCs/>
      <w:color w:val="000000" w:themeColor="text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20DCB"/>
    <w:rPr>
      <w:rFonts w:ascii="Times New Roman" w:eastAsiaTheme="majorEastAsia" w:hAnsi="Times New Roman" w:cs="Times New Roman"/>
      <w:b/>
      <w:bCs/>
      <w:color w:val="000000" w:themeColor="text1"/>
      <w:sz w:val="32"/>
      <w:szCs w:val="32"/>
    </w:rPr>
  </w:style>
  <w:style w:type="paragraph" w:styleId="Nadpisobsahu">
    <w:name w:val="TOC Heading"/>
    <w:basedOn w:val="Nadpis1"/>
    <w:next w:val="Normln"/>
    <w:uiPriority w:val="39"/>
    <w:unhideWhenUsed/>
    <w:qFormat/>
    <w:rsid w:val="008145B5"/>
    <w:pPr>
      <w:outlineLvl w:val="9"/>
    </w:pPr>
    <w:rPr>
      <w:lang w:eastAsia="cs-CZ"/>
    </w:rPr>
  </w:style>
  <w:style w:type="paragraph" w:styleId="Obsah1">
    <w:name w:val="toc 1"/>
    <w:basedOn w:val="Normln"/>
    <w:next w:val="Normln"/>
    <w:autoRedefine/>
    <w:uiPriority w:val="39"/>
    <w:unhideWhenUsed/>
    <w:rsid w:val="008145B5"/>
    <w:pPr>
      <w:spacing w:after="100"/>
    </w:pPr>
    <w:rPr>
      <w:rFonts w:eastAsiaTheme="minorEastAsia" w:cs="Times New Roman"/>
      <w:lang w:eastAsia="cs-CZ"/>
    </w:rPr>
  </w:style>
  <w:style w:type="paragraph" w:styleId="Obsah3">
    <w:name w:val="toc 3"/>
    <w:basedOn w:val="Normln"/>
    <w:next w:val="Normln"/>
    <w:autoRedefine/>
    <w:uiPriority w:val="39"/>
    <w:unhideWhenUsed/>
    <w:rsid w:val="008145B5"/>
    <w:pPr>
      <w:spacing w:after="100"/>
      <w:ind w:left="440"/>
    </w:pPr>
    <w:rPr>
      <w:rFonts w:eastAsiaTheme="minorEastAsia" w:cs="Times New Roman"/>
      <w:lang w:eastAsia="cs-CZ"/>
    </w:rPr>
  </w:style>
  <w:style w:type="character" w:customStyle="1" w:styleId="Nadpis2Char">
    <w:name w:val="Nadpis 2 Char"/>
    <w:basedOn w:val="Standardnpsmoodstavce"/>
    <w:link w:val="Nadpis2"/>
    <w:uiPriority w:val="9"/>
    <w:rsid w:val="00820DCB"/>
    <w:rPr>
      <w:rFonts w:ascii="Times New Roman" w:hAnsi="Times New Roman" w:cs="Times New Roman"/>
      <w:b/>
      <w:bCs/>
      <w:color w:val="000000" w:themeColor="text1"/>
      <w:sz w:val="30"/>
      <w:szCs w:val="30"/>
    </w:rPr>
  </w:style>
  <w:style w:type="paragraph" w:styleId="Zhlav">
    <w:name w:val="header"/>
    <w:basedOn w:val="Normln"/>
    <w:link w:val="ZhlavChar"/>
    <w:uiPriority w:val="99"/>
    <w:unhideWhenUsed/>
    <w:rsid w:val="00CB59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B59E4"/>
  </w:style>
  <w:style w:type="paragraph" w:styleId="Zpat">
    <w:name w:val="footer"/>
    <w:basedOn w:val="Normln"/>
    <w:link w:val="ZpatChar"/>
    <w:uiPriority w:val="99"/>
    <w:unhideWhenUsed/>
    <w:rsid w:val="00CB59E4"/>
    <w:pPr>
      <w:tabs>
        <w:tab w:val="center" w:pos="4536"/>
        <w:tab w:val="right" w:pos="9072"/>
      </w:tabs>
      <w:spacing w:after="0" w:line="240" w:lineRule="auto"/>
    </w:pPr>
  </w:style>
  <w:style w:type="character" w:customStyle="1" w:styleId="ZpatChar">
    <w:name w:val="Zápatí Char"/>
    <w:basedOn w:val="Standardnpsmoodstavce"/>
    <w:link w:val="Zpat"/>
    <w:uiPriority w:val="99"/>
    <w:rsid w:val="00CB59E4"/>
  </w:style>
  <w:style w:type="paragraph" w:styleId="Odstavecseseznamem">
    <w:name w:val="List Paragraph"/>
    <w:basedOn w:val="Normln"/>
    <w:uiPriority w:val="34"/>
    <w:qFormat/>
    <w:rsid w:val="00A53F45"/>
    <w:pPr>
      <w:ind w:left="720"/>
      <w:contextualSpacing/>
    </w:pPr>
  </w:style>
  <w:style w:type="paragraph" w:customStyle="1" w:styleId="Default">
    <w:name w:val="Default"/>
    <w:rsid w:val="00510AE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
    <w:name w:val="paragraph"/>
    <w:basedOn w:val="Normln"/>
    <w:rsid w:val="0030471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ormaltextrun">
    <w:name w:val="normaltextrun"/>
    <w:basedOn w:val="Standardnpsmoodstavce"/>
    <w:rsid w:val="0030471D"/>
  </w:style>
  <w:style w:type="character" w:customStyle="1" w:styleId="eop">
    <w:name w:val="eop"/>
    <w:basedOn w:val="Standardnpsmoodstavce"/>
    <w:rsid w:val="0030471D"/>
  </w:style>
  <w:style w:type="character" w:styleId="Hypertextovodkaz">
    <w:name w:val="Hyperlink"/>
    <w:basedOn w:val="Standardnpsmoodstavce"/>
    <w:uiPriority w:val="99"/>
    <w:unhideWhenUsed/>
    <w:rsid w:val="00996146"/>
    <w:rPr>
      <w:color w:val="0563C1" w:themeColor="hyperlink"/>
      <w:u w:val="single"/>
    </w:rPr>
  </w:style>
  <w:style w:type="character" w:styleId="Nevyeenzmnka">
    <w:name w:val="Unresolved Mention"/>
    <w:basedOn w:val="Standardnpsmoodstavce"/>
    <w:uiPriority w:val="99"/>
    <w:semiHidden/>
    <w:unhideWhenUsed/>
    <w:rsid w:val="00996146"/>
    <w:rPr>
      <w:color w:val="605E5C"/>
      <w:shd w:val="clear" w:color="auto" w:fill="E1DFDD"/>
    </w:rPr>
  </w:style>
  <w:style w:type="table" w:styleId="Mkatabulky">
    <w:name w:val="Table Grid"/>
    <w:basedOn w:val="Normlntabulka"/>
    <w:uiPriority w:val="39"/>
    <w:rsid w:val="00943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432732"/>
    <w:rPr>
      <w:rFonts w:ascii="Times New Roman" w:eastAsiaTheme="majorEastAsia" w:hAnsi="Times New Roman" w:cs="Times New Roman"/>
      <w:b/>
      <w:bCs/>
      <w:color w:val="000000" w:themeColor="text1"/>
      <w:sz w:val="28"/>
      <w:szCs w:val="28"/>
    </w:rPr>
  </w:style>
  <w:style w:type="character" w:customStyle="1" w:styleId="Nadpis4Char">
    <w:name w:val="Nadpis 4 Char"/>
    <w:basedOn w:val="Standardnpsmoodstavce"/>
    <w:link w:val="Nadpis4"/>
    <w:uiPriority w:val="9"/>
    <w:rsid w:val="00432732"/>
    <w:rPr>
      <w:rFonts w:ascii="Times New Roman" w:eastAsiaTheme="majorEastAsia" w:hAnsi="Times New Roman" w:cs="Times New Roman"/>
      <w:b/>
      <w:bCs/>
      <w:i/>
      <w:iCs/>
      <w:color w:val="000000" w:themeColor="text1"/>
      <w:sz w:val="24"/>
      <w:szCs w:val="24"/>
    </w:rPr>
  </w:style>
  <w:style w:type="paragraph" w:styleId="Obsah2">
    <w:name w:val="toc 2"/>
    <w:basedOn w:val="Normln"/>
    <w:next w:val="Normln"/>
    <w:autoRedefine/>
    <w:uiPriority w:val="39"/>
    <w:unhideWhenUsed/>
    <w:rsid w:val="006525EB"/>
    <w:pPr>
      <w:spacing w:after="100"/>
      <w:ind w:left="220"/>
    </w:pPr>
  </w:style>
  <w:style w:type="paragraph" w:styleId="Obsah4">
    <w:name w:val="toc 4"/>
    <w:basedOn w:val="Normln"/>
    <w:next w:val="Normln"/>
    <w:autoRedefine/>
    <w:uiPriority w:val="39"/>
    <w:unhideWhenUsed/>
    <w:rsid w:val="006525EB"/>
    <w:pPr>
      <w:spacing w:after="100"/>
      <w:ind w:left="660"/>
    </w:pPr>
  </w:style>
  <w:style w:type="paragraph" w:styleId="Titulek">
    <w:name w:val="caption"/>
    <w:basedOn w:val="Normln"/>
    <w:next w:val="Normln"/>
    <w:uiPriority w:val="35"/>
    <w:unhideWhenUsed/>
    <w:qFormat/>
    <w:rsid w:val="00096DD9"/>
    <w:pPr>
      <w:spacing w:after="200" w:line="240" w:lineRule="auto"/>
    </w:pPr>
    <w:rPr>
      <w:i/>
      <w:iCs/>
      <w:color w:val="44546A" w:themeColor="text2"/>
      <w:sz w:val="18"/>
      <w:szCs w:val="18"/>
    </w:rPr>
  </w:style>
  <w:style w:type="paragraph" w:styleId="Seznamobrzk">
    <w:name w:val="table of figures"/>
    <w:basedOn w:val="Normln"/>
    <w:next w:val="Normln"/>
    <w:uiPriority w:val="99"/>
    <w:unhideWhenUsed/>
    <w:rsid w:val="005C4936"/>
    <w:pPr>
      <w:spacing w:after="0"/>
    </w:pPr>
  </w:style>
  <w:style w:type="character" w:styleId="Odkaznakoment">
    <w:name w:val="annotation reference"/>
    <w:basedOn w:val="Standardnpsmoodstavce"/>
    <w:uiPriority w:val="99"/>
    <w:semiHidden/>
    <w:unhideWhenUsed/>
    <w:rsid w:val="005A21DA"/>
    <w:rPr>
      <w:sz w:val="16"/>
      <w:szCs w:val="16"/>
    </w:rPr>
  </w:style>
  <w:style w:type="paragraph" w:styleId="Textkomente">
    <w:name w:val="annotation text"/>
    <w:basedOn w:val="Normln"/>
    <w:link w:val="TextkomenteChar"/>
    <w:uiPriority w:val="99"/>
    <w:semiHidden/>
    <w:unhideWhenUsed/>
    <w:rsid w:val="005A21DA"/>
    <w:pPr>
      <w:spacing w:line="240" w:lineRule="auto"/>
    </w:pPr>
    <w:rPr>
      <w:sz w:val="20"/>
      <w:szCs w:val="20"/>
    </w:rPr>
  </w:style>
  <w:style w:type="character" w:customStyle="1" w:styleId="TextkomenteChar">
    <w:name w:val="Text komentáře Char"/>
    <w:basedOn w:val="Standardnpsmoodstavce"/>
    <w:link w:val="Textkomente"/>
    <w:uiPriority w:val="99"/>
    <w:semiHidden/>
    <w:rsid w:val="005A21DA"/>
    <w:rPr>
      <w:sz w:val="20"/>
      <w:szCs w:val="20"/>
    </w:rPr>
  </w:style>
  <w:style w:type="paragraph" w:styleId="Pedmtkomente">
    <w:name w:val="annotation subject"/>
    <w:basedOn w:val="Textkomente"/>
    <w:next w:val="Textkomente"/>
    <w:link w:val="PedmtkomenteChar"/>
    <w:uiPriority w:val="99"/>
    <w:semiHidden/>
    <w:unhideWhenUsed/>
    <w:rsid w:val="005A21DA"/>
    <w:rPr>
      <w:b/>
      <w:bCs/>
    </w:rPr>
  </w:style>
  <w:style w:type="character" w:customStyle="1" w:styleId="PedmtkomenteChar">
    <w:name w:val="Předmět komentáře Char"/>
    <w:basedOn w:val="TextkomenteChar"/>
    <w:link w:val="Pedmtkomente"/>
    <w:uiPriority w:val="99"/>
    <w:semiHidden/>
    <w:rsid w:val="005A21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43339">
      <w:bodyDiv w:val="1"/>
      <w:marLeft w:val="0"/>
      <w:marRight w:val="0"/>
      <w:marTop w:val="0"/>
      <w:marBottom w:val="0"/>
      <w:divBdr>
        <w:top w:val="none" w:sz="0" w:space="0" w:color="auto"/>
        <w:left w:val="none" w:sz="0" w:space="0" w:color="auto"/>
        <w:bottom w:val="none" w:sz="0" w:space="0" w:color="auto"/>
        <w:right w:val="none" w:sz="0" w:space="0" w:color="auto"/>
      </w:divBdr>
    </w:div>
    <w:div w:id="129247498">
      <w:bodyDiv w:val="1"/>
      <w:marLeft w:val="0"/>
      <w:marRight w:val="0"/>
      <w:marTop w:val="0"/>
      <w:marBottom w:val="0"/>
      <w:divBdr>
        <w:top w:val="none" w:sz="0" w:space="0" w:color="auto"/>
        <w:left w:val="none" w:sz="0" w:space="0" w:color="auto"/>
        <w:bottom w:val="none" w:sz="0" w:space="0" w:color="auto"/>
        <w:right w:val="none" w:sz="0" w:space="0" w:color="auto"/>
      </w:divBdr>
      <w:divsChild>
        <w:div w:id="169610791">
          <w:marLeft w:val="0"/>
          <w:marRight w:val="0"/>
          <w:marTop w:val="0"/>
          <w:marBottom w:val="0"/>
          <w:divBdr>
            <w:top w:val="none" w:sz="0" w:space="0" w:color="auto"/>
            <w:left w:val="none" w:sz="0" w:space="0" w:color="auto"/>
            <w:bottom w:val="none" w:sz="0" w:space="0" w:color="auto"/>
            <w:right w:val="none" w:sz="0" w:space="0" w:color="auto"/>
          </w:divBdr>
        </w:div>
      </w:divsChild>
    </w:div>
    <w:div w:id="173419279">
      <w:bodyDiv w:val="1"/>
      <w:marLeft w:val="0"/>
      <w:marRight w:val="0"/>
      <w:marTop w:val="0"/>
      <w:marBottom w:val="0"/>
      <w:divBdr>
        <w:top w:val="none" w:sz="0" w:space="0" w:color="auto"/>
        <w:left w:val="none" w:sz="0" w:space="0" w:color="auto"/>
        <w:bottom w:val="none" w:sz="0" w:space="0" w:color="auto"/>
        <w:right w:val="none" w:sz="0" w:space="0" w:color="auto"/>
      </w:divBdr>
      <w:divsChild>
        <w:div w:id="987712467">
          <w:marLeft w:val="0"/>
          <w:marRight w:val="0"/>
          <w:marTop w:val="0"/>
          <w:marBottom w:val="0"/>
          <w:divBdr>
            <w:top w:val="none" w:sz="0" w:space="0" w:color="auto"/>
            <w:left w:val="none" w:sz="0" w:space="0" w:color="auto"/>
            <w:bottom w:val="none" w:sz="0" w:space="0" w:color="auto"/>
            <w:right w:val="none" w:sz="0" w:space="0" w:color="auto"/>
          </w:divBdr>
        </w:div>
      </w:divsChild>
    </w:div>
    <w:div w:id="234053463">
      <w:bodyDiv w:val="1"/>
      <w:marLeft w:val="0"/>
      <w:marRight w:val="0"/>
      <w:marTop w:val="0"/>
      <w:marBottom w:val="0"/>
      <w:divBdr>
        <w:top w:val="none" w:sz="0" w:space="0" w:color="auto"/>
        <w:left w:val="none" w:sz="0" w:space="0" w:color="auto"/>
        <w:bottom w:val="none" w:sz="0" w:space="0" w:color="auto"/>
        <w:right w:val="none" w:sz="0" w:space="0" w:color="auto"/>
      </w:divBdr>
      <w:divsChild>
        <w:div w:id="13577733">
          <w:marLeft w:val="0"/>
          <w:marRight w:val="0"/>
          <w:marTop w:val="0"/>
          <w:marBottom w:val="0"/>
          <w:divBdr>
            <w:top w:val="none" w:sz="0" w:space="0" w:color="auto"/>
            <w:left w:val="none" w:sz="0" w:space="0" w:color="auto"/>
            <w:bottom w:val="none" w:sz="0" w:space="0" w:color="auto"/>
            <w:right w:val="none" w:sz="0" w:space="0" w:color="auto"/>
          </w:divBdr>
        </w:div>
      </w:divsChild>
    </w:div>
    <w:div w:id="237636196">
      <w:bodyDiv w:val="1"/>
      <w:marLeft w:val="0"/>
      <w:marRight w:val="0"/>
      <w:marTop w:val="0"/>
      <w:marBottom w:val="0"/>
      <w:divBdr>
        <w:top w:val="none" w:sz="0" w:space="0" w:color="auto"/>
        <w:left w:val="none" w:sz="0" w:space="0" w:color="auto"/>
        <w:bottom w:val="none" w:sz="0" w:space="0" w:color="auto"/>
        <w:right w:val="none" w:sz="0" w:space="0" w:color="auto"/>
      </w:divBdr>
      <w:divsChild>
        <w:div w:id="1498497376">
          <w:marLeft w:val="0"/>
          <w:marRight w:val="0"/>
          <w:marTop w:val="0"/>
          <w:marBottom w:val="0"/>
          <w:divBdr>
            <w:top w:val="none" w:sz="0" w:space="0" w:color="auto"/>
            <w:left w:val="none" w:sz="0" w:space="0" w:color="auto"/>
            <w:bottom w:val="none" w:sz="0" w:space="0" w:color="auto"/>
            <w:right w:val="none" w:sz="0" w:space="0" w:color="auto"/>
          </w:divBdr>
        </w:div>
      </w:divsChild>
    </w:div>
    <w:div w:id="356661179">
      <w:bodyDiv w:val="1"/>
      <w:marLeft w:val="0"/>
      <w:marRight w:val="0"/>
      <w:marTop w:val="0"/>
      <w:marBottom w:val="0"/>
      <w:divBdr>
        <w:top w:val="none" w:sz="0" w:space="0" w:color="auto"/>
        <w:left w:val="none" w:sz="0" w:space="0" w:color="auto"/>
        <w:bottom w:val="none" w:sz="0" w:space="0" w:color="auto"/>
        <w:right w:val="none" w:sz="0" w:space="0" w:color="auto"/>
      </w:divBdr>
      <w:divsChild>
        <w:div w:id="708720838">
          <w:marLeft w:val="0"/>
          <w:marRight w:val="0"/>
          <w:marTop w:val="0"/>
          <w:marBottom w:val="0"/>
          <w:divBdr>
            <w:top w:val="none" w:sz="0" w:space="0" w:color="auto"/>
            <w:left w:val="none" w:sz="0" w:space="0" w:color="auto"/>
            <w:bottom w:val="none" w:sz="0" w:space="0" w:color="auto"/>
            <w:right w:val="none" w:sz="0" w:space="0" w:color="auto"/>
          </w:divBdr>
        </w:div>
      </w:divsChild>
    </w:div>
    <w:div w:id="405958134">
      <w:bodyDiv w:val="1"/>
      <w:marLeft w:val="0"/>
      <w:marRight w:val="0"/>
      <w:marTop w:val="0"/>
      <w:marBottom w:val="0"/>
      <w:divBdr>
        <w:top w:val="none" w:sz="0" w:space="0" w:color="auto"/>
        <w:left w:val="none" w:sz="0" w:space="0" w:color="auto"/>
        <w:bottom w:val="none" w:sz="0" w:space="0" w:color="auto"/>
        <w:right w:val="none" w:sz="0" w:space="0" w:color="auto"/>
      </w:divBdr>
      <w:divsChild>
        <w:div w:id="2061198634">
          <w:marLeft w:val="0"/>
          <w:marRight w:val="0"/>
          <w:marTop w:val="0"/>
          <w:marBottom w:val="0"/>
          <w:divBdr>
            <w:top w:val="none" w:sz="0" w:space="0" w:color="auto"/>
            <w:left w:val="none" w:sz="0" w:space="0" w:color="auto"/>
            <w:bottom w:val="none" w:sz="0" w:space="0" w:color="auto"/>
            <w:right w:val="none" w:sz="0" w:space="0" w:color="auto"/>
          </w:divBdr>
        </w:div>
      </w:divsChild>
    </w:div>
    <w:div w:id="558707973">
      <w:bodyDiv w:val="1"/>
      <w:marLeft w:val="0"/>
      <w:marRight w:val="0"/>
      <w:marTop w:val="0"/>
      <w:marBottom w:val="0"/>
      <w:divBdr>
        <w:top w:val="none" w:sz="0" w:space="0" w:color="auto"/>
        <w:left w:val="none" w:sz="0" w:space="0" w:color="auto"/>
        <w:bottom w:val="none" w:sz="0" w:space="0" w:color="auto"/>
        <w:right w:val="none" w:sz="0" w:space="0" w:color="auto"/>
      </w:divBdr>
      <w:divsChild>
        <w:div w:id="842936464">
          <w:marLeft w:val="0"/>
          <w:marRight w:val="0"/>
          <w:marTop w:val="0"/>
          <w:marBottom w:val="0"/>
          <w:divBdr>
            <w:top w:val="none" w:sz="0" w:space="0" w:color="auto"/>
            <w:left w:val="none" w:sz="0" w:space="0" w:color="auto"/>
            <w:bottom w:val="none" w:sz="0" w:space="0" w:color="auto"/>
            <w:right w:val="none" w:sz="0" w:space="0" w:color="auto"/>
          </w:divBdr>
        </w:div>
      </w:divsChild>
    </w:div>
    <w:div w:id="672875556">
      <w:bodyDiv w:val="1"/>
      <w:marLeft w:val="0"/>
      <w:marRight w:val="0"/>
      <w:marTop w:val="0"/>
      <w:marBottom w:val="0"/>
      <w:divBdr>
        <w:top w:val="none" w:sz="0" w:space="0" w:color="auto"/>
        <w:left w:val="none" w:sz="0" w:space="0" w:color="auto"/>
        <w:bottom w:val="none" w:sz="0" w:space="0" w:color="auto"/>
        <w:right w:val="none" w:sz="0" w:space="0" w:color="auto"/>
      </w:divBdr>
      <w:divsChild>
        <w:div w:id="1034038436">
          <w:marLeft w:val="0"/>
          <w:marRight w:val="0"/>
          <w:marTop w:val="0"/>
          <w:marBottom w:val="0"/>
          <w:divBdr>
            <w:top w:val="none" w:sz="0" w:space="0" w:color="auto"/>
            <w:left w:val="none" w:sz="0" w:space="0" w:color="auto"/>
            <w:bottom w:val="none" w:sz="0" w:space="0" w:color="auto"/>
            <w:right w:val="none" w:sz="0" w:space="0" w:color="auto"/>
          </w:divBdr>
        </w:div>
      </w:divsChild>
    </w:div>
    <w:div w:id="818234144">
      <w:bodyDiv w:val="1"/>
      <w:marLeft w:val="0"/>
      <w:marRight w:val="0"/>
      <w:marTop w:val="0"/>
      <w:marBottom w:val="0"/>
      <w:divBdr>
        <w:top w:val="none" w:sz="0" w:space="0" w:color="auto"/>
        <w:left w:val="none" w:sz="0" w:space="0" w:color="auto"/>
        <w:bottom w:val="none" w:sz="0" w:space="0" w:color="auto"/>
        <w:right w:val="none" w:sz="0" w:space="0" w:color="auto"/>
      </w:divBdr>
    </w:div>
    <w:div w:id="1001662349">
      <w:bodyDiv w:val="1"/>
      <w:marLeft w:val="0"/>
      <w:marRight w:val="0"/>
      <w:marTop w:val="0"/>
      <w:marBottom w:val="0"/>
      <w:divBdr>
        <w:top w:val="none" w:sz="0" w:space="0" w:color="auto"/>
        <w:left w:val="none" w:sz="0" w:space="0" w:color="auto"/>
        <w:bottom w:val="none" w:sz="0" w:space="0" w:color="auto"/>
        <w:right w:val="none" w:sz="0" w:space="0" w:color="auto"/>
      </w:divBdr>
      <w:divsChild>
        <w:div w:id="96367349">
          <w:marLeft w:val="0"/>
          <w:marRight w:val="0"/>
          <w:marTop w:val="0"/>
          <w:marBottom w:val="0"/>
          <w:divBdr>
            <w:top w:val="none" w:sz="0" w:space="0" w:color="auto"/>
            <w:left w:val="none" w:sz="0" w:space="0" w:color="auto"/>
            <w:bottom w:val="none" w:sz="0" w:space="0" w:color="auto"/>
            <w:right w:val="none" w:sz="0" w:space="0" w:color="auto"/>
          </w:divBdr>
        </w:div>
      </w:divsChild>
    </w:div>
    <w:div w:id="1037895043">
      <w:bodyDiv w:val="1"/>
      <w:marLeft w:val="0"/>
      <w:marRight w:val="0"/>
      <w:marTop w:val="0"/>
      <w:marBottom w:val="0"/>
      <w:divBdr>
        <w:top w:val="none" w:sz="0" w:space="0" w:color="auto"/>
        <w:left w:val="none" w:sz="0" w:space="0" w:color="auto"/>
        <w:bottom w:val="none" w:sz="0" w:space="0" w:color="auto"/>
        <w:right w:val="none" w:sz="0" w:space="0" w:color="auto"/>
      </w:divBdr>
      <w:divsChild>
        <w:div w:id="1727990860">
          <w:marLeft w:val="0"/>
          <w:marRight w:val="0"/>
          <w:marTop w:val="0"/>
          <w:marBottom w:val="0"/>
          <w:divBdr>
            <w:top w:val="none" w:sz="0" w:space="0" w:color="auto"/>
            <w:left w:val="none" w:sz="0" w:space="0" w:color="auto"/>
            <w:bottom w:val="none" w:sz="0" w:space="0" w:color="auto"/>
            <w:right w:val="none" w:sz="0" w:space="0" w:color="auto"/>
          </w:divBdr>
        </w:div>
      </w:divsChild>
    </w:div>
    <w:div w:id="1100954787">
      <w:bodyDiv w:val="1"/>
      <w:marLeft w:val="0"/>
      <w:marRight w:val="0"/>
      <w:marTop w:val="0"/>
      <w:marBottom w:val="0"/>
      <w:divBdr>
        <w:top w:val="none" w:sz="0" w:space="0" w:color="auto"/>
        <w:left w:val="none" w:sz="0" w:space="0" w:color="auto"/>
        <w:bottom w:val="none" w:sz="0" w:space="0" w:color="auto"/>
        <w:right w:val="none" w:sz="0" w:space="0" w:color="auto"/>
      </w:divBdr>
      <w:divsChild>
        <w:div w:id="1001275727">
          <w:marLeft w:val="0"/>
          <w:marRight w:val="0"/>
          <w:marTop w:val="0"/>
          <w:marBottom w:val="0"/>
          <w:divBdr>
            <w:top w:val="none" w:sz="0" w:space="0" w:color="auto"/>
            <w:left w:val="none" w:sz="0" w:space="0" w:color="auto"/>
            <w:bottom w:val="none" w:sz="0" w:space="0" w:color="auto"/>
            <w:right w:val="none" w:sz="0" w:space="0" w:color="auto"/>
          </w:divBdr>
        </w:div>
        <w:div w:id="239483139">
          <w:marLeft w:val="0"/>
          <w:marRight w:val="0"/>
          <w:marTop w:val="0"/>
          <w:marBottom w:val="0"/>
          <w:divBdr>
            <w:top w:val="none" w:sz="0" w:space="0" w:color="auto"/>
            <w:left w:val="none" w:sz="0" w:space="0" w:color="auto"/>
            <w:bottom w:val="none" w:sz="0" w:space="0" w:color="auto"/>
            <w:right w:val="none" w:sz="0" w:space="0" w:color="auto"/>
          </w:divBdr>
        </w:div>
      </w:divsChild>
    </w:div>
    <w:div w:id="1159543038">
      <w:bodyDiv w:val="1"/>
      <w:marLeft w:val="0"/>
      <w:marRight w:val="0"/>
      <w:marTop w:val="0"/>
      <w:marBottom w:val="0"/>
      <w:divBdr>
        <w:top w:val="none" w:sz="0" w:space="0" w:color="auto"/>
        <w:left w:val="none" w:sz="0" w:space="0" w:color="auto"/>
        <w:bottom w:val="none" w:sz="0" w:space="0" w:color="auto"/>
        <w:right w:val="none" w:sz="0" w:space="0" w:color="auto"/>
      </w:divBdr>
      <w:divsChild>
        <w:div w:id="76026249">
          <w:marLeft w:val="0"/>
          <w:marRight w:val="0"/>
          <w:marTop w:val="0"/>
          <w:marBottom w:val="0"/>
          <w:divBdr>
            <w:top w:val="none" w:sz="0" w:space="0" w:color="auto"/>
            <w:left w:val="none" w:sz="0" w:space="0" w:color="auto"/>
            <w:bottom w:val="none" w:sz="0" w:space="0" w:color="auto"/>
            <w:right w:val="none" w:sz="0" w:space="0" w:color="auto"/>
          </w:divBdr>
        </w:div>
      </w:divsChild>
    </w:div>
    <w:div w:id="1284919000">
      <w:bodyDiv w:val="1"/>
      <w:marLeft w:val="0"/>
      <w:marRight w:val="0"/>
      <w:marTop w:val="0"/>
      <w:marBottom w:val="0"/>
      <w:divBdr>
        <w:top w:val="none" w:sz="0" w:space="0" w:color="auto"/>
        <w:left w:val="none" w:sz="0" w:space="0" w:color="auto"/>
        <w:bottom w:val="none" w:sz="0" w:space="0" w:color="auto"/>
        <w:right w:val="none" w:sz="0" w:space="0" w:color="auto"/>
      </w:divBdr>
      <w:divsChild>
        <w:div w:id="1343437997">
          <w:marLeft w:val="0"/>
          <w:marRight w:val="0"/>
          <w:marTop w:val="0"/>
          <w:marBottom w:val="0"/>
          <w:divBdr>
            <w:top w:val="none" w:sz="0" w:space="0" w:color="auto"/>
            <w:left w:val="none" w:sz="0" w:space="0" w:color="auto"/>
            <w:bottom w:val="none" w:sz="0" w:space="0" w:color="auto"/>
            <w:right w:val="none" w:sz="0" w:space="0" w:color="auto"/>
          </w:divBdr>
        </w:div>
      </w:divsChild>
    </w:div>
    <w:div w:id="1350793004">
      <w:bodyDiv w:val="1"/>
      <w:marLeft w:val="0"/>
      <w:marRight w:val="0"/>
      <w:marTop w:val="0"/>
      <w:marBottom w:val="0"/>
      <w:divBdr>
        <w:top w:val="none" w:sz="0" w:space="0" w:color="auto"/>
        <w:left w:val="none" w:sz="0" w:space="0" w:color="auto"/>
        <w:bottom w:val="none" w:sz="0" w:space="0" w:color="auto"/>
        <w:right w:val="none" w:sz="0" w:space="0" w:color="auto"/>
      </w:divBdr>
    </w:div>
    <w:div w:id="1554006216">
      <w:bodyDiv w:val="1"/>
      <w:marLeft w:val="0"/>
      <w:marRight w:val="0"/>
      <w:marTop w:val="0"/>
      <w:marBottom w:val="0"/>
      <w:divBdr>
        <w:top w:val="none" w:sz="0" w:space="0" w:color="auto"/>
        <w:left w:val="none" w:sz="0" w:space="0" w:color="auto"/>
        <w:bottom w:val="none" w:sz="0" w:space="0" w:color="auto"/>
        <w:right w:val="none" w:sz="0" w:space="0" w:color="auto"/>
      </w:divBdr>
      <w:divsChild>
        <w:div w:id="135607355">
          <w:marLeft w:val="0"/>
          <w:marRight w:val="0"/>
          <w:marTop w:val="0"/>
          <w:marBottom w:val="0"/>
          <w:divBdr>
            <w:top w:val="none" w:sz="0" w:space="0" w:color="auto"/>
            <w:left w:val="none" w:sz="0" w:space="0" w:color="auto"/>
            <w:bottom w:val="none" w:sz="0" w:space="0" w:color="auto"/>
            <w:right w:val="none" w:sz="0" w:space="0" w:color="auto"/>
          </w:divBdr>
        </w:div>
      </w:divsChild>
    </w:div>
    <w:div w:id="1611006491">
      <w:bodyDiv w:val="1"/>
      <w:marLeft w:val="0"/>
      <w:marRight w:val="0"/>
      <w:marTop w:val="0"/>
      <w:marBottom w:val="0"/>
      <w:divBdr>
        <w:top w:val="none" w:sz="0" w:space="0" w:color="auto"/>
        <w:left w:val="none" w:sz="0" w:space="0" w:color="auto"/>
        <w:bottom w:val="none" w:sz="0" w:space="0" w:color="auto"/>
        <w:right w:val="none" w:sz="0" w:space="0" w:color="auto"/>
      </w:divBdr>
      <w:divsChild>
        <w:div w:id="856309104">
          <w:marLeft w:val="0"/>
          <w:marRight w:val="0"/>
          <w:marTop w:val="0"/>
          <w:marBottom w:val="0"/>
          <w:divBdr>
            <w:top w:val="none" w:sz="0" w:space="0" w:color="auto"/>
            <w:left w:val="none" w:sz="0" w:space="0" w:color="auto"/>
            <w:bottom w:val="none" w:sz="0" w:space="0" w:color="auto"/>
            <w:right w:val="none" w:sz="0" w:space="0" w:color="auto"/>
          </w:divBdr>
        </w:div>
        <w:div w:id="37976024">
          <w:marLeft w:val="0"/>
          <w:marRight w:val="0"/>
          <w:marTop w:val="0"/>
          <w:marBottom w:val="0"/>
          <w:divBdr>
            <w:top w:val="none" w:sz="0" w:space="0" w:color="auto"/>
            <w:left w:val="none" w:sz="0" w:space="0" w:color="auto"/>
            <w:bottom w:val="none" w:sz="0" w:space="0" w:color="auto"/>
            <w:right w:val="none" w:sz="0" w:space="0" w:color="auto"/>
          </w:divBdr>
        </w:div>
        <w:div w:id="885684476">
          <w:marLeft w:val="0"/>
          <w:marRight w:val="0"/>
          <w:marTop w:val="0"/>
          <w:marBottom w:val="0"/>
          <w:divBdr>
            <w:top w:val="none" w:sz="0" w:space="0" w:color="auto"/>
            <w:left w:val="none" w:sz="0" w:space="0" w:color="auto"/>
            <w:bottom w:val="none" w:sz="0" w:space="0" w:color="auto"/>
            <w:right w:val="none" w:sz="0" w:space="0" w:color="auto"/>
          </w:divBdr>
        </w:div>
        <w:div w:id="80377680">
          <w:marLeft w:val="0"/>
          <w:marRight w:val="0"/>
          <w:marTop w:val="0"/>
          <w:marBottom w:val="0"/>
          <w:divBdr>
            <w:top w:val="none" w:sz="0" w:space="0" w:color="auto"/>
            <w:left w:val="none" w:sz="0" w:space="0" w:color="auto"/>
            <w:bottom w:val="none" w:sz="0" w:space="0" w:color="auto"/>
            <w:right w:val="none" w:sz="0" w:space="0" w:color="auto"/>
          </w:divBdr>
        </w:div>
        <w:div w:id="1959139452">
          <w:marLeft w:val="0"/>
          <w:marRight w:val="0"/>
          <w:marTop w:val="0"/>
          <w:marBottom w:val="0"/>
          <w:divBdr>
            <w:top w:val="none" w:sz="0" w:space="0" w:color="auto"/>
            <w:left w:val="none" w:sz="0" w:space="0" w:color="auto"/>
            <w:bottom w:val="none" w:sz="0" w:space="0" w:color="auto"/>
            <w:right w:val="none" w:sz="0" w:space="0" w:color="auto"/>
          </w:divBdr>
        </w:div>
      </w:divsChild>
    </w:div>
    <w:div w:id="1632321626">
      <w:bodyDiv w:val="1"/>
      <w:marLeft w:val="0"/>
      <w:marRight w:val="0"/>
      <w:marTop w:val="0"/>
      <w:marBottom w:val="0"/>
      <w:divBdr>
        <w:top w:val="none" w:sz="0" w:space="0" w:color="auto"/>
        <w:left w:val="none" w:sz="0" w:space="0" w:color="auto"/>
        <w:bottom w:val="none" w:sz="0" w:space="0" w:color="auto"/>
        <w:right w:val="none" w:sz="0" w:space="0" w:color="auto"/>
      </w:divBdr>
      <w:divsChild>
        <w:div w:id="419639018">
          <w:marLeft w:val="0"/>
          <w:marRight w:val="0"/>
          <w:marTop w:val="0"/>
          <w:marBottom w:val="0"/>
          <w:divBdr>
            <w:top w:val="none" w:sz="0" w:space="0" w:color="auto"/>
            <w:left w:val="none" w:sz="0" w:space="0" w:color="auto"/>
            <w:bottom w:val="none" w:sz="0" w:space="0" w:color="auto"/>
            <w:right w:val="none" w:sz="0" w:space="0" w:color="auto"/>
          </w:divBdr>
        </w:div>
      </w:divsChild>
    </w:div>
    <w:div w:id="1667590532">
      <w:bodyDiv w:val="1"/>
      <w:marLeft w:val="0"/>
      <w:marRight w:val="0"/>
      <w:marTop w:val="0"/>
      <w:marBottom w:val="0"/>
      <w:divBdr>
        <w:top w:val="none" w:sz="0" w:space="0" w:color="auto"/>
        <w:left w:val="none" w:sz="0" w:space="0" w:color="auto"/>
        <w:bottom w:val="none" w:sz="0" w:space="0" w:color="auto"/>
        <w:right w:val="none" w:sz="0" w:space="0" w:color="auto"/>
      </w:divBdr>
      <w:divsChild>
        <w:div w:id="1639142075">
          <w:marLeft w:val="0"/>
          <w:marRight w:val="0"/>
          <w:marTop w:val="0"/>
          <w:marBottom w:val="0"/>
          <w:divBdr>
            <w:top w:val="none" w:sz="0" w:space="0" w:color="auto"/>
            <w:left w:val="none" w:sz="0" w:space="0" w:color="auto"/>
            <w:bottom w:val="none" w:sz="0" w:space="0" w:color="auto"/>
            <w:right w:val="none" w:sz="0" w:space="0" w:color="auto"/>
          </w:divBdr>
        </w:div>
      </w:divsChild>
    </w:div>
    <w:div w:id="1686401986">
      <w:bodyDiv w:val="1"/>
      <w:marLeft w:val="0"/>
      <w:marRight w:val="0"/>
      <w:marTop w:val="0"/>
      <w:marBottom w:val="0"/>
      <w:divBdr>
        <w:top w:val="none" w:sz="0" w:space="0" w:color="auto"/>
        <w:left w:val="none" w:sz="0" w:space="0" w:color="auto"/>
        <w:bottom w:val="none" w:sz="0" w:space="0" w:color="auto"/>
        <w:right w:val="none" w:sz="0" w:space="0" w:color="auto"/>
      </w:divBdr>
      <w:divsChild>
        <w:div w:id="832260601">
          <w:marLeft w:val="0"/>
          <w:marRight w:val="0"/>
          <w:marTop w:val="0"/>
          <w:marBottom w:val="0"/>
          <w:divBdr>
            <w:top w:val="none" w:sz="0" w:space="0" w:color="auto"/>
            <w:left w:val="none" w:sz="0" w:space="0" w:color="auto"/>
            <w:bottom w:val="none" w:sz="0" w:space="0" w:color="auto"/>
            <w:right w:val="none" w:sz="0" w:space="0" w:color="auto"/>
          </w:divBdr>
        </w:div>
      </w:divsChild>
    </w:div>
    <w:div w:id="1779788652">
      <w:bodyDiv w:val="1"/>
      <w:marLeft w:val="0"/>
      <w:marRight w:val="0"/>
      <w:marTop w:val="0"/>
      <w:marBottom w:val="0"/>
      <w:divBdr>
        <w:top w:val="none" w:sz="0" w:space="0" w:color="auto"/>
        <w:left w:val="none" w:sz="0" w:space="0" w:color="auto"/>
        <w:bottom w:val="none" w:sz="0" w:space="0" w:color="auto"/>
        <w:right w:val="none" w:sz="0" w:space="0" w:color="auto"/>
      </w:divBdr>
      <w:divsChild>
        <w:div w:id="1854413642">
          <w:marLeft w:val="0"/>
          <w:marRight w:val="0"/>
          <w:marTop w:val="0"/>
          <w:marBottom w:val="0"/>
          <w:divBdr>
            <w:top w:val="none" w:sz="0" w:space="0" w:color="auto"/>
            <w:left w:val="none" w:sz="0" w:space="0" w:color="auto"/>
            <w:bottom w:val="none" w:sz="0" w:space="0" w:color="auto"/>
            <w:right w:val="none" w:sz="0" w:space="0" w:color="auto"/>
          </w:divBdr>
        </w:div>
      </w:divsChild>
    </w:div>
    <w:div w:id="1820027669">
      <w:bodyDiv w:val="1"/>
      <w:marLeft w:val="0"/>
      <w:marRight w:val="0"/>
      <w:marTop w:val="0"/>
      <w:marBottom w:val="0"/>
      <w:divBdr>
        <w:top w:val="none" w:sz="0" w:space="0" w:color="auto"/>
        <w:left w:val="none" w:sz="0" w:space="0" w:color="auto"/>
        <w:bottom w:val="none" w:sz="0" w:space="0" w:color="auto"/>
        <w:right w:val="none" w:sz="0" w:space="0" w:color="auto"/>
      </w:divBdr>
      <w:divsChild>
        <w:div w:id="17977379">
          <w:marLeft w:val="0"/>
          <w:marRight w:val="0"/>
          <w:marTop w:val="0"/>
          <w:marBottom w:val="0"/>
          <w:divBdr>
            <w:top w:val="none" w:sz="0" w:space="0" w:color="auto"/>
            <w:left w:val="none" w:sz="0" w:space="0" w:color="auto"/>
            <w:bottom w:val="none" w:sz="0" w:space="0" w:color="auto"/>
            <w:right w:val="none" w:sz="0" w:space="0" w:color="auto"/>
          </w:divBdr>
        </w:div>
      </w:divsChild>
    </w:div>
    <w:div w:id="1842507609">
      <w:bodyDiv w:val="1"/>
      <w:marLeft w:val="0"/>
      <w:marRight w:val="0"/>
      <w:marTop w:val="0"/>
      <w:marBottom w:val="0"/>
      <w:divBdr>
        <w:top w:val="none" w:sz="0" w:space="0" w:color="auto"/>
        <w:left w:val="none" w:sz="0" w:space="0" w:color="auto"/>
        <w:bottom w:val="none" w:sz="0" w:space="0" w:color="auto"/>
        <w:right w:val="none" w:sz="0" w:space="0" w:color="auto"/>
      </w:divBdr>
      <w:divsChild>
        <w:div w:id="1335306045">
          <w:marLeft w:val="0"/>
          <w:marRight w:val="0"/>
          <w:marTop w:val="0"/>
          <w:marBottom w:val="0"/>
          <w:divBdr>
            <w:top w:val="none" w:sz="0" w:space="0" w:color="auto"/>
            <w:left w:val="none" w:sz="0" w:space="0" w:color="auto"/>
            <w:bottom w:val="none" w:sz="0" w:space="0" w:color="auto"/>
            <w:right w:val="none" w:sz="0" w:space="0" w:color="auto"/>
          </w:divBdr>
        </w:div>
      </w:divsChild>
    </w:div>
    <w:div w:id="2108499016">
      <w:bodyDiv w:val="1"/>
      <w:marLeft w:val="0"/>
      <w:marRight w:val="0"/>
      <w:marTop w:val="0"/>
      <w:marBottom w:val="0"/>
      <w:divBdr>
        <w:top w:val="none" w:sz="0" w:space="0" w:color="auto"/>
        <w:left w:val="none" w:sz="0" w:space="0" w:color="auto"/>
        <w:bottom w:val="none" w:sz="0" w:space="0" w:color="auto"/>
        <w:right w:val="none" w:sz="0" w:space="0" w:color="auto"/>
      </w:divBdr>
      <w:divsChild>
        <w:div w:id="1496799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9" Type="http://schemas.openxmlformats.org/officeDocument/2006/relationships/chart" Target="charts/chart27.xml"/><Relationship Id="rId21" Type="http://schemas.openxmlformats.org/officeDocument/2006/relationships/chart" Target="charts/chart9.xml"/><Relationship Id="rId34" Type="http://schemas.openxmlformats.org/officeDocument/2006/relationships/chart" Target="charts/chart22.xml"/><Relationship Id="rId42" Type="http://schemas.openxmlformats.org/officeDocument/2006/relationships/chart" Target="charts/chart30.xml"/><Relationship Id="rId47" Type="http://schemas.openxmlformats.org/officeDocument/2006/relationships/hyperlink" Target="https://sancedetem.cz/dite-se-sluchovym-postizenim" TargetMode="External"/><Relationship Id="rId50" Type="http://schemas.openxmlformats.org/officeDocument/2006/relationships/hyperlink" Target="https://www.skivelo.olnet.cz/?page_id=289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chart" Target="charts/chart17.xml"/><Relationship Id="rId11" Type="http://schemas.openxmlformats.org/officeDocument/2006/relationships/hyperlink" Target="https://paralympic.cz/cpv/deaflympiady/" TargetMode="External"/><Relationship Id="rId24" Type="http://schemas.openxmlformats.org/officeDocument/2006/relationships/chart" Target="charts/chart12.xml"/><Relationship Id="rId32" Type="http://schemas.openxmlformats.org/officeDocument/2006/relationships/chart" Target="charts/chart20.xml"/><Relationship Id="rId37" Type="http://schemas.openxmlformats.org/officeDocument/2006/relationships/chart" Target="charts/chart25.xml"/><Relationship Id="rId40" Type="http://schemas.openxmlformats.org/officeDocument/2006/relationships/chart" Target="charts/chart28.xml"/><Relationship Id="rId45" Type="http://schemas.openxmlformats.org/officeDocument/2006/relationships/hyperlink" Target="http://sknbrno.net/historie.html"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www.edos.eu" TargetMode="External"/><Relationship Id="rId19" Type="http://schemas.openxmlformats.org/officeDocument/2006/relationships/chart" Target="charts/chart7.xml"/><Relationship Id="rId31" Type="http://schemas.openxmlformats.org/officeDocument/2006/relationships/chart" Target="charts/chart19.xml"/><Relationship Id="rId44" Type="http://schemas.openxmlformats.org/officeDocument/2006/relationships/hyperlink" Target="https://vdb.czso.cz/mini_2018/vysledky.jsp?o=5&amp;kr=CZ071"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kivelo.olnet.cz" TargetMode="Externa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chart" Target="charts/chart23.xml"/><Relationship Id="rId43" Type="http://schemas.openxmlformats.org/officeDocument/2006/relationships/chart" Target="charts/chart31.xml"/><Relationship Id="rId48" Type="http://schemas.openxmlformats.org/officeDocument/2006/relationships/hyperlink" Target="https://ipsknpraha.estranky.cz/clanky/historie.html" TargetMode="External"/><Relationship Id="rId8" Type="http://schemas.openxmlformats.org/officeDocument/2006/relationships/footer" Target="footer1.xm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paralympic.cz/cpv/deaflympiady/" TargetMode="External"/><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chart" Target="charts/chart21.xml"/><Relationship Id="rId38" Type="http://schemas.openxmlformats.org/officeDocument/2006/relationships/chart" Target="charts/chart26.xml"/><Relationship Id="rId46" Type="http://schemas.openxmlformats.org/officeDocument/2006/relationships/hyperlink" Target="https://www.edso.eu/edso/informations/history/" TargetMode="External"/><Relationship Id="rId20" Type="http://schemas.openxmlformats.org/officeDocument/2006/relationships/chart" Target="charts/chart8.xml"/><Relationship Id="rId41" Type="http://schemas.openxmlformats.org/officeDocument/2006/relationships/chart" Target="charts/chart2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chart" Target="charts/chart24.xml"/><Relationship Id="rId49" Type="http://schemas.openxmlformats.org/officeDocument/2006/relationships/hyperlink" Target="https://tjslovanzlin.estranky.cz/"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svluc\OneDrive\Plocha\Bakal&#225;&#345;sk&#225;%20pr&#225;ce\prakticka_cast.xlsx" TargetMode="External"/><Relationship Id="rId2" Type="http://schemas.microsoft.com/office/2011/relationships/chartColorStyle" Target="colors31.xml"/><Relationship Id="rId1" Type="http://schemas.microsoft.com/office/2011/relationships/chartStyle" Target="style3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a:solidFill>
                  <a:sysClr val="windowText" lastClr="000000"/>
                </a:solidFill>
                <a:latin typeface="Times New Roman" panose="02020603050405020304" pitchFamily="18" charset="0"/>
                <a:cs typeface="Times New Roman" panose="02020603050405020304" pitchFamily="18" charset="0"/>
              </a:rPr>
              <a:t>Celkový počet respondentů dle místa dotazování</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spPr>
            <a:solidFill>
              <a:schemeClr val="tx1">
                <a:lumMod val="65000"/>
                <a:lumOff val="35000"/>
              </a:schemeClr>
            </a:solidFill>
          </c:spPr>
          <c:dPt>
            <c:idx val="0"/>
            <c:bubble3D val="0"/>
            <c:spPr>
              <a:solidFill>
                <a:schemeClr val="accent5">
                  <a:lumMod val="75000"/>
                </a:schemeClr>
              </a:solidFill>
              <a:ln w="19050">
                <a:solidFill>
                  <a:schemeClr val="lt1"/>
                </a:solidFill>
              </a:ln>
              <a:effectLst/>
            </c:spPr>
            <c:extLst>
              <c:ext xmlns:c16="http://schemas.microsoft.com/office/drawing/2014/chart" uri="{C3380CC4-5D6E-409C-BE32-E72D297353CC}">
                <c16:uniqueId val="{00000001-7E71-496F-A73F-51E467ED0C38}"/>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7E71-496F-A73F-51E467ED0C38}"/>
              </c:ext>
            </c:extLst>
          </c:dPt>
          <c:dLbls>
            <c:dLbl>
              <c:idx val="0"/>
              <c:tx>
                <c:rich>
                  <a:bodyPr/>
                  <a:lstStyle/>
                  <a:p>
                    <a:fld id="{6D011288-897E-4E75-80C4-55359810E5A2}"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{6D011288-897E-4E75-80C4-55359810E5A2}</c15:txfldGUID>
                      <c15:f>[prakticka_cast.xlsx]otazka3!$D$2</c15:f>
                      <c15:dlblFieldTableCache>
                        <c:ptCount val="1"/>
                        <c:pt idx="0">
                          <c:v>45%</c:v>
                        </c:pt>
                      </c15:dlblFieldTableCache>
                    </c15:dlblFTEntry>
                  </c15:dlblFieldTable>
                  <c15:showDataLabelsRange val="0"/>
                </c:ext>
                <c:ext xmlns:c16="http://schemas.microsoft.com/office/drawing/2014/chart" uri="{C3380CC4-5D6E-409C-BE32-E72D297353CC}">
                  <c16:uniqueId val="{00000001-7E71-496F-A73F-51E467ED0C38}"/>
                </c:ext>
              </c:extLst>
            </c:dLbl>
            <c:dLbl>
              <c:idx val="1"/>
              <c:tx>
                <c:rich>
                  <a:bodyPr/>
                  <a:lstStyle/>
                  <a:p>
                    <a:fld id="{6FC3458A-8044-48B3-A6B8-A74EE6C79655}"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{6FC3458A-8044-48B3-A6B8-A74EE6C79655}</c15:txfldGUID>
                      <c15:f>[prakticka_cast.xlsx]otazka3!$D$3</c15:f>
                      <c15:dlblFieldTableCache>
                        <c:ptCount val="1"/>
                        <c:pt idx="0">
                          <c:v>55%</c:v>
                        </c:pt>
                      </c15:dlblFieldTableCache>
                    </c15:dlblFTEntry>
                  </c15:dlblFieldTable>
                  <c15:showDataLabelsRange val="0"/>
                </c:ext>
                <c:ext xmlns:c16="http://schemas.microsoft.com/office/drawing/2014/chart" uri="{C3380CC4-5D6E-409C-BE32-E72D297353CC}">
                  <c16:uniqueId val="{00000003-7E71-496F-A73F-51E467ED0C38}"/>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otazka3!$A$2:$A$3</c:f>
              <c:strCache>
                <c:ptCount val="2"/>
                <c:pt idx="0">
                  <c:v>Olomouc</c:v>
                </c:pt>
                <c:pt idx="1">
                  <c:v>Ostrava</c:v>
                </c:pt>
              </c:strCache>
            </c:strRef>
          </c:cat>
          <c:val>
            <c:numRef>
              <c:f>otazka3!$B$2:$B$3</c:f>
              <c:numCache>
                <c:formatCode>General</c:formatCode>
                <c:ptCount val="2"/>
                <c:pt idx="0">
                  <c:v>25</c:v>
                </c:pt>
                <c:pt idx="1">
                  <c:v>30</c:v>
                </c:pt>
              </c:numCache>
            </c:numRef>
          </c:val>
          <c:extLst>
            <c:ext xmlns:c16="http://schemas.microsoft.com/office/drawing/2014/chart" uri="{C3380CC4-5D6E-409C-BE32-E72D297353CC}">
              <c16:uniqueId val="{00000004-7E71-496F-A73F-51E467ED0C38}"/>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a:solidFill>
                  <a:sysClr val="windowText" lastClr="000000"/>
                </a:solidFill>
                <a:latin typeface="Times New Roman" panose="02020603050405020304" pitchFamily="18" charset="0"/>
                <a:cs typeface="Times New Roman" panose="02020603050405020304" pitchFamily="18" charset="0"/>
              </a:rPr>
              <a:t>Respondenti z Ostravy dle pohlaví</a:t>
            </a:r>
          </a:p>
        </c:rich>
      </c:tx>
      <c:layout>
        <c:manualLayout>
          <c:xMode val="edge"/>
          <c:yMode val="edge"/>
          <c:x val="0.1404877503365056"/>
          <c:y val="4.320987654320987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spPr>
            <a:solidFill>
              <a:srgbClr val="C00000"/>
            </a:solidFill>
          </c:spPr>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60-42D9-AE11-250BEF2B7A01}"/>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AB60-42D9-AE11-250BEF2B7A01}"/>
              </c:ext>
            </c:extLst>
          </c:dPt>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otazka1!$U$2:$U$3</c:f>
              <c:strCache>
                <c:ptCount val="2"/>
                <c:pt idx="0">
                  <c:v>muž</c:v>
                </c:pt>
                <c:pt idx="1">
                  <c:v>žena</c:v>
                </c:pt>
              </c:strCache>
            </c:strRef>
          </c:cat>
          <c:val>
            <c:numRef>
              <c:f>otazka1!$X$2:$X$3</c:f>
              <c:numCache>
                <c:formatCode>0%</c:formatCode>
                <c:ptCount val="2"/>
                <c:pt idx="0">
                  <c:v>0.5</c:v>
                </c:pt>
                <c:pt idx="1">
                  <c:v>0.5</c:v>
                </c:pt>
              </c:numCache>
            </c:numRef>
          </c:val>
          <c:extLst>
            <c:ext xmlns:c16="http://schemas.microsoft.com/office/drawing/2014/chart" uri="{C3380CC4-5D6E-409C-BE32-E72D297353CC}">
              <c16:uniqueId val="{00000004-AB60-42D9-AE11-250BEF2B7A01}"/>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a:solidFill>
                  <a:sysClr val="windowText" lastClr="000000"/>
                </a:solidFill>
                <a:latin typeface="Times New Roman" panose="02020603050405020304" pitchFamily="18" charset="0"/>
                <a:cs typeface="Times New Roman" panose="02020603050405020304" pitchFamily="18" charset="0"/>
              </a:rPr>
              <a:t>Respondenti z Olomouce dle pohlaví</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C5F-48CF-9894-5433300C4323}"/>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9C5F-48CF-9894-5433300C4323}"/>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5-9C5F-48CF-9894-5433300C4323}"/>
              </c:ext>
            </c:extLst>
          </c:dPt>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otazka1!$L$1:$L$3</c:f>
              <c:strCache>
                <c:ptCount val="3"/>
                <c:pt idx="0">
                  <c:v>pohlaví</c:v>
                </c:pt>
                <c:pt idx="1">
                  <c:v>muž</c:v>
                </c:pt>
                <c:pt idx="2">
                  <c:v>žena</c:v>
                </c:pt>
              </c:strCache>
            </c:strRef>
          </c:cat>
          <c:val>
            <c:numRef>
              <c:f>otazka1!$O$1:$O$3</c:f>
              <c:numCache>
                <c:formatCode>0%</c:formatCode>
                <c:ptCount val="3"/>
                <c:pt idx="1">
                  <c:v>0.4</c:v>
                </c:pt>
                <c:pt idx="2">
                  <c:v>0.6</c:v>
                </c:pt>
              </c:numCache>
            </c:numRef>
          </c:val>
          <c:extLst>
            <c:ext xmlns:c16="http://schemas.microsoft.com/office/drawing/2014/chart" uri="{C3380CC4-5D6E-409C-BE32-E72D297353CC}">
              <c16:uniqueId val="{00000006-9C5F-48CF-9894-5433300C4323}"/>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a:solidFill>
                  <a:sysClr val="windowText" lastClr="000000"/>
                </a:solidFill>
                <a:latin typeface="Times New Roman" panose="02020603050405020304" pitchFamily="18" charset="0"/>
                <a:cs typeface="Times New Roman" panose="02020603050405020304" pitchFamily="18" charset="0"/>
              </a:rPr>
              <a:t>Počet respondentů v ročníku podle místa dotazování</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barChart>
        <c:barDir val="col"/>
        <c:grouping val="stacked"/>
        <c:varyColors val="0"/>
        <c:ser>
          <c:idx val="0"/>
          <c:order val="0"/>
          <c:tx>
            <c:strRef>
              <c:f>otazka2!$G$1</c:f>
              <c:strCache>
                <c:ptCount val="1"/>
                <c:pt idx="0">
                  <c:v>Ostrava</c:v>
                </c:pt>
              </c:strCache>
            </c:strRef>
          </c:tx>
          <c:spPr>
            <a:solidFill>
              <a:schemeClr val="accent1"/>
            </a:solidFill>
            <a:ln>
              <a:noFill/>
            </a:ln>
            <a:effectLst/>
          </c:spPr>
          <c:invertIfNegative val="0"/>
          <c:cat>
            <c:strRef>
              <c:f>otazka2!$H$2:$H$6</c:f>
              <c:strCache>
                <c:ptCount val="5"/>
                <c:pt idx="0">
                  <c:v>5. třída</c:v>
                </c:pt>
                <c:pt idx="1">
                  <c:v>6. třída</c:v>
                </c:pt>
                <c:pt idx="2">
                  <c:v>7. třída</c:v>
                </c:pt>
                <c:pt idx="3">
                  <c:v>8. třída</c:v>
                </c:pt>
                <c:pt idx="4">
                  <c:v>9. třída</c:v>
                </c:pt>
              </c:strCache>
            </c:strRef>
          </c:cat>
          <c:val>
            <c:numRef>
              <c:f>otazka2!$I$2:$I$6</c:f>
              <c:numCache>
                <c:formatCode>General</c:formatCode>
                <c:ptCount val="5"/>
                <c:pt idx="0">
                  <c:v>0</c:v>
                </c:pt>
                <c:pt idx="1">
                  <c:v>5</c:v>
                </c:pt>
                <c:pt idx="2">
                  <c:v>10</c:v>
                </c:pt>
                <c:pt idx="3">
                  <c:v>7</c:v>
                </c:pt>
                <c:pt idx="4">
                  <c:v>8</c:v>
                </c:pt>
              </c:numCache>
            </c:numRef>
          </c:val>
          <c:extLst>
            <c:ext xmlns:c16="http://schemas.microsoft.com/office/drawing/2014/chart" uri="{C3380CC4-5D6E-409C-BE32-E72D297353CC}">
              <c16:uniqueId val="{00000000-71FB-4C37-81DC-B4437B99DD94}"/>
            </c:ext>
          </c:extLst>
        </c:ser>
        <c:ser>
          <c:idx val="1"/>
          <c:order val="1"/>
          <c:spPr>
            <a:solidFill>
              <a:schemeClr val="accent2"/>
            </a:solidFill>
            <a:ln>
              <a:noFill/>
            </a:ln>
            <a:effectLst/>
          </c:spPr>
          <c:invertIfNegative val="0"/>
          <c:cat>
            <c:strRef>
              <c:f>otazka2!$H$2:$H$6</c:f>
              <c:strCache>
                <c:ptCount val="5"/>
                <c:pt idx="0">
                  <c:v>5. třída</c:v>
                </c:pt>
                <c:pt idx="1">
                  <c:v>6. třída</c:v>
                </c:pt>
                <c:pt idx="2">
                  <c:v>7. třída</c:v>
                </c:pt>
                <c:pt idx="3">
                  <c:v>8. třída</c:v>
                </c:pt>
                <c:pt idx="4">
                  <c:v>9. třída</c:v>
                </c:pt>
              </c:strCache>
            </c:strRef>
          </c:cat>
          <c:val>
            <c:numRef>
              <c:f>otazka2!$L$2:$L$6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1-71FB-4C37-81DC-B4437B99DD94}"/>
            </c:ext>
          </c:extLst>
        </c:ser>
        <c:ser>
          <c:idx val="2"/>
          <c:order val="2"/>
          <c:tx>
            <c:strRef>
              <c:f>otazka2!$K$1</c:f>
              <c:strCache>
                <c:ptCount val="1"/>
                <c:pt idx="0">
                  <c:v>Olomouc</c:v>
                </c:pt>
              </c:strCache>
            </c:strRef>
          </c:tx>
          <c:spPr>
            <a:solidFill>
              <a:schemeClr val="accent3"/>
            </a:solidFill>
            <a:ln>
              <a:noFill/>
            </a:ln>
            <a:effectLst/>
          </c:spPr>
          <c:invertIfNegative val="0"/>
          <c:cat>
            <c:strRef>
              <c:f>otazka2!$H$2:$H$6</c:f>
              <c:strCache>
                <c:ptCount val="5"/>
                <c:pt idx="0">
                  <c:v>5. třída</c:v>
                </c:pt>
                <c:pt idx="1">
                  <c:v>6. třída</c:v>
                </c:pt>
                <c:pt idx="2">
                  <c:v>7. třída</c:v>
                </c:pt>
                <c:pt idx="3">
                  <c:v>8. třída</c:v>
                </c:pt>
                <c:pt idx="4">
                  <c:v>9. třída</c:v>
                </c:pt>
              </c:strCache>
            </c:strRef>
          </c:cat>
          <c:val>
            <c:numRef>
              <c:f>otazka2!$M$2:$M$6</c:f>
              <c:numCache>
                <c:formatCode>General</c:formatCode>
                <c:ptCount val="5"/>
                <c:pt idx="0">
                  <c:v>6</c:v>
                </c:pt>
                <c:pt idx="1">
                  <c:v>4</c:v>
                </c:pt>
                <c:pt idx="2">
                  <c:v>4</c:v>
                </c:pt>
                <c:pt idx="3">
                  <c:v>7</c:v>
                </c:pt>
                <c:pt idx="4">
                  <c:v>4</c:v>
                </c:pt>
              </c:numCache>
            </c:numRef>
          </c:val>
          <c:extLst>
            <c:ext xmlns:c16="http://schemas.microsoft.com/office/drawing/2014/chart" uri="{C3380CC4-5D6E-409C-BE32-E72D297353CC}">
              <c16:uniqueId val="{00000002-71FB-4C37-81DC-B4437B99DD94}"/>
            </c:ext>
          </c:extLst>
        </c:ser>
        <c:dLbls>
          <c:showLegendKey val="0"/>
          <c:showVal val="0"/>
          <c:showCatName val="0"/>
          <c:showSerName val="0"/>
          <c:showPercent val="0"/>
          <c:showBubbleSize val="0"/>
        </c:dLbls>
        <c:gapWidth val="150"/>
        <c:overlap val="100"/>
        <c:axId val="293769568"/>
        <c:axId val="293771488"/>
      </c:barChart>
      <c:catAx>
        <c:axId val="293769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293771488"/>
        <c:crosses val="autoZero"/>
        <c:auto val="1"/>
        <c:lblAlgn val="ctr"/>
        <c:lblOffset val="100"/>
        <c:noMultiLvlLbl val="0"/>
      </c:catAx>
      <c:valAx>
        <c:axId val="293771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293769568"/>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a:solidFill>
                  <a:sysClr val="windowText" lastClr="000000"/>
                </a:solidFill>
                <a:latin typeface="Times New Roman" panose="02020603050405020304" pitchFamily="18" charset="0"/>
                <a:cs typeface="Times New Roman" panose="02020603050405020304" pitchFamily="18" charset="0"/>
              </a:rPr>
              <a:t>Celkový počet respondentů s jednotlivými kompenzačními pomůckami</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otazka4!$E$1</c:f>
              <c:strCache>
                <c:ptCount val="1"/>
                <c:pt idx="0">
                  <c:v>počet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2F1-491E-9308-61F9ECD9496A}"/>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62F1-491E-9308-61F9ECD9496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2F1-491E-9308-61F9ECD9496A}"/>
              </c:ext>
            </c:extLst>
          </c:dPt>
          <c:dLbls>
            <c:dLbl>
              <c:idx val="0"/>
              <c:tx>
                <c:rich>
                  <a:bodyPr/>
                  <a:lstStyle/>
                  <a:p>
                    <a:fld id="{DB5EAF3D-E2F5-467C-B09C-8B619569E2EC}"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{DB5EAF3D-E2F5-467C-B09C-8B619569E2EC}</c15:txfldGUID>
                      <c15:f>[prakticka_cast.xlsx]otazka4!$G$2</c15:f>
                      <c15:dlblFieldTableCache>
                        <c:ptCount val="1"/>
                        <c:pt idx="0">
                          <c:v>23%</c:v>
                        </c:pt>
                      </c15:dlblFieldTableCache>
                    </c15:dlblFTEntry>
                  </c15:dlblFieldTable>
                  <c15:showDataLabelsRange val="0"/>
                </c:ext>
                <c:ext xmlns:c16="http://schemas.microsoft.com/office/drawing/2014/chart" uri="{C3380CC4-5D6E-409C-BE32-E72D297353CC}">
                  <c16:uniqueId val="{00000001-62F1-491E-9308-61F9ECD9496A}"/>
                </c:ext>
              </c:extLst>
            </c:dLbl>
            <c:dLbl>
              <c:idx val="1"/>
              <c:tx>
                <c:rich>
                  <a:bodyPr/>
                  <a:lstStyle/>
                  <a:p>
                    <a:fld id="{E38768A3-367F-4E80-821F-8437ECA0C445}"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{E38768A3-367F-4E80-821F-8437ECA0C445}</c15:txfldGUID>
                      <c15:f>[prakticka_cast.xlsx]otazka4!$G$4</c15:f>
                      <c15:dlblFieldTableCache>
                        <c:ptCount val="1"/>
                        <c:pt idx="0">
                          <c:v>38%</c:v>
                        </c:pt>
                      </c15:dlblFieldTableCache>
                    </c15:dlblFTEntry>
                  </c15:dlblFieldTable>
                  <c15:showDataLabelsRange val="0"/>
                </c:ext>
                <c:ext xmlns:c16="http://schemas.microsoft.com/office/drawing/2014/chart" uri="{C3380CC4-5D6E-409C-BE32-E72D297353CC}">
                  <c16:uniqueId val="{00000003-62F1-491E-9308-61F9ECD9496A}"/>
                </c:ext>
              </c:extLst>
            </c:dLbl>
            <c:dLbl>
              <c:idx val="2"/>
              <c:tx>
                <c:rich>
                  <a:bodyPr/>
                  <a:lstStyle/>
                  <a:p>
                    <a:fld id="{66D42F0B-8A9C-4EB5-8C29-8BA472FB09E9}"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{66D42F0B-8A9C-4EB5-8C29-8BA472FB09E9}</c15:txfldGUID>
                      <c15:f>[prakticka_cast.xlsx]otazka4!$G$4</c15:f>
                      <c15:dlblFieldTableCache>
                        <c:ptCount val="1"/>
                        <c:pt idx="0">
                          <c:v>38%</c:v>
                        </c:pt>
                      </c15:dlblFieldTableCache>
                    </c15:dlblFTEntry>
                  </c15:dlblFieldTable>
                  <c15:showDataLabelsRange val="0"/>
                </c:ext>
                <c:ext xmlns:c16="http://schemas.microsoft.com/office/drawing/2014/chart" uri="{C3380CC4-5D6E-409C-BE32-E72D297353CC}">
                  <c16:uniqueId val="{00000005-62F1-491E-9308-61F9ECD9496A}"/>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otazka4!$D$2:$D$4</c:f>
              <c:strCache>
                <c:ptCount val="3"/>
                <c:pt idx="0">
                  <c:v>žádná kompenzační pomůcka</c:v>
                </c:pt>
                <c:pt idx="1">
                  <c:v>sluchadlo</c:v>
                </c:pt>
                <c:pt idx="2">
                  <c:v>kochleární implantát</c:v>
                </c:pt>
              </c:strCache>
            </c:strRef>
          </c:cat>
          <c:val>
            <c:numRef>
              <c:f>otazka4!$E$2:$E$4</c:f>
              <c:numCache>
                <c:formatCode>General</c:formatCode>
                <c:ptCount val="3"/>
                <c:pt idx="0">
                  <c:v>13</c:v>
                </c:pt>
                <c:pt idx="1">
                  <c:v>21</c:v>
                </c:pt>
                <c:pt idx="2">
                  <c:v>21</c:v>
                </c:pt>
              </c:numCache>
            </c:numRef>
          </c:val>
          <c:extLst>
            <c:ext xmlns:c16="http://schemas.microsoft.com/office/drawing/2014/chart" uri="{C3380CC4-5D6E-409C-BE32-E72D297353CC}">
              <c16:uniqueId val="{00000006-62F1-491E-9308-61F9ECD9496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Počty respondentů ženského pohlaví dle zájmů ve volném čase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otazka5!$I$2:$I$7</c:f>
              <c:strCache>
                <c:ptCount val="6"/>
                <c:pt idx="0">
                  <c:v>Sportuji</c:v>
                </c:pt>
                <c:pt idx="1">
                  <c:v>Kreslím si, maluji</c:v>
                </c:pt>
                <c:pt idx="2">
                  <c:v>Hraji hry na PC, na telefonu</c:v>
                </c:pt>
                <c:pt idx="3">
                  <c:v>Koukám na televizi</c:v>
                </c:pt>
                <c:pt idx="4">
                  <c:v>Jsem venku s kamarády</c:v>
                </c:pt>
                <c:pt idx="5">
                  <c:v>Nedělám nic, odpočívám</c:v>
                </c:pt>
              </c:strCache>
            </c:strRef>
          </c:cat>
          <c:val>
            <c:numRef>
              <c:f>otazka5!$J$2:$J$7</c:f>
              <c:numCache>
                <c:formatCode>General</c:formatCode>
                <c:ptCount val="6"/>
                <c:pt idx="0">
                  <c:v>9</c:v>
                </c:pt>
                <c:pt idx="1">
                  <c:v>11</c:v>
                </c:pt>
                <c:pt idx="2">
                  <c:v>8</c:v>
                </c:pt>
                <c:pt idx="3">
                  <c:v>5</c:v>
                </c:pt>
                <c:pt idx="4">
                  <c:v>12</c:v>
                </c:pt>
                <c:pt idx="5">
                  <c:v>5</c:v>
                </c:pt>
              </c:numCache>
            </c:numRef>
          </c:val>
          <c:extLst>
            <c:ext xmlns:c16="http://schemas.microsoft.com/office/drawing/2014/chart" uri="{C3380CC4-5D6E-409C-BE32-E72D297353CC}">
              <c16:uniqueId val="{00000000-FB08-4A0D-868E-73537B6B7D5D}"/>
            </c:ext>
          </c:extLst>
        </c:ser>
        <c:dLbls>
          <c:showLegendKey val="0"/>
          <c:showVal val="0"/>
          <c:showCatName val="0"/>
          <c:showSerName val="0"/>
          <c:showPercent val="0"/>
          <c:showBubbleSize val="0"/>
        </c:dLbls>
        <c:gapWidth val="219"/>
        <c:overlap val="-27"/>
        <c:axId val="2088821759"/>
        <c:axId val="2088841439"/>
      </c:barChart>
      <c:catAx>
        <c:axId val="2088821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crossAx val="2088841439"/>
        <c:crosses val="autoZero"/>
        <c:auto val="1"/>
        <c:lblAlgn val="ctr"/>
        <c:lblOffset val="100"/>
        <c:noMultiLvlLbl val="0"/>
      </c:catAx>
      <c:valAx>
        <c:axId val="20888414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20888217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Počty respondentů mužského pohlaví dle zájmů ve volném čase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otazka5!$M$2:$M$9</c:f>
              <c:strCache>
                <c:ptCount val="8"/>
                <c:pt idx="0">
                  <c:v>Sportuji</c:v>
                </c:pt>
                <c:pt idx="1">
                  <c:v>Kreslím si, maluji</c:v>
                </c:pt>
                <c:pt idx="2">
                  <c:v>Hraji hry na PC, na telefonu</c:v>
                </c:pt>
                <c:pt idx="3">
                  <c:v>Koukám na televizi</c:v>
                </c:pt>
                <c:pt idx="4">
                  <c:v>Jsem venku s kamarády</c:v>
                </c:pt>
                <c:pt idx="5">
                  <c:v>Nedělám nic, odpočívám</c:v>
                </c:pt>
                <c:pt idx="6">
                  <c:v>Zemědělství</c:v>
                </c:pt>
                <c:pt idx="7">
                  <c:v>Četba knihy</c:v>
                </c:pt>
              </c:strCache>
            </c:strRef>
          </c:cat>
          <c:val>
            <c:numRef>
              <c:f>otazka5!$N$2:$N$9</c:f>
              <c:numCache>
                <c:formatCode>General</c:formatCode>
                <c:ptCount val="8"/>
                <c:pt idx="0">
                  <c:v>15</c:v>
                </c:pt>
                <c:pt idx="1">
                  <c:v>9</c:v>
                </c:pt>
                <c:pt idx="2">
                  <c:v>23</c:v>
                </c:pt>
                <c:pt idx="3">
                  <c:v>18</c:v>
                </c:pt>
                <c:pt idx="4">
                  <c:v>13</c:v>
                </c:pt>
                <c:pt idx="5">
                  <c:v>14</c:v>
                </c:pt>
                <c:pt idx="6">
                  <c:v>1</c:v>
                </c:pt>
                <c:pt idx="7">
                  <c:v>1</c:v>
                </c:pt>
              </c:numCache>
            </c:numRef>
          </c:val>
          <c:extLst>
            <c:ext xmlns:c16="http://schemas.microsoft.com/office/drawing/2014/chart" uri="{C3380CC4-5D6E-409C-BE32-E72D297353CC}">
              <c16:uniqueId val="{00000000-64C2-4FB0-B5FC-A751BE39589F}"/>
            </c:ext>
          </c:extLst>
        </c:ser>
        <c:dLbls>
          <c:showLegendKey val="0"/>
          <c:showVal val="0"/>
          <c:showCatName val="0"/>
          <c:showSerName val="0"/>
          <c:showPercent val="0"/>
          <c:showBubbleSize val="0"/>
        </c:dLbls>
        <c:gapWidth val="219"/>
        <c:overlap val="-27"/>
        <c:axId val="334301967"/>
        <c:axId val="334294287"/>
      </c:barChart>
      <c:catAx>
        <c:axId val="334301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crossAx val="334294287"/>
        <c:crosses val="autoZero"/>
        <c:auto val="1"/>
        <c:lblAlgn val="ctr"/>
        <c:lblOffset val="100"/>
        <c:noMultiLvlLbl val="0"/>
      </c:catAx>
      <c:valAx>
        <c:axId val="334294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3343019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mužského pohlaví podle nejoblíbenějšího předmětu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otazka6!$K$2:$K$13</c:f>
              <c:strCache>
                <c:ptCount val="12"/>
                <c:pt idx="0">
                  <c:v>Tělesná výchova</c:v>
                </c:pt>
                <c:pt idx="1">
                  <c:v>Výtvarná výchova</c:v>
                </c:pt>
                <c:pt idx="2">
                  <c:v>Hudební výchova</c:v>
                </c:pt>
                <c:pt idx="3">
                  <c:v>Matematika</c:v>
                </c:pt>
                <c:pt idx="4">
                  <c:v>Informatika</c:v>
                </c:pt>
                <c:pt idx="5">
                  <c:v>Přirodověda</c:v>
                </c:pt>
                <c:pt idx="6">
                  <c:v>Dějepis</c:v>
                </c:pt>
                <c:pt idx="7">
                  <c:v>Anglický jazyk </c:v>
                </c:pt>
                <c:pt idx="8">
                  <c:v>Český jazyk</c:v>
                </c:pt>
                <c:pt idx="9">
                  <c:v>Zeměpis</c:v>
                </c:pt>
                <c:pt idx="10">
                  <c:v>Chemie</c:v>
                </c:pt>
                <c:pt idx="11">
                  <c:v>Žádný předmět</c:v>
                </c:pt>
              </c:strCache>
            </c:strRef>
          </c:cat>
          <c:val>
            <c:numRef>
              <c:f>otazka6!$L$2:$L$13</c:f>
              <c:numCache>
                <c:formatCode>General</c:formatCode>
                <c:ptCount val="12"/>
                <c:pt idx="0">
                  <c:v>18</c:v>
                </c:pt>
                <c:pt idx="1">
                  <c:v>10</c:v>
                </c:pt>
                <c:pt idx="2">
                  <c:v>5</c:v>
                </c:pt>
                <c:pt idx="3">
                  <c:v>12</c:v>
                </c:pt>
                <c:pt idx="4">
                  <c:v>25</c:v>
                </c:pt>
                <c:pt idx="5">
                  <c:v>10</c:v>
                </c:pt>
                <c:pt idx="6">
                  <c:v>6</c:v>
                </c:pt>
                <c:pt idx="7">
                  <c:v>6</c:v>
                </c:pt>
                <c:pt idx="8">
                  <c:v>2</c:v>
                </c:pt>
                <c:pt idx="9">
                  <c:v>3</c:v>
                </c:pt>
                <c:pt idx="10">
                  <c:v>0</c:v>
                </c:pt>
                <c:pt idx="11">
                  <c:v>0</c:v>
                </c:pt>
              </c:numCache>
            </c:numRef>
          </c:val>
          <c:extLst>
            <c:ext xmlns:c16="http://schemas.microsoft.com/office/drawing/2014/chart" uri="{C3380CC4-5D6E-409C-BE32-E72D297353CC}">
              <c16:uniqueId val="{00000000-6929-4C77-88B6-47560C7EB698}"/>
            </c:ext>
          </c:extLst>
        </c:ser>
        <c:dLbls>
          <c:showLegendKey val="0"/>
          <c:showVal val="0"/>
          <c:showCatName val="0"/>
          <c:showSerName val="0"/>
          <c:showPercent val="0"/>
          <c:showBubbleSize val="0"/>
        </c:dLbls>
        <c:gapWidth val="219"/>
        <c:overlap val="-27"/>
        <c:axId val="84315247"/>
        <c:axId val="84307567"/>
      </c:barChart>
      <c:catAx>
        <c:axId val="843152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crossAx val="84307567"/>
        <c:crosses val="autoZero"/>
        <c:auto val="1"/>
        <c:lblAlgn val="ctr"/>
        <c:lblOffset val="100"/>
        <c:noMultiLvlLbl val="0"/>
      </c:catAx>
      <c:valAx>
        <c:axId val="84307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843152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ženského pohlaví podle nejoblíbenějšího předmětu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otazka6!$G$2:$G$13</c:f>
              <c:strCache>
                <c:ptCount val="12"/>
                <c:pt idx="0">
                  <c:v>Tělesná výchova</c:v>
                </c:pt>
                <c:pt idx="1">
                  <c:v>Výtvarná výchova</c:v>
                </c:pt>
                <c:pt idx="2">
                  <c:v>Hudební výchova</c:v>
                </c:pt>
                <c:pt idx="3">
                  <c:v>Matematika</c:v>
                </c:pt>
                <c:pt idx="4">
                  <c:v>Informatika</c:v>
                </c:pt>
                <c:pt idx="5">
                  <c:v>Přirodověda</c:v>
                </c:pt>
                <c:pt idx="6">
                  <c:v>Dějepis</c:v>
                </c:pt>
                <c:pt idx="7">
                  <c:v>Anglický jazyk </c:v>
                </c:pt>
                <c:pt idx="8">
                  <c:v>Český jazyk</c:v>
                </c:pt>
                <c:pt idx="9">
                  <c:v>Zeměpis</c:v>
                </c:pt>
                <c:pt idx="10">
                  <c:v>Chemie</c:v>
                </c:pt>
                <c:pt idx="11">
                  <c:v>Žádný předmět</c:v>
                </c:pt>
              </c:strCache>
            </c:strRef>
          </c:cat>
          <c:val>
            <c:numRef>
              <c:f>otazka6!$H$2:$H$13</c:f>
              <c:numCache>
                <c:formatCode>General</c:formatCode>
                <c:ptCount val="12"/>
                <c:pt idx="0">
                  <c:v>8</c:v>
                </c:pt>
                <c:pt idx="1">
                  <c:v>7</c:v>
                </c:pt>
                <c:pt idx="2">
                  <c:v>5</c:v>
                </c:pt>
                <c:pt idx="3">
                  <c:v>3</c:v>
                </c:pt>
                <c:pt idx="4">
                  <c:v>3</c:v>
                </c:pt>
                <c:pt idx="5">
                  <c:v>3</c:v>
                </c:pt>
                <c:pt idx="6">
                  <c:v>2</c:v>
                </c:pt>
                <c:pt idx="7">
                  <c:v>3</c:v>
                </c:pt>
                <c:pt idx="8">
                  <c:v>0</c:v>
                </c:pt>
                <c:pt idx="9">
                  <c:v>0</c:v>
                </c:pt>
                <c:pt idx="10">
                  <c:v>1</c:v>
                </c:pt>
                <c:pt idx="11">
                  <c:v>1</c:v>
                </c:pt>
              </c:numCache>
            </c:numRef>
          </c:val>
          <c:extLst>
            <c:ext xmlns:c16="http://schemas.microsoft.com/office/drawing/2014/chart" uri="{C3380CC4-5D6E-409C-BE32-E72D297353CC}">
              <c16:uniqueId val="{00000000-B9D4-4008-8A8F-0C5BE8DC1806}"/>
            </c:ext>
          </c:extLst>
        </c:ser>
        <c:dLbls>
          <c:showLegendKey val="0"/>
          <c:showVal val="0"/>
          <c:showCatName val="0"/>
          <c:showSerName val="0"/>
          <c:showPercent val="0"/>
          <c:showBubbleSize val="0"/>
        </c:dLbls>
        <c:gapWidth val="219"/>
        <c:overlap val="-27"/>
        <c:axId val="84316207"/>
        <c:axId val="84325807"/>
      </c:barChart>
      <c:catAx>
        <c:axId val="84316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crossAx val="84325807"/>
        <c:crosses val="autoZero"/>
        <c:auto val="1"/>
        <c:lblAlgn val="ctr"/>
        <c:lblOffset val="100"/>
        <c:noMultiLvlLbl val="0"/>
      </c:catAx>
      <c:valAx>
        <c:axId val="84325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84316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mužského pohlaví v jednotlivých kategoriích podle vztahu ke sportu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pieChart>
        <c:varyColors val="1"/>
        <c:ser>
          <c:idx val="0"/>
          <c:order val="0"/>
          <c:dPt>
            <c:idx val="0"/>
            <c:bubble3D val="0"/>
            <c:spPr>
              <a:solidFill>
                <a:srgbClr val="C00000"/>
              </a:solidFill>
              <a:ln w="19050">
                <a:solidFill>
                  <a:schemeClr val="lt1"/>
                </a:solidFill>
              </a:ln>
              <a:effectLst/>
            </c:spPr>
            <c:extLst>
              <c:ext xmlns:c16="http://schemas.microsoft.com/office/drawing/2014/chart" uri="{C3380CC4-5D6E-409C-BE32-E72D297353CC}">
                <c16:uniqueId val="{00000001-C2B3-48EB-8956-C9BE2FAC7BF0}"/>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C2B3-48EB-8956-C9BE2FAC7BF0}"/>
              </c:ext>
            </c:extLst>
          </c:dPt>
          <c:dPt>
            <c:idx val="2"/>
            <c:bubble3D val="0"/>
            <c:spPr>
              <a:solidFill>
                <a:schemeClr val="bg1">
                  <a:lumMod val="50000"/>
                </a:schemeClr>
              </a:solidFill>
              <a:ln w="19050">
                <a:solidFill>
                  <a:schemeClr val="lt1"/>
                </a:solidFill>
              </a:ln>
              <a:effectLst/>
            </c:spPr>
            <c:extLst>
              <c:ext xmlns:c16="http://schemas.microsoft.com/office/drawing/2014/chart" uri="{C3380CC4-5D6E-409C-BE32-E72D297353CC}">
                <c16:uniqueId val="{00000005-C2B3-48EB-8956-C9BE2FAC7BF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2B3-48EB-8956-C9BE2FAC7BF0}"/>
              </c:ext>
            </c:extLst>
          </c:dPt>
          <c:dPt>
            <c:idx val="4"/>
            <c:bubble3D val="0"/>
            <c:spPr>
              <a:solidFill>
                <a:schemeClr val="tx1"/>
              </a:solidFill>
              <a:ln w="19050">
                <a:solidFill>
                  <a:schemeClr val="lt1"/>
                </a:solidFill>
              </a:ln>
              <a:effectLst/>
            </c:spPr>
            <c:extLst>
              <c:ext xmlns:c16="http://schemas.microsoft.com/office/drawing/2014/chart" uri="{C3380CC4-5D6E-409C-BE32-E72D297353CC}">
                <c16:uniqueId val="{00000009-C2B3-48EB-8956-C9BE2FAC7BF0}"/>
              </c:ext>
            </c:extLst>
          </c:dPt>
          <c:dLbls>
            <c:dLbl>
              <c:idx val="0"/>
              <c:tx>
                <c:rich>
                  <a:bodyPr/>
                  <a:lstStyle/>
                  <a:p>
                    <a:fld id="{932EBBBC-B6AA-4E36-AEB4-E348CBE77683}"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{932EBBBC-B6AA-4E36-AEB4-E348CBE77683}</c15:txfldGUID>
                      <c15:f>[prakticka_cast.xlsx]otazka7!$S$2</c15:f>
                      <c15:dlblFieldTableCache>
                        <c:ptCount val="1"/>
                        <c:pt idx="0">
                          <c:v>44%</c:v>
                        </c:pt>
                      </c15:dlblFieldTableCache>
                    </c15:dlblFTEntry>
                  </c15:dlblFieldTable>
                  <c15:showDataLabelsRange val="0"/>
                </c:ext>
                <c:ext xmlns:c16="http://schemas.microsoft.com/office/drawing/2014/chart" uri="{C3380CC4-5D6E-409C-BE32-E72D297353CC}">
                  <c16:uniqueId val="{00000001-C2B3-48EB-8956-C9BE2FAC7BF0}"/>
                </c:ext>
              </c:extLst>
            </c:dLbl>
            <c:dLbl>
              <c:idx val="1"/>
              <c:tx>
                <c:rich>
                  <a:bodyPr/>
                  <a:lstStyle/>
                  <a:p>
                    <a:fld id="{237E5589-E791-4056-B903-155E806BE888}"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{237E5589-E791-4056-B903-155E806BE888}</c15:txfldGUID>
                      <c15:f>[prakticka_cast.xlsx]otazka7!$S$3</c15:f>
                      <c15:dlblFieldTableCache>
                        <c:ptCount val="1"/>
                        <c:pt idx="0">
                          <c:v>28%</c:v>
                        </c:pt>
                      </c15:dlblFieldTableCache>
                    </c15:dlblFTEntry>
                  </c15:dlblFieldTable>
                  <c15:showDataLabelsRange val="0"/>
                </c:ext>
                <c:ext xmlns:c16="http://schemas.microsoft.com/office/drawing/2014/chart" uri="{C3380CC4-5D6E-409C-BE32-E72D297353CC}">
                  <c16:uniqueId val="{00000003-C2B3-48EB-8956-C9BE2FAC7BF0}"/>
                </c:ext>
              </c:extLst>
            </c:dLbl>
            <c:dLbl>
              <c:idx val="2"/>
              <c:tx>
                <c:rich>
                  <a:bodyPr/>
                  <a:lstStyle/>
                  <a:p>
                    <a:fld id="{CF939305-9443-4E88-83A4-F853DD60D220}"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{CF939305-9443-4E88-83A4-F853DD60D220}</c15:txfldGUID>
                      <c15:f>[prakticka_cast.xlsx]otazka7!$S$4</c15:f>
                      <c15:dlblFieldTableCache>
                        <c:ptCount val="1"/>
                        <c:pt idx="0">
                          <c:v>24%</c:v>
                        </c:pt>
                      </c15:dlblFieldTableCache>
                    </c15:dlblFTEntry>
                  </c15:dlblFieldTable>
                  <c15:showDataLabelsRange val="0"/>
                </c:ext>
                <c:ext xmlns:c16="http://schemas.microsoft.com/office/drawing/2014/chart" uri="{C3380CC4-5D6E-409C-BE32-E72D297353CC}">
                  <c16:uniqueId val="{00000005-C2B3-48EB-8956-C9BE2FAC7BF0}"/>
                </c:ext>
              </c:extLst>
            </c:dLbl>
            <c:dLbl>
              <c:idx val="3"/>
              <c:delete val="1"/>
              <c:extLst>
                <c:ext xmlns:c15="http://schemas.microsoft.com/office/drawing/2012/chart" uri="{CE6537A1-D6FC-4f65-9D91-7224C49458BB}"/>
                <c:ext xmlns:c16="http://schemas.microsoft.com/office/drawing/2014/chart" uri="{C3380CC4-5D6E-409C-BE32-E72D297353CC}">
                  <c16:uniqueId val="{00000007-C2B3-48EB-8956-C9BE2FAC7BF0}"/>
                </c:ext>
              </c:extLst>
            </c:dLbl>
            <c:dLbl>
              <c:idx val="4"/>
              <c:tx>
                <c:rich>
                  <a:bodyPr/>
                  <a:lstStyle/>
                  <a:p>
                    <a:endParaRPr lang="en-US"/>
                  </a:p>
                  <a:p>
                    <a:fld id="{F1830146-8164-4289-9067-F522742E3D25}"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{F1830146-8164-4289-9067-F522742E3D25}</c15:txfldGUID>
                      <c15:f>[prakticka_cast.xlsx]otazka7!$S$6</c15:f>
                      <c15:dlblFieldTableCache>
                        <c:ptCount val="1"/>
                        <c:pt idx="0">
                          <c:v>5%</c:v>
                        </c:pt>
                      </c15:dlblFieldTableCache>
                    </c15:dlblFTEntry>
                  </c15:dlblFieldTable>
                  <c15:showDataLabelsRange val="0"/>
                </c:ext>
                <c:ext xmlns:c16="http://schemas.microsoft.com/office/drawing/2014/chart" uri="{C3380CC4-5D6E-409C-BE32-E72D297353CC}">
                  <c16:uniqueId val="{00000009-C2B3-48EB-8956-C9BE2FAC7BF0}"/>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otazka7!$P$2:$P$6</c:f>
              <c:strCache>
                <c:ptCount val="5"/>
                <c:pt idx="0">
                  <c:v>moc mě baví</c:v>
                </c:pt>
                <c:pt idx="1">
                  <c:v>baví mě</c:v>
                </c:pt>
                <c:pt idx="2">
                  <c:v>neutrální</c:v>
                </c:pt>
                <c:pt idx="3">
                  <c:v>nebaví mě</c:v>
                </c:pt>
                <c:pt idx="4">
                  <c:v>nenávidím</c:v>
                </c:pt>
              </c:strCache>
            </c:strRef>
          </c:cat>
          <c:val>
            <c:numRef>
              <c:f>otazka7!$Q$2:$Q$6</c:f>
              <c:numCache>
                <c:formatCode>General</c:formatCode>
                <c:ptCount val="5"/>
                <c:pt idx="0">
                  <c:v>11</c:v>
                </c:pt>
                <c:pt idx="1">
                  <c:v>7</c:v>
                </c:pt>
                <c:pt idx="2">
                  <c:v>6</c:v>
                </c:pt>
                <c:pt idx="3">
                  <c:v>0</c:v>
                </c:pt>
                <c:pt idx="4">
                  <c:v>1</c:v>
                </c:pt>
              </c:numCache>
            </c:numRef>
          </c:val>
          <c:extLst>
            <c:ext xmlns:c16="http://schemas.microsoft.com/office/drawing/2014/chart" uri="{C3380CC4-5D6E-409C-BE32-E72D297353CC}">
              <c16:uniqueId val="{0000000A-C2B3-48EB-8956-C9BE2FAC7BF0}"/>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C-C2B3-48EB-8956-C9BE2FAC7BF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C2B3-48EB-8956-C9BE2FAC7BF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C2B3-48EB-8956-C9BE2FAC7BF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C2B3-48EB-8956-C9BE2FAC7BF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C2B3-48EB-8956-C9BE2FAC7BF0}"/>
              </c:ext>
            </c:extLst>
          </c:dPt>
          <c:cat>
            <c:strRef>
              <c:f>otazka7!$P$2:$P$6</c:f>
              <c:strCache>
                <c:ptCount val="5"/>
                <c:pt idx="0">
                  <c:v>moc mě baví</c:v>
                </c:pt>
                <c:pt idx="1">
                  <c:v>baví mě</c:v>
                </c:pt>
                <c:pt idx="2">
                  <c:v>neutrální</c:v>
                </c:pt>
                <c:pt idx="3">
                  <c:v>nebaví mě</c:v>
                </c:pt>
                <c:pt idx="4">
                  <c:v>nenávidím</c:v>
                </c:pt>
              </c:strCache>
            </c:strRef>
          </c:cat>
          <c:val>
            <c:numRef>
              <c:f>otazka7!$R$2:$R$6</c:f>
              <c:numCache>
                <c:formatCode>General</c:formatCode>
                <c:ptCount val="5"/>
                <c:pt idx="0">
                  <c:v>44</c:v>
                </c:pt>
                <c:pt idx="1">
                  <c:v>28.000000000000004</c:v>
                </c:pt>
                <c:pt idx="2">
                  <c:v>24</c:v>
                </c:pt>
                <c:pt idx="3">
                  <c:v>0</c:v>
                </c:pt>
                <c:pt idx="4">
                  <c:v>4</c:v>
                </c:pt>
              </c:numCache>
            </c:numRef>
          </c:val>
          <c:extLst>
            <c:ext xmlns:c16="http://schemas.microsoft.com/office/drawing/2014/chart" uri="{C3380CC4-5D6E-409C-BE32-E72D297353CC}">
              <c16:uniqueId val="{00000015-C2B3-48EB-8956-C9BE2FAC7BF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ženského pohlaví v jednotlivých kategoriích podle vztahu ke sportu</a:t>
            </a:r>
          </a:p>
        </c:rich>
      </c:tx>
      <c:layout>
        <c:manualLayout>
          <c:xMode val="edge"/>
          <c:yMode val="edge"/>
          <c:x val="0.11977077865266841"/>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pieChart>
        <c:varyColors val="1"/>
        <c:ser>
          <c:idx val="0"/>
          <c:order val="0"/>
          <c:dPt>
            <c:idx val="0"/>
            <c:bubble3D val="0"/>
            <c:spPr>
              <a:solidFill>
                <a:srgbClr val="C00000"/>
              </a:solidFill>
              <a:ln w="19050">
                <a:solidFill>
                  <a:schemeClr val="lt1"/>
                </a:solidFill>
              </a:ln>
              <a:effectLst/>
            </c:spPr>
            <c:extLst>
              <c:ext xmlns:c16="http://schemas.microsoft.com/office/drawing/2014/chart" uri="{C3380CC4-5D6E-409C-BE32-E72D297353CC}">
                <c16:uniqueId val="{00000001-8C7A-4DB0-B5E0-D5A53628B7C7}"/>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8C7A-4DB0-B5E0-D5A53628B7C7}"/>
              </c:ext>
            </c:extLst>
          </c:dPt>
          <c:dPt>
            <c:idx val="2"/>
            <c:bubble3D val="0"/>
            <c:spPr>
              <a:solidFill>
                <a:schemeClr val="bg1">
                  <a:lumMod val="50000"/>
                </a:schemeClr>
              </a:solidFill>
              <a:ln w="19050">
                <a:solidFill>
                  <a:schemeClr val="lt1"/>
                </a:solidFill>
              </a:ln>
              <a:effectLst/>
            </c:spPr>
            <c:extLst>
              <c:ext xmlns:c16="http://schemas.microsoft.com/office/drawing/2014/chart" uri="{C3380CC4-5D6E-409C-BE32-E72D297353CC}">
                <c16:uniqueId val="{00000005-8C7A-4DB0-B5E0-D5A53628B7C7}"/>
              </c:ext>
            </c:extLst>
          </c:dPt>
          <c:dPt>
            <c:idx val="3"/>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7-8C7A-4DB0-B5E0-D5A53628B7C7}"/>
              </c:ext>
            </c:extLst>
          </c:dPt>
          <c:dPt>
            <c:idx val="4"/>
            <c:bubble3D val="0"/>
            <c:spPr>
              <a:solidFill>
                <a:schemeClr val="tx1"/>
              </a:solidFill>
              <a:ln w="19050">
                <a:solidFill>
                  <a:schemeClr val="lt1"/>
                </a:solidFill>
              </a:ln>
              <a:effectLst/>
            </c:spPr>
            <c:extLst>
              <c:ext xmlns:c16="http://schemas.microsoft.com/office/drawing/2014/chart" uri="{C3380CC4-5D6E-409C-BE32-E72D297353CC}">
                <c16:uniqueId val="{00000009-8C7A-4DB0-B5E0-D5A53628B7C7}"/>
              </c:ext>
            </c:extLst>
          </c:dPt>
          <c:dLbls>
            <c:dLbl>
              <c:idx val="0"/>
              <c:tx>
                <c:rich>
                  <a:bodyPr/>
                  <a:lstStyle/>
                  <a:p>
                    <a:fld id="{57CEF285-7B84-40A9-AAF9-CAF37B5564A0}"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{57CEF285-7B84-40A9-AAF9-CAF37B5564A0}</c15:txfldGUID>
                      <c15:f>[prakticka_cast.xlsx]otazka7!$M$2</c15:f>
                      <c15:dlblFieldTableCache>
                        <c:ptCount val="1"/>
                        <c:pt idx="0">
                          <c:v>16,7%</c:v>
                        </c:pt>
                      </c15:dlblFieldTableCache>
                    </c15:dlblFTEntry>
                  </c15:dlblFieldTable>
                  <c15:showDataLabelsRange val="0"/>
                </c:ext>
                <c:ext xmlns:c16="http://schemas.microsoft.com/office/drawing/2014/chart" uri="{C3380CC4-5D6E-409C-BE32-E72D297353CC}">
                  <c16:uniqueId val="{00000001-8C7A-4DB0-B5E0-D5A53628B7C7}"/>
                </c:ext>
              </c:extLst>
            </c:dLbl>
            <c:dLbl>
              <c:idx val="1"/>
              <c:tx>
                <c:rich>
                  <a:bodyPr/>
                  <a:lstStyle/>
                  <a:p>
                    <a:fld id="{13661471-799B-496B-8467-D348347B812A}"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{13661471-799B-496B-8467-D348347B812A}</c15:txfldGUID>
                      <c15:f>[prakticka_cast.xlsx]otazka7!$M$3</c15:f>
                      <c15:dlblFieldTableCache>
                        <c:ptCount val="1"/>
                        <c:pt idx="0">
                          <c:v>40%</c:v>
                        </c:pt>
                      </c15:dlblFieldTableCache>
                    </c15:dlblFTEntry>
                  </c15:dlblFieldTable>
                  <c15:showDataLabelsRange val="0"/>
                </c:ext>
                <c:ext xmlns:c16="http://schemas.microsoft.com/office/drawing/2014/chart" uri="{C3380CC4-5D6E-409C-BE32-E72D297353CC}">
                  <c16:uniqueId val="{00000003-8C7A-4DB0-B5E0-D5A53628B7C7}"/>
                </c:ext>
              </c:extLst>
            </c:dLbl>
            <c:dLbl>
              <c:idx val="2"/>
              <c:tx>
                <c:rich>
                  <a:bodyPr/>
                  <a:lstStyle/>
                  <a:p>
                    <a:fld id="{A4CAF8CE-E8F6-4651-A9CF-A46B81C1AFFA}"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{A4CAF8CE-E8F6-4651-A9CF-A46B81C1AFFA}</c15:txfldGUID>
                      <c15:f>[prakticka_cast.xlsx]otazka7!$M$4</c15:f>
                      <c15:dlblFieldTableCache>
                        <c:ptCount val="1"/>
                        <c:pt idx="0">
                          <c:v>23,3%</c:v>
                        </c:pt>
                      </c15:dlblFieldTableCache>
                    </c15:dlblFTEntry>
                  </c15:dlblFieldTable>
                  <c15:showDataLabelsRange val="0"/>
                </c:ext>
                <c:ext xmlns:c16="http://schemas.microsoft.com/office/drawing/2014/chart" uri="{C3380CC4-5D6E-409C-BE32-E72D297353CC}">
                  <c16:uniqueId val="{00000005-8C7A-4DB0-B5E0-D5A53628B7C7}"/>
                </c:ext>
              </c:extLst>
            </c:dLbl>
            <c:dLbl>
              <c:idx val="3"/>
              <c:tx>
                <c:rich>
                  <a:bodyPr/>
                  <a:lstStyle/>
                  <a:p>
                    <a:fld id="{45B9C86F-0AC6-45D2-AE5F-B3D8AA145180}"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{45B9C86F-0AC6-45D2-AE5F-B3D8AA145180}</c15:txfldGUID>
                      <c15:f>[prakticka_cast.xlsx]otazka7!$M$5</c15:f>
                      <c15:dlblFieldTableCache>
                        <c:ptCount val="1"/>
                        <c:pt idx="0">
                          <c:v>10%</c:v>
                        </c:pt>
                      </c15:dlblFieldTableCache>
                    </c15:dlblFTEntry>
                  </c15:dlblFieldTable>
                  <c15:showDataLabelsRange val="0"/>
                </c:ext>
                <c:ext xmlns:c16="http://schemas.microsoft.com/office/drawing/2014/chart" uri="{C3380CC4-5D6E-409C-BE32-E72D297353CC}">
                  <c16:uniqueId val="{00000007-8C7A-4DB0-B5E0-D5A53628B7C7}"/>
                </c:ext>
              </c:extLst>
            </c:dLbl>
            <c:dLbl>
              <c:idx val="4"/>
              <c:tx>
                <c:rich>
                  <a:bodyPr/>
                  <a:lstStyle/>
                  <a:p>
                    <a:fld id="{DDDAF501-6DF4-4395-B935-4E12890F4D1A}"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{DDDAF501-6DF4-4395-B935-4E12890F4D1A}</c15:txfldGUID>
                      <c15:f>[prakticka_cast.xlsx]otazka7!$M$6</c15:f>
                      <c15:dlblFieldTableCache>
                        <c:ptCount val="1"/>
                        <c:pt idx="0">
                          <c:v>10%</c:v>
                        </c:pt>
                      </c15:dlblFieldTableCache>
                    </c15:dlblFTEntry>
                  </c15:dlblFieldTable>
                  <c15:showDataLabelsRange val="0"/>
                </c:ext>
                <c:ext xmlns:c16="http://schemas.microsoft.com/office/drawing/2014/chart" uri="{C3380CC4-5D6E-409C-BE32-E72D297353CC}">
                  <c16:uniqueId val="{00000009-8C7A-4DB0-B5E0-D5A53628B7C7}"/>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otazka7!$J$2:$J$6</c:f>
              <c:strCache>
                <c:ptCount val="5"/>
                <c:pt idx="0">
                  <c:v>moc mě baví</c:v>
                </c:pt>
                <c:pt idx="1">
                  <c:v>baví mě</c:v>
                </c:pt>
                <c:pt idx="2">
                  <c:v>neutrální</c:v>
                </c:pt>
                <c:pt idx="3">
                  <c:v>nebaví mě</c:v>
                </c:pt>
                <c:pt idx="4">
                  <c:v>nenávidím</c:v>
                </c:pt>
              </c:strCache>
            </c:strRef>
          </c:cat>
          <c:val>
            <c:numRef>
              <c:f>otazka7!$K$2:$K$6</c:f>
              <c:numCache>
                <c:formatCode>General</c:formatCode>
                <c:ptCount val="5"/>
                <c:pt idx="0">
                  <c:v>5</c:v>
                </c:pt>
                <c:pt idx="1">
                  <c:v>12</c:v>
                </c:pt>
                <c:pt idx="2">
                  <c:v>7</c:v>
                </c:pt>
                <c:pt idx="3">
                  <c:v>3</c:v>
                </c:pt>
                <c:pt idx="4">
                  <c:v>3</c:v>
                </c:pt>
              </c:numCache>
            </c:numRef>
          </c:val>
          <c:extLst>
            <c:ext xmlns:c16="http://schemas.microsoft.com/office/drawing/2014/chart" uri="{C3380CC4-5D6E-409C-BE32-E72D297353CC}">
              <c16:uniqueId val="{0000000A-8C7A-4DB0-B5E0-D5A53628B7C7}"/>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C-8C7A-4DB0-B5E0-D5A53628B7C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8C7A-4DB0-B5E0-D5A53628B7C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8C7A-4DB0-B5E0-D5A53628B7C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8C7A-4DB0-B5E0-D5A53628B7C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8C7A-4DB0-B5E0-D5A53628B7C7}"/>
              </c:ext>
            </c:extLst>
          </c:dPt>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otazka7!$J$2:$J$6</c:f>
              <c:strCache>
                <c:ptCount val="5"/>
                <c:pt idx="0">
                  <c:v>moc mě baví</c:v>
                </c:pt>
                <c:pt idx="1">
                  <c:v>baví mě</c:v>
                </c:pt>
                <c:pt idx="2">
                  <c:v>neutrální</c:v>
                </c:pt>
                <c:pt idx="3">
                  <c:v>nebaví mě</c:v>
                </c:pt>
                <c:pt idx="4">
                  <c:v>nenávidím</c:v>
                </c:pt>
              </c:strCache>
            </c:strRef>
          </c:cat>
          <c:val>
            <c:numRef>
              <c:f>otazka7!$L$2:$L$6</c:f>
              <c:numCache>
                <c:formatCode>0.0</c:formatCode>
                <c:ptCount val="5"/>
                <c:pt idx="0">
                  <c:v>16.666666666666664</c:v>
                </c:pt>
                <c:pt idx="1">
                  <c:v>40</c:v>
                </c:pt>
                <c:pt idx="2">
                  <c:v>23.333333333333332</c:v>
                </c:pt>
                <c:pt idx="3">
                  <c:v>10</c:v>
                </c:pt>
                <c:pt idx="4">
                  <c:v>10</c:v>
                </c:pt>
              </c:numCache>
            </c:numRef>
          </c:val>
          <c:extLst>
            <c:ext xmlns:c16="http://schemas.microsoft.com/office/drawing/2014/chart" uri="{C3380CC4-5D6E-409C-BE32-E72D297353CC}">
              <c16:uniqueId val="{00000015-8C7A-4DB0-B5E0-D5A53628B7C7}"/>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mužského pohlaví dle důležitosti sportu v životě</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pieChart>
        <c:varyColors val="1"/>
        <c:ser>
          <c:idx val="0"/>
          <c:order val="0"/>
          <c:dPt>
            <c:idx val="0"/>
            <c:bubble3D val="0"/>
            <c:spPr>
              <a:solidFill>
                <a:srgbClr val="C00000"/>
              </a:solidFill>
              <a:ln w="19050">
                <a:solidFill>
                  <a:schemeClr val="lt1"/>
                </a:solidFill>
              </a:ln>
              <a:effectLst/>
            </c:spPr>
            <c:extLst>
              <c:ext xmlns:c16="http://schemas.microsoft.com/office/drawing/2014/chart" uri="{C3380CC4-5D6E-409C-BE32-E72D297353CC}">
                <c16:uniqueId val="{00000001-EB58-475B-BC73-6EAD28D82F09}"/>
              </c:ext>
            </c:extLst>
          </c:dPt>
          <c:dPt>
            <c:idx val="1"/>
            <c:bubble3D val="0"/>
            <c:spPr>
              <a:solidFill>
                <a:schemeClr val="tx1"/>
              </a:solidFill>
              <a:ln w="19050">
                <a:solidFill>
                  <a:schemeClr val="lt1"/>
                </a:solidFill>
              </a:ln>
              <a:effectLst/>
            </c:spPr>
            <c:extLst>
              <c:ext xmlns:c16="http://schemas.microsoft.com/office/drawing/2014/chart" uri="{C3380CC4-5D6E-409C-BE32-E72D297353CC}">
                <c16:uniqueId val="{00000003-EB58-475B-BC73-6EAD28D82F09}"/>
              </c:ext>
            </c:extLst>
          </c:dPt>
          <c:dPt>
            <c:idx val="2"/>
            <c:bubble3D val="0"/>
            <c:spPr>
              <a:solidFill>
                <a:schemeClr val="bg1">
                  <a:lumMod val="50000"/>
                </a:schemeClr>
              </a:solidFill>
              <a:ln w="19050">
                <a:solidFill>
                  <a:schemeClr val="lt1"/>
                </a:solidFill>
              </a:ln>
              <a:effectLst/>
            </c:spPr>
            <c:extLst>
              <c:ext xmlns:c16="http://schemas.microsoft.com/office/drawing/2014/chart" uri="{C3380CC4-5D6E-409C-BE32-E72D297353CC}">
                <c16:uniqueId val="{00000005-EB58-475B-BC73-6EAD28D82F09}"/>
              </c:ext>
            </c:extLst>
          </c:dPt>
          <c:dLbls>
            <c:dLbl>
              <c:idx val="0"/>
              <c:tx>
                <c:rich>
                  <a:bodyPr/>
                  <a:lstStyle/>
                  <a:p>
                    <a:r>
                      <a:rPr lang="en-US"/>
                      <a:t>68%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B58-475B-BC73-6EAD28D82F09}"/>
                </c:ext>
              </c:extLst>
            </c:dLbl>
            <c:dLbl>
              <c:idx val="1"/>
              <c:tx>
                <c:rich>
                  <a:bodyPr/>
                  <a:lstStyle/>
                  <a:p>
                    <a:r>
                      <a:rPr lang="en-US"/>
                      <a:t>28%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B58-475B-BC73-6EAD28D82F09}"/>
                </c:ext>
              </c:extLst>
            </c:dLbl>
            <c:dLbl>
              <c:idx val="2"/>
              <c:tx>
                <c:rich>
                  <a:bodyPr/>
                  <a:lstStyle/>
                  <a:p>
                    <a:r>
                      <a:rPr lang="en-US"/>
                      <a:t>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EB58-475B-BC73-6EAD28D82F09}"/>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otazka8!$K$2:$K$4</c:f>
              <c:strCache>
                <c:ptCount val="3"/>
                <c:pt idx="0">
                  <c:v>ano</c:v>
                </c:pt>
                <c:pt idx="1">
                  <c:v>ne</c:v>
                </c:pt>
                <c:pt idx="2">
                  <c:v>nevím</c:v>
                </c:pt>
              </c:strCache>
            </c:strRef>
          </c:cat>
          <c:val>
            <c:numRef>
              <c:f>otazka8!$L$2:$L$4</c:f>
              <c:numCache>
                <c:formatCode>General</c:formatCode>
                <c:ptCount val="3"/>
                <c:pt idx="0">
                  <c:v>17</c:v>
                </c:pt>
                <c:pt idx="1">
                  <c:v>7</c:v>
                </c:pt>
                <c:pt idx="2">
                  <c:v>1</c:v>
                </c:pt>
              </c:numCache>
            </c:numRef>
          </c:val>
          <c:extLst>
            <c:ext xmlns:c16="http://schemas.microsoft.com/office/drawing/2014/chart" uri="{C3380CC4-5D6E-409C-BE32-E72D297353CC}">
              <c16:uniqueId val="{00000006-EB58-475B-BC73-6EAD28D82F09}"/>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ženského pohlaví dle důležitosti sportu v životě</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pieChart>
        <c:varyColors val="1"/>
        <c:ser>
          <c:idx val="0"/>
          <c:order val="0"/>
          <c:dPt>
            <c:idx val="0"/>
            <c:bubble3D val="0"/>
            <c:spPr>
              <a:solidFill>
                <a:srgbClr val="C00000"/>
              </a:solidFill>
              <a:ln w="19050">
                <a:solidFill>
                  <a:schemeClr val="lt1"/>
                </a:solidFill>
              </a:ln>
              <a:effectLst/>
            </c:spPr>
            <c:extLst>
              <c:ext xmlns:c16="http://schemas.microsoft.com/office/drawing/2014/chart" uri="{C3380CC4-5D6E-409C-BE32-E72D297353CC}">
                <c16:uniqueId val="{00000001-20B2-4C49-A117-14E0C08D5886}"/>
              </c:ext>
            </c:extLst>
          </c:dPt>
          <c:dPt>
            <c:idx val="1"/>
            <c:bubble3D val="0"/>
            <c:spPr>
              <a:solidFill>
                <a:schemeClr val="tx1"/>
              </a:solidFill>
              <a:ln w="19050">
                <a:solidFill>
                  <a:schemeClr val="lt1"/>
                </a:solidFill>
              </a:ln>
              <a:effectLst/>
            </c:spPr>
            <c:extLst>
              <c:ext xmlns:c16="http://schemas.microsoft.com/office/drawing/2014/chart" uri="{C3380CC4-5D6E-409C-BE32-E72D297353CC}">
                <c16:uniqueId val="{00000003-20B2-4C49-A117-14E0C08D5886}"/>
              </c:ext>
            </c:extLst>
          </c:dPt>
          <c:dPt>
            <c:idx val="2"/>
            <c:bubble3D val="0"/>
            <c:spPr>
              <a:solidFill>
                <a:schemeClr val="bg1">
                  <a:lumMod val="50000"/>
                </a:schemeClr>
              </a:solidFill>
              <a:ln w="19050">
                <a:solidFill>
                  <a:schemeClr val="lt1"/>
                </a:solidFill>
              </a:ln>
              <a:effectLst/>
            </c:spPr>
            <c:extLst>
              <c:ext xmlns:c16="http://schemas.microsoft.com/office/drawing/2014/chart" uri="{C3380CC4-5D6E-409C-BE32-E72D297353CC}">
                <c16:uniqueId val="{00000005-20B2-4C49-A117-14E0C08D5886}"/>
              </c:ext>
            </c:extLst>
          </c:dPt>
          <c:dLbls>
            <c:dLbl>
              <c:idx val="0"/>
              <c:tx>
                <c:rich>
                  <a:bodyPr/>
                  <a:lstStyle/>
                  <a:p>
                    <a:r>
                      <a:rPr lang="en-US"/>
                      <a:t>56,7%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0B2-4C49-A117-14E0C08D5886}"/>
                </c:ext>
              </c:extLst>
            </c:dLbl>
            <c:dLbl>
              <c:idx val="1"/>
              <c:tx>
                <c:rich>
                  <a:bodyPr/>
                  <a:lstStyle/>
                  <a:p>
                    <a:r>
                      <a:rPr lang="en-US"/>
                      <a:t>13,3%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20B2-4C49-A117-14E0C08D5886}"/>
                </c:ext>
              </c:extLst>
            </c:dLbl>
            <c:dLbl>
              <c:idx val="2"/>
              <c:tx>
                <c:rich>
                  <a:bodyPr/>
                  <a:lstStyle/>
                  <a:p>
                    <a:r>
                      <a:rPr lang="en-US"/>
                      <a:t>30%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20B2-4C49-A117-14E0C08D5886}"/>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otazka8!$G$2:$G$4</c:f>
              <c:strCache>
                <c:ptCount val="3"/>
                <c:pt idx="0">
                  <c:v>ano</c:v>
                </c:pt>
                <c:pt idx="1">
                  <c:v>ne</c:v>
                </c:pt>
                <c:pt idx="2">
                  <c:v>Nevím</c:v>
                </c:pt>
              </c:strCache>
            </c:strRef>
          </c:cat>
          <c:val>
            <c:numRef>
              <c:f>otazka8!$H$2:$H$4</c:f>
              <c:numCache>
                <c:formatCode>General</c:formatCode>
                <c:ptCount val="3"/>
                <c:pt idx="0">
                  <c:v>17</c:v>
                </c:pt>
                <c:pt idx="1">
                  <c:v>4</c:v>
                </c:pt>
                <c:pt idx="2">
                  <c:v>9</c:v>
                </c:pt>
              </c:numCache>
            </c:numRef>
          </c:val>
          <c:extLst>
            <c:ext xmlns:c16="http://schemas.microsoft.com/office/drawing/2014/chart" uri="{C3380CC4-5D6E-409C-BE32-E72D297353CC}">
              <c16:uniqueId val="{00000006-20B2-4C49-A117-14E0C08D588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solidFill>
          <a:schemeClr val="lt1"/>
        </a:solidFill>
        <a:ln w="12700" cap="flat" cmpd="sng" algn="ctr">
          <a:solidFill>
            <a:schemeClr val="dk1"/>
          </a:solidFill>
          <a:prstDash val="solid"/>
          <a:miter lim="800000"/>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mužského pohlaví dle frekvence sportování</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pieChart>
        <c:varyColors val="1"/>
        <c:ser>
          <c:idx val="0"/>
          <c:order val="0"/>
          <c:dPt>
            <c:idx val="0"/>
            <c:bubble3D val="0"/>
            <c:spPr>
              <a:solidFill>
                <a:schemeClr val="tx1"/>
              </a:solidFill>
              <a:ln w="19050">
                <a:solidFill>
                  <a:schemeClr val="lt1"/>
                </a:solidFill>
              </a:ln>
              <a:effectLst/>
            </c:spPr>
            <c:extLst>
              <c:ext xmlns:c16="http://schemas.microsoft.com/office/drawing/2014/chart" uri="{C3380CC4-5D6E-409C-BE32-E72D297353CC}">
                <c16:uniqueId val="{00000001-7A90-495C-8F61-22D13F62415D}"/>
              </c:ext>
            </c:extLst>
          </c:dPt>
          <c:dPt>
            <c:idx val="1"/>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3-7A90-495C-8F61-22D13F62415D}"/>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7A90-495C-8F61-22D13F62415D}"/>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7A90-495C-8F61-22D13F62415D}"/>
              </c:ext>
            </c:extLst>
          </c:dPt>
          <c:dLbls>
            <c:dLbl>
              <c:idx val="0"/>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A90-495C-8F61-22D13F62415D}"/>
                </c:ext>
              </c:extLst>
            </c:dLbl>
            <c:dLbl>
              <c:idx val="1"/>
              <c:tx>
                <c:rich>
                  <a:bodyPr/>
                  <a:lstStyle/>
                  <a:p>
                    <a:r>
                      <a:rPr lang="en-US"/>
                      <a:t>44%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A90-495C-8F61-22D13F62415D}"/>
                </c:ext>
              </c:extLst>
            </c:dLbl>
            <c:dLbl>
              <c:idx val="2"/>
              <c:tx>
                <c:rich>
                  <a:bodyPr/>
                  <a:lstStyle/>
                  <a:p>
                    <a:r>
                      <a:rPr lang="en-US"/>
                      <a:t>32%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7A90-495C-8F61-22D13F62415D}"/>
                </c:ext>
              </c:extLst>
            </c:dLbl>
            <c:dLbl>
              <c:idx val="3"/>
              <c:tx>
                <c:rich>
                  <a:bodyPr/>
                  <a:lstStyle/>
                  <a:p>
                    <a:r>
                      <a:rPr lang="en-US"/>
                      <a:t>16%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7A90-495C-8F61-22D13F62415D}"/>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otazka9!$T$2:$T$5</c:f>
              <c:strCache>
                <c:ptCount val="4"/>
                <c:pt idx="0">
                  <c:v>nesportuji</c:v>
                </c:pt>
                <c:pt idx="1">
                  <c:v>1x nebo 2x do týdne</c:v>
                </c:pt>
                <c:pt idx="2">
                  <c:v>3x - 5x týdně</c:v>
                </c:pt>
                <c:pt idx="3">
                  <c:v>Každý den</c:v>
                </c:pt>
              </c:strCache>
            </c:strRef>
          </c:cat>
          <c:val>
            <c:numRef>
              <c:f>otazka9!$U$2:$U$5</c:f>
              <c:numCache>
                <c:formatCode>General</c:formatCode>
                <c:ptCount val="4"/>
                <c:pt idx="0">
                  <c:v>2</c:v>
                </c:pt>
                <c:pt idx="1">
                  <c:v>11</c:v>
                </c:pt>
                <c:pt idx="2">
                  <c:v>8</c:v>
                </c:pt>
                <c:pt idx="3">
                  <c:v>4</c:v>
                </c:pt>
              </c:numCache>
            </c:numRef>
          </c:val>
          <c:extLst>
            <c:ext xmlns:c16="http://schemas.microsoft.com/office/drawing/2014/chart" uri="{C3380CC4-5D6E-409C-BE32-E72D297353CC}">
              <c16:uniqueId val="{00000008-7A90-495C-8F61-22D13F62415D}"/>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A-7A90-495C-8F61-22D13F62415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7A90-495C-8F61-22D13F62415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7A90-495C-8F61-22D13F62415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7A90-495C-8F61-22D13F62415D}"/>
              </c:ext>
            </c:extLst>
          </c:dPt>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otazka9!$T$2:$T$5</c:f>
              <c:strCache>
                <c:ptCount val="4"/>
                <c:pt idx="0">
                  <c:v>nesportuji</c:v>
                </c:pt>
                <c:pt idx="1">
                  <c:v>1x nebo 2x do týdne</c:v>
                </c:pt>
                <c:pt idx="2">
                  <c:v>3x - 5x týdně</c:v>
                </c:pt>
                <c:pt idx="3">
                  <c:v>Každý den</c:v>
                </c:pt>
              </c:strCache>
            </c:strRef>
          </c:cat>
          <c:val>
            <c:numRef>
              <c:f>otazka9!$V$2:$V$5</c:f>
              <c:numCache>
                <c:formatCode>General</c:formatCode>
                <c:ptCount val="4"/>
                <c:pt idx="0">
                  <c:v>8</c:v>
                </c:pt>
                <c:pt idx="1">
                  <c:v>44</c:v>
                </c:pt>
                <c:pt idx="2">
                  <c:v>32</c:v>
                </c:pt>
                <c:pt idx="3">
                  <c:v>16</c:v>
                </c:pt>
              </c:numCache>
            </c:numRef>
          </c:val>
          <c:extLst>
            <c:ext xmlns:c16="http://schemas.microsoft.com/office/drawing/2014/chart" uri="{C3380CC4-5D6E-409C-BE32-E72D297353CC}">
              <c16:uniqueId val="{00000011-7A90-495C-8F61-22D13F62415D}"/>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ženského pohlaví dle frekvence sportování</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pieChart>
        <c:varyColors val="1"/>
        <c:ser>
          <c:idx val="0"/>
          <c:order val="0"/>
          <c:dPt>
            <c:idx val="0"/>
            <c:bubble3D val="0"/>
            <c:spPr>
              <a:solidFill>
                <a:schemeClr val="tx1"/>
              </a:solidFill>
              <a:ln w="19050">
                <a:solidFill>
                  <a:schemeClr val="lt1"/>
                </a:solidFill>
              </a:ln>
              <a:effectLst/>
            </c:spPr>
            <c:extLst>
              <c:ext xmlns:c16="http://schemas.microsoft.com/office/drawing/2014/chart" uri="{C3380CC4-5D6E-409C-BE32-E72D297353CC}">
                <c16:uniqueId val="{00000001-1F90-4344-8E03-1C83822F81EC}"/>
              </c:ext>
            </c:extLst>
          </c:dPt>
          <c:dPt>
            <c:idx val="1"/>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3-1F90-4344-8E03-1C83822F81EC}"/>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1F90-4344-8E03-1C83822F81EC}"/>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1F90-4344-8E03-1C83822F81EC}"/>
              </c:ext>
            </c:extLst>
          </c:dPt>
          <c:dLbls>
            <c:dLbl>
              <c:idx val="0"/>
              <c:tx>
                <c:rich>
                  <a:bodyPr/>
                  <a:lstStyle/>
                  <a:p>
                    <a:r>
                      <a:rPr lang="en-US"/>
                      <a:t>23,3%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F90-4344-8E03-1C83822F81EC}"/>
                </c:ext>
              </c:extLst>
            </c:dLbl>
            <c:dLbl>
              <c:idx val="1"/>
              <c:tx>
                <c:rich>
                  <a:bodyPr/>
                  <a:lstStyle/>
                  <a:p>
                    <a:r>
                      <a:rPr lang="en-US"/>
                      <a:t>43,3%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1F90-4344-8E03-1C83822F81EC}"/>
                </c:ext>
              </c:extLst>
            </c:dLbl>
            <c:dLbl>
              <c:idx val="2"/>
              <c:tx>
                <c:rich>
                  <a:bodyPr/>
                  <a:lstStyle/>
                  <a:p>
                    <a:r>
                      <a:rPr lang="en-US"/>
                      <a:t>16,7%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1F90-4344-8E03-1C83822F81EC}"/>
                </c:ext>
              </c:extLst>
            </c:dLbl>
            <c:dLbl>
              <c:idx val="3"/>
              <c:tx>
                <c:rich>
                  <a:bodyPr/>
                  <a:lstStyle/>
                  <a:p>
                    <a:r>
                      <a:rPr lang="en-US"/>
                      <a:t>16,7%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1F90-4344-8E03-1C83822F81EC}"/>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otazka9!$M$2:$M$5</c:f>
              <c:strCache>
                <c:ptCount val="4"/>
                <c:pt idx="0">
                  <c:v>nesportuji</c:v>
                </c:pt>
                <c:pt idx="1">
                  <c:v>1x nebo 2x do týdne</c:v>
                </c:pt>
                <c:pt idx="2">
                  <c:v>3x - 5x týdně</c:v>
                </c:pt>
                <c:pt idx="3">
                  <c:v>Každý den</c:v>
                </c:pt>
              </c:strCache>
            </c:strRef>
          </c:cat>
          <c:val>
            <c:numRef>
              <c:f>otazka9!$N$2:$N$5</c:f>
              <c:numCache>
                <c:formatCode>General</c:formatCode>
                <c:ptCount val="4"/>
                <c:pt idx="0">
                  <c:v>7</c:v>
                </c:pt>
                <c:pt idx="1">
                  <c:v>13</c:v>
                </c:pt>
                <c:pt idx="2">
                  <c:v>5</c:v>
                </c:pt>
                <c:pt idx="3">
                  <c:v>5</c:v>
                </c:pt>
              </c:numCache>
            </c:numRef>
          </c:val>
          <c:extLst>
            <c:ext xmlns:c16="http://schemas.microsoft.com/office/drawing/2014/chart" uri="{C3380CC4-5D6E-409C-BE32-E72D297353CC}">
              <c16:uniqueId val="{00000008-1F90-4344-8E03-1C83822F81EC}"/>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mužského pohlaví dle výběru sportu</a:t>
            </a:r>
          </a:p>
        </c:rich>
      </c:tx>
      <c:overlay val="0"/>
      <c:spPr>
        <a:solidFill>
          <a:schemeClr val="lt1"/>
        </a:solidFill>
        <a:ln w="12700" cap="flat" cmpd="sng" algn="ctr">
          <a:noFill/>
          <a:prstDash val="solid"/>
          <a:miter lim="800000"/>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otazka10!$J$2:$J$14</c:f>
              <c:strCache>
                <c:ptCount val="13"/>
                <c:pt idx="0">
                  <c:v>Fotbal</c:v>
                </c:pt>
                <c:pt idx="1">
                  <c:v>Tenis</c:v>
                </c:pt>
                <c:pt idx="2">
                  <c:v>Basketbal</c:v>
                </c:pt>
                <c:pt idx="3">
                  <c:v>Volejbal</c:v>
                </c:pt>
                <c:pt idx="4">
                  <c:v>Florbal</c:v>
                </c:pt>
                <c:pt idx="5">
                  <c:v>Hokej</c:v>
                </c:pt>
                <c:pt idx="6">
                  <c:v>Gymnastika</c:v>
                </c:pt>
                <c:pt idx="7">
                  <c:v>Tanec</c:v>
                </c:pt>
                <c:pt idx="8">
                  <c:v>Atletika</c:v>
                </c:pt>
                <c:pt idx="9">
                  <c:v>Cyklistika</c:v>
                </c:pt>
                <c:pt idx="10">
                  <c:v>Hasič</c:v>
                </c:pt>
                <c:pt idx="11">
                  <c:v>Plavání</c:v>
                </c:pt>
                <c:pt idx="12">
                  <c:v>Ringo</c:v>
                </c:pt>
              </c:strCache>
            </c:strRef>
          </c:cat>
          <c:val>
            <c:numRef>
              <c:f>otazka10!$K$2:$K$14</c:f>
              <c:numCache>
                <c:formatCode>General</c:formatCode>
                <c:ptCount val="13"/>
                <c:pt idx="0">
                  <c:v>19</c:v>
                </c:pt>
                <c:pt idx="1">
                  <c:v>6</c:v>
                </c:pt>
                <c:pt idx="2">
                  <c:v>11</c:v>
                </c:pt>
                <c:pt idx="3">
                  <c:v>5</c:v>
                </c:pt>
                <c:pt idx="4">
                  <c:v>18</c:v>
                </c:pt>
                <c:pt idx="5">
                  <c:v>9</c:v>
                </c:pt>
                <c:pt idx="6">
                  <c:v>1</c:v>
                </c:pt>
                <c:pt idx="7">
                  <c:v>5</c:v>
                </c:pt>
                <c:pt idx="8">
                  <c:v>13</c:v>
                </c:pt>
                <c:pt idx="9">
                  <c:v>23</c:v>
                </c:pt>
                <c:pt idx="10">
                  <c:v>2</c:v>
                </c:pt>
                <c:pt idx="11">
                  <c:v>3</c:v>
                </c:pt>
                <c:pt idx="12">
                  <c:v>3</c:v>
                </c:pt>
              </c:numCache>
            </c:numRef>
          </c:val>
          <c:extLst>
            <c:ext xmlns:c16="http://schemas.microsoft.com/office/drawing/2014/chart" uri="{C3380CC4-5D6E-409C-BE32-E72D297353CC}">
              <c16:uniqueId val="{00000000-44A3-4F78-92F2-9D10AB83FBB0}"/>
            </c:ext>
          </c:extLst>
        </c:ser>
        <c:dLbls>
          <c:showLegendKey val="0"/>
          <c:showVal val="0"/>
          <c:showCatName val="0"/>
          <c:showSerName val="0"/>
          <c:showPercent val="0"/>
          <c:showBubbleSize val="0"/>
        </c:dLbls>
        <c:gapWidth val="219"/>
        <c:overlap val="-27"/>
        <c:axId val="1905338751"/>
        <c:axId val="1905339231"/>
      </c:barChart>
      <c:catAx>
        <c:axId val="1905338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crossAx val="1905339231"/>
        <c:crosses val="autoZero"/>
        <c:auto val="1"/>
        <c:lblAlgn val="ctr"/>
        <c:lblOffset val="100"/>
        <c:noMultiLvlLbl val="0"/>
      </c:catAx>
      <c:valAx>
        <c:axId val="1905339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19053387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latin typeface="Times New Roman" panose="02020603050405020304" pitchFamily="18" charset="0"/>
                <a:cs typeface="Times New Roman" panose="02020603050405020304" pitchFamily="18" charset="0"/>
              </a:rPr>
              <a:t>Počet respondentů ženského pohlaví dle výběru sportu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(otazka10!$F$2:$F$10,otazka10!$F$13)</c:f>
              <c:strCache>
                <c:ptCount val="10"/>
                <c:pt idx="0">
                  <c:v>Fotbal</c:v>
                </c:pt>
                <c:pt idx="1">
                  <c:v>Tenis</c:v>
                </c:pt>
                <c:pt idx="2">
                  <c:v>Basketbal</c:v>
                </c:pt>
                <c:pt idx="3">
                  <c:v>Volejbal</c:v>
                </c:pt>
                <c:pt idx="4">
                  <c:v>Florbal</c:v>
                </c:pt>
                <c:pt idx="5">
                  <c:v>Hokej</c:v>
                </c:pt>
                <c:pt idx="6">
                  <c:v>Gymnastika</c:v>
                </c:pt>
                <c:pt idx="7">
                  <c:v>Tanec</c:v>
                </c:pt>
                <c:pt idx="8">
                  <c:v>Atletika</c:v>
                </c:pt>
                <c:pt idx="9">
                  <c:v>Plavání</c:v>
                </c:pt>
              </c:strCache>
            </c:strRef>
          </c:cat>
          <c:val>
            <c:numRef>
              <c:f>(otazka10!$G$2:$G$10,otazka10!$G$13)</c:f>
              <c:numCache>
                <c:formatCode>General</c:formatCode>
                <c:ptCount val="10"/>
                <c:pt idx="0">
                  <c:v>9</c:v>
                </c:pt>
                <c:pt idx="1">
                  <c:v>8</c:v>
                </c:pt>
                <c:pt idx="2">
                  <c:v>24</c:v>
                </c:pt>
                <c:pt idx="3">
                  <c:v>20</c:v>
                </c:pt>
                <c:pt idx="4">
                  <c:v>9</c:v>
                </c:pt>
                <c:pt idx="5">
                  <c:v>1</c:v>
                </c:pt>
                <c:pt idx="6">
                  <c:v>14</c:v>
                </c:pt>
                <c:pt idx="7">
                  <c:v>20</c:v>
                </c:pt>
                <c:pt idx="8">
                  <c:v>13</c:v>
                </c:pt>
                <c:pt idx="9">
                  <c:v>2</c:v>
                </c:pt>
              </c:numCache>
            </c:numRef>
          </c:val>
          <c:extLst>
            <c:ext xmlns:c16="http://schemas.microsoft.com/office/drawing/2014/chart" uri="{C3380CC4-5D6E-409C-BE32-E72D297353CC}">
              <c16:uniqueId val="{00000000-F4ED-41EA-8932-9B85CAF35E50}"/>
            </c:ext>
          </c:extLst>
        </c:ser>
        <c:dLbls>
          <c:showLegendKey val="0"/>
          <c:showVal val="0"/>
          <c:showCatName val="0"/>
          <c:showSerName val="0"/>
          <c:showPercent val="0"/>
          <c:showBubbleSize val="0"/>
        </c:dLbls>
        <c:gapWidth val="219"/>
        <c:overlap val="-27"/>
        <c:axId val="2088835199"/>
        <c:axId val="2088824639"/>
      </c:barChart>
      <c:catAx>
        <c:axId val="20888351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crossAx val="2088824639"/>
        <c:crosses val="autoZero"/>
        <c:auto val="1"/>
        <c:lblAlgn val="ctr"/>
        <c:lblOffset val="100"/>
        <c:noMultiLvlLbl val="0"/>
      </c:catAx>
      <c:valAx>
        <c:axId val="20888246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20888351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t>Počet respondentů mužského pohlaví dle úrovně sportování</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pieChart>
        <c:varyColors val="1"/>
        <c:ser>
          <c:idx val="0"/>
          <c:order val="0"/>
          <c:dPt>
            <c:idx val="0"/>
            <c:bubble3D val="0"/>
            <c:spPr>
              <a:solidFill>
                <a:schemeClr val="tx1"/>
              </a:solidFill>
              <a:ln w="19050">
                <a:solidFill>
                  <a:schemeClr val="lt1"/>
                </a:solidFill>
              </a:ln>
              <a:effectLst/>
            </c:spPr>
            <c:extLst>
              <c:ext xmlns:c16="http://schemas.microsoft.com/office/drawing/2014/chart" uri="{C3380CC4-5D6E-409C-BE32-E72D297353CC}">
                <c16:uniqueId val="{00000001-F006-4CA1-9669-4081C50925F7}"/>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F006-4CA1-9669-4081C50925F7}"/>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5-F006-4CA1-9669-4081C50925F7}"/>
              </c:ext>
            </c:extLst>
          </c:dPt>
          <c:dLbls>
            <c:dLbl>
              <c:idx val="0"/>
              <c:tx>
                <c:rich>
                  <a:bodyPr/>
                  <a:lstStyle/>
                  <a:p>
                    <a:r>
                      <a:rPr lang="en-US"/>
                      <a:t>24%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006-4CA1-9669-4081C50925F7}"/>
                </c:ext>
              </c:extLst>
            </c:dLbl>
            <c:dLbl>
              <c:idx val="1"/>
              <c:tx>
                <c:rich>
                  <a:bodyPr/>
                  <a:lstStyle/>
                  <a:p>
                    <a:r>
                      <a:rPr lang="en-US"/>
                      <a:t>28%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006-4CA1-9669-4081C50925F7}"/>
                </c:ext>
              </c:extLst>
            </c:dLbl>
            <c:dLbl>
              <c:idx val="2"/>
              <c:tx>
                <c:rich>
                  <a:bodyPr/>
                  <a:lstStyle/>
                  <a:p>
                    <a:r>
                      <a:rPr lang="en-US"/>
                      <a:t>48%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F006-4CA1-9669-4081C50925F7}"/>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otazka11!$O$2:$O$4</c:f>
              <c:strCache>
                <c:ptCount val="3"/>
                <c:pt idx="0">
                  <c:v>nechci sportovat</c:v>
                </c:pt>
                <c:pt idx="1">
                  <c:v>rekreační</c:v>
                </c:pt>
                <c:pt idx="2">
                  <c:v>závodní</c:v>
                </c:pt>
              </c:strCache>
            </c:strRef>
          </c:cat>
          <c:val>
            <c:numRef>
              <c:f>otazka11!$P$2:$P$4</c:f>
              <c:numCache>
                <c:formatCode>General</c:formatCode>
                <c:ptCount val="3"/>
                <c:pt idx="0">
                  <c:v>6</c:v>
                </c:pt>
                <c:pt idx="1">
                  <c:v>7</c:v>
                </c:pt>
                <c:pt idx="2">
                  <c:v>12</c:v>
                </c:pt>
              </c:numCache>
            </c:numRef>
          </c:val>
          <c:extLst>
            <c:ext xmlns:c16="http://schemas.microsoft.com/office/drawing/2014/chart" uri="{C3380CC4-5D6E-409C-BE32-E72D297353CC}">
              <c16:uniqueId val="{00000006-F006-4CA1-9669-4081C50925F7}"/>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8-F006-4CA1-9669-4081C50925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F006-4CA1-9669-4081C50925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F006-4CA1-9669-4081C50925F7}"/>
              </c:ext>
            </c:extLst>
          </c:dPt>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otazka11!$O$2:$O$4</c:f>
              <c:strCache>
                <c:ptCount val="3"/>
                <c:pt idx="0">
                  <c:v>nechci sportovat</c:v>
                </c:pt>
                <c:pt idx="1">
                  <c:v>rekreační</c:v>
                </c:pt>
                <c:pt idx="2">
                  <c:v>závodní</c:v>
                </c:pt>
              </c:strCache>
            </c:strRef>
          </c:cat>
          <c:val>
            <c:numRef>
              <c:f>otazka11!$Q$2:$Q$4</c:f>
              <c:numCache>
                <c:formatCode>General</c:formatCode>
                <c:ptCount val="3"/>
                <c:pt idx="0">
                  <c:v>24</c:v>
                </c:pt>
                <c:pt idx="1">
                  <c:v>28.000000000000004</c:v>
                </c:pt>
                <c:pt idx="2">
                  <c:v>48</c:v>
                </c:pt>
              </c:numCache>
            </c:numRef>
          </c:val>
          <c:extLst>
            <c:ext xmlns:c16="http://schemas.microsoft.com/office/drawing/2014/chart" uri="{C3380CC4-5D6E-409C-BE32-E72D297353CC}">
              <c16:uniqueId val="{0000000D-F006-4CA1-9669-4081C50925F7}"/>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t>Počet respondentů ženského pohlaví dle úrovně sportování</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pieChart>
        <c:varyColors val="1"/>
        <c:ser>
          <c:idx val="0"/>
          <c:order val="0"/>
          <c:dPt>
            <c:idx val="0"/>
            <c:bubble3D val="0"/>
            <c:spPr>
              <a:solidFill>
                <a:schemeClr val="tx1"/>
              </a:solidFill>
              <a:ln w="19050">
                <a:solidFill>
                  <a:schemeClr val="lt1"/>
                </a:solidFill>
              </a:ln>
              <a:effectLst/>
            </c:spPr>
            <c:extLst>
              <c:ext xmlns:c16="http://schemas.microsoft.com/office/drawing/2014/chart" uri="{C3380CC4-5D6E-409C-BE32-E72D297353CC}">
                <c16:uniqueId val="{00000001-1115-4B85-81D5-715BF69374D5}"/>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1115-4B85-81D5-715BF69374D5}"/>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5-1115-4B85-81D5-715BF69374D5}"/>
              </c:ext>
            </c:extLst>
          </c:dPt>
          <c:dLbls>
            <c:dLbl>
              <c:idx val="0"/>
              <c:tx>
                <c:rich>
                  <a:bodyPr/>
                  <a:lstStyle/>
                  <a:p>
                    <a:r>
                      <a:rPr lang="en-US"/>
                      <a:t>30%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115-4B85-81D5-715BF69374D5}"/>
                </c:ext>
              </c:extLst>
            </c:dLbl>
            <c:dLbl>
              <c:idx val="1"/>
              <c:tx>
                <c:rich>
                  <a:bodyPr/>
                  <a:lstStyle/>
                  <a:p>
                    <a:r>
                      <a:rPr lang="en-US"/>
                      <a:t>26,7%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1115-4B85-81D5-715BF69374D5}"/>
                </c:ext>
              </c:extLst>
            </c:dLbl>
            <c:dLbl>
              <c:idx val="2"/>
              <c:tx>
                <c:rich>
                  <a:bodyPr/>
                  <a:lstStyle/>
                  <a:p>
                    <a:r>
                      <a:rPr lang="en-US"/>
                      <a:t>43,4%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1115-4B85-81D5-715BF69374D5}"/>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otazka11!$J$2:$J$4</c:f>
              <c:strCache>
                <c:ptCount val="3"/>
                <c:pt idx="0">
                  <c:v>nechci sportovat</c:v>
                </c:pt>
                <c:pt idx="1">
                  <c:v>rekreační</c:v>
                </c:pt>
                <c:pt idx="2">
                  <c:v>závodní</c:v>
                </c:pt>
              </c:strCache>
            </c:strRef>
          </c:cat>
          <c:val>
            <c:numRef>
              <c:f>otazka11!$K$2:$K$4</c:f>
              <c:numCache>
                <c:formatCode>General</c:formatCode>
                <c:ptCount val="3"/>
                <c:pt idx="0">
                  <c:v>9</c:v>
                </c:pt>
                <c:pt idx="1">
                  <c:v>8</c:v>
                </c:pt>
                <c:pt idx="2">
                  <c:v>13</c:v>
                </c:pt>
              </c:numCache>
            </c:numRef>
          </c:val>
          <c:extLst>
            <c:ext xmlns:c16="http://schemas.microsoft.com/office/drawing/2014/chart" uri="{C3380CC4-5D6E-409C-BE32-E72D297353CC}">
              <c16:uniqueId val="{00000006-1115-4B85-81D5-715BF69374D5}"/>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t>Počet respondentů mužského pohlaví dle oblíbenosti sportu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'oblíbenost sportu'!$G$2:$G$10</c:f>
              <c:strCache>
                <c:ptCount val="9"/>
                <c:pt idx="0">
                  <c:v>Fotbal</c:v>
                </c:pt>
                <c:pt idx="1">
                  <c:v>Cyklistika</c:v>
                </c:pt>
                <c:pt idx="2">
                  <c:v>Florbal</c:v>
                </c:pt>
                <c:pt idx="3">
                  <c:v>Hasič</c:v>
                </c:pt>
                <c:pt idx="4">
                  <c:v>Atletika</c:v>
                </c:pt>
                <c:pt idx="5">
                  <c:v>Žádný</c:v>
                </c:pt>
                <c:pt idx="6">
                  <c:v>Hokej</c:v>
                </c:pt>
                <c:pt idx="7">
                  <c:v>Běh</c:v>
                </c:pt>
                <c:pt idx="8">
                  <c:v>Plavání</c:v>
                </c:pt>
              </c:strCache>
            </c:strRef>
          </c:cat>
          <c:val>
            <c:numRef>
              <c:f>'oblíbenost sportu'!$H$2:$H$10</c:f>
              <c:numCache>
                <c:formatCode>General</c:formatCode>
                <c:ptCount val="9"/>
                <c:pt idx="0">
                  <c:v>9</c:v>
                </c:pt>
                <c:pt idx="1">
                  <c:v>4</c:v>
                </c:pt>
                <c:pt idx="2">
                  <c:v>2</c:v>
                </c:pt>
                <c:pt idx="3">
                  <c:v>2</c:v>
                </c:pt>
                <c:pt idx="4">
                  <c:v>2</c:v>
                </c:pt>
                <c:pt idx="5">
                  <c:v>2</c:v>
                </c:pt>
                <c:pt idx="6">
                  <c:v>2</c:v>
                </c:pt>
                <c:pt idx="7">
                  <c:v>1</c:v>
                </c:pt>
                <c:pt idx="8">
                  <c:v>1</c:v>
                </c:pt>
              </c:numCache>
            </c:numRef>
          </c:val>
          <c:extLst>
            <c:ext xmlns:c16="http://schemas.microsoft.com/office/drawing/2014/chart" uri="{C3380CC4-5D6E-409C-BE32-E72D297353CC}">
              <c16:uniqueId val="{00000000-9401-4D42-9063-B1766B3900C6}"/>
            </c:ext>
          </c:extLst>
        </c:ser>
        <c:dLbls>
          <c:showLegendKey val="0"/>
          <c:showVal val="0"/>
          <c:showCatName val="0"/>
          <c:showSerName val="0"/>
          <c:showPercent val="0"/>
          <c:showBubbleSize val="0"/>
        </c:dLbls>
        <c:gapWidth val="219"/>
        <c:overlap val="-27"/>
        <c:axId val="82695087"/>
        <c:axId val="82688367"/>
      </c:barChart>
      <c:catAx>
        <c:axId val="826950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82688367"/>
        <c:crosses val="autoZero"/>
        <c:auto val="1"/>
        <c:lblAlgn val="ctr"/>
        <c:lblOffset val="100"/>
        <c:noMultiLvlLbl val="0"/>
      </c:catAx>
      <c:valAx>
        <c:axId val="826883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826950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cs-CZ"/>
              <a:t>Počet respondentů ženského pohlaví dle oblíbenosti sportu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'oblíbenost sportu'!$B$2:$B$12</c:f>
              <c:strCache>
                <c:ptCount val="11"/>
                <c:pt idx="0">
                  <c:v>Basketbal</c:v>
                </c:pt>
                <c:pt idx="1">
                  <c:v>Žádný</c:v>
                </c:pt>
                <c:pt idx="2">
                  <c:v>Volejbal</c:v>
                </c:pt>
                <c:pt idx="3">
                  <c:v>Plavání</c:v>
                </c:pt>
                <c:pt idx="4">
                  <c:v>Gymnastika</c:v>
                </c:pt>
                <c:pt idx="5">
                  <c:v>Tanec</c:v>
                </c:pt>
                <c:pt idx="6">
                  <c:v>Běh</c:v>
                </c:pt>
                <c:pt idx="7">
                  <c:v>Atletika</c:v>
                </c:pt>
                <c:pt idx="8">
                  <c:v>Švihadla</c:v>
                </c:pt>
                <c:pt idx="9">
                  <c:v>Fotbal</c:v>
                </c:pt>
                <c:pt idx="10">
                  <c:v>Badminton </c:v>
                </c:pt>
              </c:strCache>
            </c:strRef>
          </c:cat>
          <c:val>
            <c:numRef>
              <c:f>'oblíbenost sportu'!$C$2:$C$12</c:f>
              <c:numCache>
                <c:formatCode>General</c:formatCode>
                <c:ptCount val="11"/>
                <c:pt idx="0">
                  <c:v>10</c:v>
                </c:pt>
                <c:pt idx="1">
                  <c:v>5</c:v>
                </c:pt>
                <c:pt idx="2">
                  <c:v>4</c:v>
                </c:pt>
                <c:pt idx="3">
                  <c:v>2</c:v>
                </c:pt>
                <c:pt idx="4">
                  <c:v>2</c:v>
                </c:pt>
                <c:pt idx="5">
                  <c:v>2</c:v>
                </c:pt>
                <c:pt idx="6">
                  <c:v>1</c:v>
                </c:pt>
                <c:pt idx="7">
                  <c:v>1</c:v>
                </c:pt>
                <c:pt idx="8">
                  <c:v>1</c:v>
                </c:pt>
                <c:pt idx="9">
                  <c:v>1</c:v>
                </c:pt>
                <c:pt idx="10">
                  <c:v>1</c:v>
                </c:pt>
              </c:numCache>
            </c:numRef>
          </c:val>
          <c:extLst>
            <c:ext xmlns:c16="http://schemas.microsoft.com/office/drawing/2014/chart" uri="{C3380CC4-5D6E-409C-BE32-E72D297353CC}">
              <c16:uniqueId val="{00000000-051C-4479-93A9-751311DBC367}"/>
            </c:ext>
          </c:extLst>
        </c:ser>
        <c:dLbls>
          <c:showLegendKey val="0"/>
          <c:showVal val="0"/>
          <c:showCatName val="0"/>
          <c:showSerName val="0"/>
          <c:showPercent val="0"/>
          <c:showBubbleSize val="0"/>
        </c:dLbls>
        <c:gapWidth val="219"/>
        <c:overlap val="-27"/>
        <c:axId val="2123215263"/>
        <c:axId val="2132098607"/>
      </c:barChart>
      <c:catAx>
        <c:axId val="2123215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2132098607"/>
        <c:crosses val="autoZero"/>
        <c:auto val="1"/>
        <c:lblAlgn val="ctr"/>
        <c:lblOffset val="100"/>
        <c:noMultiLvlLbl val="0"/>
      </c:catAx>
      <c:valAx>
        <c:axId val="21320986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21232152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ženského pohlaví podle nejneoblíbenějšího sportu</a:t>
            </a:r>
          </a:p>
        </c:rich>
      </c:tx>
      <c:layout>
        <c:manualLayout>
          <c:xMode val="edge"/>
          <c:yMode val="edge"/>
          <c:x val="9.7750759878419455E-2"/>
          <c:y val="2.460024600246002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'oblíbenost sportu'!$B$33:$B$44</c:f>
              <c:strCache>
                <c:ptCount val="12"/>
                <c:pt idx="0">
                  <c:v>Fotbal</c:v>
                </c:pt>
                <c:pt idx="1">
                  <c:v>Hokej</c:v>
                </c:pt>
                <c:pt idx="2">
                  <c:v>Všechny sporty</c:v>
                </c:pt>
                <c:pt idx="3">
                  <c:v>Běh</c:v>
                </c:pt>
                <c:pt idx="4">
                  <c:v>Florbal</c:v>
                </c:pt>
                <c:pt idx="5">
                  <c:v>Lyžování</c:v>
                </c:pt>
                <c:pt idx="6">
                  <c:v>Ping pong</c:v>
                </c:pt>
                <c:pt idx="7">
                  <c:v>Gymnastika</c:v>
                </c:pt>
                <c:pt idx="8">
                  <c:v>Volejbal</c:v>
                </c:pt>
                <c:pt idx="9">
                  <c:v>Plavání</c:v>
                </c:pt>
                <c:pt idx="10">
                  <c:v>Basketbal</c:v>
                </c:pt>
                <c:pt idx="11">
                  <c:v>Tenis</c:v>
                </c:pt>
              </c:strCache>
            </c:strRef>
          </c:cat>
          <c:val>
            <c:numRef>
              <c:f>'oblíbenost sportu'!$C$33:$C$44</c:f>
              <c:numCache>
                <c:formatCode>General</c:formatCode>
                <c:ptCount val="12"/>
                <c:pt idx="0">
                  <c:v>9</c:v>
                </c:pt>
                <c:pt idx="1">
                  <c:v>6</c:v>
                </c:pt>
                <c:pt idx="2">
                  <c:v>4</c:v>
                </c:pt>
                <c:pt idx="3">
                  <c:v>2</c:v>
                </c:pt>
                <c:pt idx="4">
                  <c:v>2</c:v>
                </c:pt>
                <c:pt idx="5">
                  <c:v>1</c:v>
                </c:pt>
                <c:pt idx="6">
                  <c:v>1</c:v>
                </c:pt>
                <c:pt idx="7">
                  <c:v>1</c:v>
                </c:pt>
                <c:pt idx="8">
                  <c:v>1</c:v>
                </c:pt>
                <c:pt idx="9">
                  <c:v>1</c:v>
                </c:pt>
                <c:pt idx="10">
                  <c:v>1</c:v>
                </c:pt>
                <c:pt idx="11">
                  <c:v>1</c:v>
                </c:pt>
              </c:numCache>
            </c:numRef>
          </c:val>
          <c:extLst>
            <c:ext xmlns:c16="http://schemas.microsoft.com/office/drawing/2014/chart" uri="{C3380CC4-5D6E-409C-BE32-E72D297353CC}">
              <c16:uniqueId val="{00000000-2180-4F6F-80A1-354278EF2D19}"/>
            </c:ext>
          </c:extLst>
        </c:ser>
        <c:dLbls>
          <c:showLegendKey val="0"/>
          <c:showVal val="0"/>
          <c:showCatName val="0"/>
          <c:showSerName val="0"/>
          <c:showPercent val="0"/>
          <c:showBubbleSize val="0"/>
        </c:dLbls>
        <c:gapWidth val="219"/>
        <c:overlap val="-27"/>
        <c:axId val="559668767"/>
        <c:axId val="515411663"/>
      </c:barChart>
      <c:catAx>
        <c:axId val="5596687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cs-CZ"/>
          </a:p>
        </c:txPr>
        <c:crossAx val="515411663"/>
        <c:crosses val="autoZero"/>
        <c:auto val="1"/>
        <c:lblAlgn val="ctr"/>
        <c:lblOffset val="100"/>
        <c:noMultiLvlLbl val="0"/>
      </c:catAx>
      <c:valAx>
        <c:axId val="515411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559668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mužského pohlaví podle nejneoblíbenějšího sportu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'oblíbenost sportu'!$G$33:$G$44</c:f>
              <c:strCache>
                <c:ptCount val="12"/>
                <c:pt idx="0">
                  <c:v>Všechny mám rád</c:v>
                </c:pt>
                <c:pt idx="1">
                  <c:v>Tenis</c:v>
                </c:pt>
                <c:pt idx="2">
                  <c:v>Basketbal </c:v>
                </c:pt>
                <c:pt idx="3">
                  <c:v>Gymnastika</c:v>
                </c:pt>
                <c:pt idx="4">
                  <c:v>Hokej</c:v>
                </c:pt>
                <c:pt idx="5">
                  <c:v>Tanec</c:v>
                </c:pt>
                <c:pt idx="6">
                  <c:v>Plavání</c:v>
                </c:pt>
                <c:pt idx="7">
                  <c:v>Atletika</c:v>
                </c:pt>
                <c:pt idx="8">
                  <c:v>Hobby horsing </c:v>
                </c:pt>
                <c:pt idx="9">
                  <c:v>Lakros</c:v>
                </c:pt>
                <c:pt idx="10">
                  <c:v>Kriket</c:v>
                </c:pt>
                <c:pt idx="11">
                  <c:v>Ringo</c:v>
                </c:pt>
              </c:strCache>
            </c:strRef>
          </c:cat>
          <c:val>
            <c:numRef>
              <c:f>'oblíbenost sportu'!$H$33:$H$44</c:f>
              <c:numCache>
                <c:formatCode>General</c:formatCode>
                <c:ptCount val="12"/>
                <c:pt idx="0">
                  <c:v>5</c:v>
                </c:pt>
                <c:pt idx="1">
                  <c:v>3</c:v>
                </c:pt>
                <c:pt idx="2">
                  <c:v>3</c:v>
                </c:pt>
                <c:pt idx="3">
                  <c:v>3</c:v>
                </c:pt>
                <c:pt idx="4">
                  <c:v>2</c:v>
                </c:pt>
                <c:pt idx="5">
                  <c:v>2</c:v>
                </c:pt>
                <c:pt idx="6">
                  <c:v>2</c:v>
                </c:pt>
                <c:pt idx="7">
                  <c:v>1</c:v>
                </c:pt>
                <c:pt idx="8">
                  <c:v>1</c:v>
                </c:pt>
                <c:pt idx="9">
                  <c:v>1</c:v>
                </c:pt>
                <c:pt idx="10">
                  <c:v>1</c:v>
                </c:pt>
                <c:pt idx="11">
                  <c:v>1</c:v>
                </c:pt>
              </c:numCache>
            </c:numRef>
          </c:val>
          <c:extLst>
            <c:ext xmlns:c16="http://schemas.microsoft.com/office/drawing/2014/chart" uri="{C3380CC4-5D6E-409C-BE32-E72D297353CC}">
              <c16:uniqueId val="{00000000-4F0B-41B1-A795-F3EB000263AE}"/>
            </c:ext>
          </c:extLst>
        </c:ser>
        <c:dLbls>
          <c:showLegendKey val="0"/>
          <c:showVal val="0"/>
          <c:showCatName val="0"/>
          <c:showSerName val="0"/>
          <c:showPercent val="0"/>
          <c:showBubbleSize val="0"/>
        </c:dLbls>
        <c:gapWidth val="219"/>
        <c:overlap val="-27"/>
        <c:axId val="84315727"/>
        <c:axId val="84313807"/>
      </c:barChart>
      <c:catAx>
        <c:axId val="84315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cs-CZ"/>
          </a:p>
        </c:txPr>
        <c:crossAx val="84313807"/>
        <c:crosses val="autoZero"/>
        <c:auto val="1"/>
        <c:lblAlgn val="ctr"/>
        <c:lblOffset val="100"/>
        <c:noMultiLvlLbl val="0"/>
      </c:catAx>
      <c:valAx>
        <c:axId val="84313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843157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mužského pohlaví dle preference druhů sportu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pieChart>
        <c:varyColors val="1"/>
        <c:ser>
          <c:idx val="0"/>
          <c:order val="0"/>
          <c:spPr>
            <a:solidFill>
              <a:srgbClr val="C00000"/>
            </a:solidFill>
          </c:spPr>
          <c:dPt>
            <c:idx val="0"/>
            <c:bubble3D val="0"/>
            <c:spPr>
              <a:solidFill>
                <a:srgbClr val="C00000"/>
              </a:solidFill>
              <a:ln w="19050">
                <a:solidFill>
                  <a:schemeClr val="lt1"/>
                </a:solidFill>
              </a:ln>
              <a:effectLst/>
            </c:spPr>
            <c:extLst>
              <c:ext xmlns:c16="http://schemas.microsoft.com/office/drawing/2014/chart" uri="{C3380CC4-5D6E-409C-BE32-E72D297353CC}">
                <c16:uniqueId val="{00000001-C0C4-46CA-A6B1-5D9D90331622}"/>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C0C4-46CA-A6B1-5D9D90331622}"/>
              </c:ext>
            </c:extLst>
          </c:dPt>
          <c:dLbls>
            <c:dLbl>
              <c:idx val="0"/>
              <c:tx>
                <c:rich>
                  <a:bodyPr/>
                  <a:lstStyle/>
                  <a:p>
                    <a:fld id="{8DD1330D-5132-4379-BEEC-53C2CB1CFCF4}" type="PERCENTAGE">
                      <a:rPr lang="en-US"/>
                      <a:pPr/>
                      <a:t>[PROCENTO]</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0C4-46CA-A6B1-5D9D90331622}"/>
                </c:ext>
              </c:extLst>
            </c:dLbl>
            <c:dLbl>
              <c:idx val="1"/>
              <c:tx>
                <c:rich>
                  <a:bodyPr/>
                  <a:lstStyle/>
                  <a:p>
                    <a:fld id="{FBDA9F3E-12F1-41E5-8CB3-3B4DD4FDEF71}" type="PERCENTAGE">
                      <a:rPr lang="en-US"/>
                      <a:pPr/>
                      <a:t>[PROCENTO]</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0C4-46CA-A6B1-5D9D90331622}"/>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 14'!$P$2:$P$3</c:f>
              <c:strCache>
                <c:ptCount val="2"/>
                <c:pt idx="0">
                  <c:v>kolektivní</c:v>
                </c:pt>
                <c:pt idx="1">
                  <c:v>individuální</c:v>
                </c:pt>
              </c:strCache>
            </c:strRef>
          </c:cat>
          <c:val>
            <c:numRef>
              <c:f>'otazka 14'!$Q$2:$Q$3</c:f>
              <c:numCache>
                <c:formatCode>General</c:formatCode>
                <c:ptCount val="2"/>
                <c:pt idx="0">
                  <c:v>18</c:v>
                </c:pt>
                <c:pt idx="1">
                  <c:v>7</c:v>
                </c:pt>
              </c:numCache>
            </c:numRef>
          </c:val>
          <c:extLst>
            <c:ext xmlns:c16="http://schemas.microsoft.com/office/drawing/2014/chart" uri="{C3380CC4-5D6E-409C-BE32-E72D297353CC}">
              <c16:uniqueId val="{00000004-C0C4-46CA-A6B1-5D9D90331622}"/>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ženského pohlaví dle preference druhů sportu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pieChart>
        <c:varyColors val="1"/>
        <c:ser>
          <c:idx val="0"/>
          <c:order val="0"/>
          <c:spPr>
            <a:solidFill>
              <a:srgbClr val="C00000"/>
            </a:solidFill>
          </c:spPr>
          <c:dPt>
            <c:idx val="0"/>
            <c:bubble3D val="0"/>
            <c:spPr>
              <a:solidFill>
                <a:srgbClr val="C00000"/>
              </a:solidFill>
              <a:ln w="19050">
                <a:solidFill>
                  <a:schemeClr val="lt1"/>
                </a:solidFill>
              </a:ln>
              <a:effectLst/>
            </c:spPr>
            <c:extLst>
              <c:ext xmlns:c16="http://schemas.microsoft.com/office/drawing/2014/chart" uri="{C3380CC4-5D6E-409C-BE32-E72D297353CC}">
                <c16:uniqueId val="{00000001-C666-4441-AE40-455C877711E4}"/>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C666-4441-AE40-455C877711E4}"/>
              </c:ext>
            </c:extLst>
          </c:dPt>
          <c:dLbls>
            <c:dLbl>
              <c:idx val="0"/>
              <c:tx>
                <c:rich>
                  <a:bodyPr/>
                  <a:lstStyle/>
                  <a:p>
                    <a:fld id="{F6140696-93BC-4BAD-9A9E-CD478B265662}" type="CELLREF">
                      <a:rPr lang="en-US"/>
                      <a:pPr/>
                      <a:t>[ODKAZ NA BUŇKU]</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{F6140696-93BC-4BAD-9A9E-CD478B265662}</c15:txfldGUID>
                      <c15:f>'[prakticka_cast.xlsx]otazka 14'!$M$2</c15:f>
                      <c15:dlblFieldTableCache>
                        <c:ptCount val="1"/>
                        <c:pt idx="0">
                          <c:v>60</c:v>
                        </c:pt>
                      </c15:dlblFieldTableCache>
                    </c15:dlblFTEntry>
                  </c15:dlblFieldTable>
                  <c15:showDataLabelsRange val="0"/>
                </c:ext>
                <c:ext xmlns:c16="http://schemas.microsoft.com/office/drawing/2014/chart" uri="{C3380CC4-5D6E-409C-BE32-E72D297353CC}">
                  <c16:uniqueId val="{00000001-C666-4441-AE40-455C877711E4}"/>
                </c:ext>
              </c:extLst>
            </c:dLbl>
            <c:dLbl>
              <c:idx val="1"/>
              <c:tx>
                <c:rich>
                  <a:bodyPr/>
                  <a:lstStyle/>
                  <a:p>
                    <a:fld id="{A24EC58F-84F0-4D4B-85A9-C65B896591A1}" type="PERCENTAGE">
                      <a:rPr lang="en-US"/>
                      <a:pPr/>
                      <a:t>[PROCENTO]</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666-4441-AE40-455C877711E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 14'!$K$2:$K$3</c:f>
              <c:strCache>
                <c:ptCount val="2"/>
                <c:pt idx="0">
                  <c:v>kolektivní</c:v>
                </c:pt>
                <c:pt idx="1">
                  <c:v>individuální</c:v>
                </c:pt>
              </c:strCache>
            </c:strRef>
          </c:cat>
          <c:val>
            <c:numRef>
              <c:f>'otazka 14'!$L$2:$L$3</c:f>
              <c:numCache>
                <c:formatCode>General</c:formatCode>
                <c:ptCount val="2"/>
                <c:pt idx="0">
                  <c:v>18</c:v>
                </c:pt>
                <c:pt idx="1">
                  <c:v>12</c:v>
                </c:pt>
              </c:numCache>
            </c:numRef>
          </c:val>
          <c:extLst>
            <c:ext xmlns:c16="http://schemas.microsoft.com/office/drawing/2014/chart" uri="{C3380CC4-5D6E-409C-BE32-E72D297353CC}">
              <c16:uniqueId val="{00000004-C666-4441-AE40-455C877711E4}"/>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podle toho, zda chodí do sportovního kroužku v rámci školy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18DE-4B71-B98C-588FAB087377}"/>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18DE-4B71-B98C-588FAB087377}"/>
              </c:ext>
            </c:extLst>
          </c:dPt>
          <c:dLbls>
            <c:dLbl>
              <c:idx val="0"/>
              <c:tx>
                <c:rich>
                  <a:bodyPr/>
                  <a:lstStyle/>
                  <a:p>
                    <a:fld id="{99328B32-3E88-479A-90A2-53C50CAAB6F8}"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{99328B32-3E88-479A-90A2-53C50CAAB6F8}</c15:txfldGUID>
                      <c15:f>[prakticka_cast.xlsx]otazka15!$F$2</c15:f>
                      <c15:dlblFieldTableCache>
                        <c:ptCount val="1"/>
                        <c:pt idx="0">
                          <c:v>40%</c:v>
                        </c:pt>
                      </c15:dlblFieldTableCache>
                    </c15:dlblFTEntry>
                  </c15:dlblFieldTable>
                  <c15:showDataLabelsRange val="0"/>
                </c:ext>
                <c:ext xmlns:c16="http://schemas.microsoft.com/office/drawing/2014/chart" uri="{C3380CC4-5D6E-409C-BE32-E72D297353CC}">
                  <c16:uniqueId val="{00000001-18DE-4B71-B98C-588FAB087377}"/>
                </c:ext>
              </c:extLst>
            </c:dLbl>
            <c:dLbl>
              <c:idx val="1"/>
              <c:tx>
                <c:rich>
                  <a:bodyPr/>
                  <a:lstStyle/>
                  <a:p>
                    <a:fld id="{4AF69C3E-9604-4749-A948-05185508335A}"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{4AF69C3E-9604-4749-A948-05185508335A}</c15:txfldGUID>
                      <c15:f>[prakticka_cast.xlsx]otazka15!$F$3</c15:f>
                      <c15:dlblFieldTableCache>
                        <c:ptCount val="1"/>
                        <c:pt idx="0">
                          <c:v>60%</c:v>
                        </c:pt>
                      </c15:dlblFieldTableCache>
                    </c15:dlblFTEntry>
                  </c15:dlblFieldTable>
                  <c15:showDataLabelsRange val="0"/>
                </c:ext>
                <c:ext xmlns:c16="http://schemas.microsoft.com/office/drawing/2014/chart" uri="{C3380CC4-5D6E-409C-BE32-E72D297353CC}">
                  <c16:uniqueId val="{00000003-18DE-4B71-B98C-588FAB087377}"/>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otazka15!$C$2:$C$3</c:f>
              <c:strCache>
                <c:ptCount val="2"/>
                <c:pt idx="0">
                  <c:v>chodím</c:v>
                </c:pt>
                <c:pt idx="1">
                  <c:v>nechodím</c:v>
                </c:pt>
              </c:strCache>
            </c:strRef>
          </c:cat>
          <c:val>
            <c:numRef>
              <c:f>otazka15!$D$2:$D$3</c:f>
              <c:numCache>
                <c:formatCode>General</c:formatCode>
                <c:ptCount val="2"/>
                <c:pt idx="0">
                  <c:v>22</c:v>
                </c:pt>
                <c:pt idx="1">
                  <c:v>33</c:v>
                </c:pt>
              </c:numCache>
            </c:numRef>
          </c:val>
          <c:extLst>
            <c:ext xmlns:c16="http://schemas.microsoft.com/office/drawing/2014/chart" uri="{C3380CC4-5D6E-409C-BE32-E72D297353CC}">
              <c16:uniqueId val="{00000004-18DE-4B71-B98C-588FAB08737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cs-CZ">
                <a:solidFill>
                  <a:sysClr val="windowText" lastClr="000000"/>
                </a:solidFill>
                <a:latin typeface="Times New Roman" panose="02020603050405020304" pitchFamily="18" charset="0"/>
                <a:cs typeface="Times New Roman" panose="02020603050405020304" pitchFamily="18" charset="0"/>
              </a:rPr>
              <a:t>Počet respondentů, kteří se věnují jednotlivým sportům v rámci školy</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'sport škola'!$F$2:$F$11</c:f>
              <c:strCache>
                <c:ptCount val="10"/>
                <c:pt idx="0">
                  <c:v>florbal</c:v>
                </c:pt>
                <c:pt idx="1">
                  <c:v>plavání</c:v>
                </c:pt>
                <c:pt idx="2">
                  <c:v>míčové hry</c:v>
                </c:pt>
                <c:pt idx="3">
                  <c:v>fotbal</c:v>
                </c:pt>
                <c:pt idx="4">
                  <c:v>tanec</c:v>
                </c:pt>
                <c:pt idx="5">
                  <c:v>basketbal</c:v>
                </c:pt>
                <c:pt idx="6">
                  <c:v>stolní tenis</c:v>
                </c:pt>
                <c:pt idx="7">
                  <c:v>gymnastika</c:v>
                </c:pt>
                <c:pt idx="8">
                  <c:v>pohybové hry</c:v>
                </c:pt>
                <c:pt idx="9">
                  <c:v>volejbal</c:v>
                </c:pt>
              </c:strCache>
            </c:strRef>
          </c:cat>
          <c:val>
            <c:numRef>
              <c:f>'sport škola'!$G$2:$G$11</c:f>
              <c:numCache>
                <c:formatCode>General</c:formatCode>
                <c:ptCount val="10"/>
                <c:pt idx="0">
                  <c:v>3</c:v>
                </c:pt>
                <c:pt idx="1">
                  <c:v>3</c:v>
                </c:pt>
                <c:pt idx="2">
                  <c:v>2</c:v>
                </c:pt>
                <c:pt idx="3">
                  <c:v>4</c:v>
                </c:pt>
                <c:pt idx="4">
                  <c:v>1</c:v>
                </c:pt>
                <c:pt idx="5">
                  <c:v>4</c:v>
                </c:pt>
                <c:pt idx="6">
                  <c:v>1</c:v>
                </c:pt>
                <c:pt idx="7">
                  <c:v>1</c:v>
                </c:pt>
                <c:pt idx="8">
                  <c:v>2</c:v>
                </c:pt>
                <c:pt idx="9">
                  <c:v>1</c:v>
                </c:pt>
              </c:numCache>
            </c:numRef>
          </c:val>
          <c:extLst>
            <c:ext xmlns:c16="http://schemas.microsoft.com/office/drawing/2014/chart" uri="{C3380CC4-5D6E-409C-BE32-E72D297353CC}">
              <c16:uniqueId val="{00000000-BC9D-41ED-9BC0-69298663C339}"/>
            </c:ext>
          </c:extLst>
        </c:ser>
        <c:dLbls>
          <c:showLegendKey val="0"/>
          <c:showVal val="0"/>
          <c:showCatName val="0"/>
          <c:showSerName val="0"/>
          <c:showPercent val="0"/>
          <c:showBubbleSize val="0"/>
        </c:dLbls>
        <c:gapWidth val="219"/>
        <c:overlap val="-27"/>
        <c:axId val="2123137679"/>
        <c:axId val="2123136239"/>
      </c:barChart>
      <c:catAx>
        <c:axId val="2123137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crossAx val="2123136239"/>
        <c:crosses val="autoZero"/>
        <c:auto val="1"/>
        <c:lblAlgn val="ctr"/>
        <c:lblOffset val="100"/>
        <c:noMultiLvlLbl val="0"/>
      </c:catAx>
      <c:valAx>
        <c:axId val="2123136239"/>
        <c:scaling>
          <c:orientation val="minMax"/>
          <c:max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2123137679"/>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respondetů podle toho, jestli chodí do sportovního kroužku mimo školu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pieChart>
        <c:varyColors val="1"/>
        <c:ser>
          <c:idx val="0"/>
          <c:order val="0"/>
          <c:spPr>
            <a:solidFill>
              <a:schemeClr val="accent6">
                <a:lumMod val="75000"/>
              </a:schemeClr>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E099-4FED-9F58-6168BF306079}"/>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E099-4FED-9F58-6168BF306079}"/>
              </c:ext>
            </c:extLst>
          </c:dPt>
          <c:dLbls>
            <c:dLbl>
              <c:idx val="0"/>
              <c:tx>
                <c:rich>
                  <a:bodyPr/>
                  <a:lstStyle/>
                  <a:p>
                    <a:fld id="{A317C994-3E05-4D50-A36B-7F588C969DEE}" type="CELLREF">
                      <a:rPr lang="en-US"/>
                      <a:pPr/>
                      <a:t>[ODKAZ NA BUŇKU]</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{A317C994-3E05-4D50-A36B-7F588C969DEE}</c15:txfldGUID>
                      <c15:f>[prakticka_cast.xlsx]otazka16!$F$2</c15:f>
                      <c15:dlblFieldTableCache>
                        <c:ptCount val="1"/>
                        <c:pt idx="0">
                          <c:v>25,5</c:v>
                        </c:pt>
                      </c15:dlblFieldTableCache>
                    </c15:dlblFTEntry>
                  </c15:dlblFieldTable>
                  <c15:showDataLabelsRange val="0"/>
                </c:ext>
                <c:ext xmlns:c16="http://schemas.microsoft.com/office/drawing/2014/chart" uri="{C3380CC4-5D6E-409C-BE32-E72D297353CC}">
                  <c16:uniqueId val="{00000001-E099-4FED-9F58-6168BF306079}"/>
                </c:ext>
              </c:extLst>
            </c:dLbl>
            <c:dLbl>
              <c:idx val="1"/>
              <c:tx>
                <c:rich>
                  <a:bodyPr/>
                  <a:lstStyle/>
                  <a:p>
                    <a:r>
                      <a:rPr lang="en-US"/>
                      <a:t>74,5</a:t>
                    </a:r>
                    <a:r>
                      <a:rPr lang="en-US" baseline="0"/>
                      <a:t> %</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099-4FED-9F58-6168BF306079}"/>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otazka16!$D$2:$D$3</c:f>
              <c:strCache>
                <c:ptCount val="2"/>
                <c:pt idx="0">
                  <c:v>chodím</c:v>
                </c:pt>
                <c:pt idx="1">
                  <c:v>nechodím</c:v>
                </c:pt>
              </c:strCache>
            </c:strRef>
          </c:cat>
          <c:val>
            <c:numRef>
              <c:f>otazka16!$E$2:$E$3</c:f>
              <c:numCache>
                <c:formatCode>General</c:formatCode>
                <c:ptCount val="2"/>
                <c:pt idx="0">
                  <c:v>14</c:v>
                </c:pt>
                <c:pt idx="1">
                  <c:v>41</c:v>
                </c:pt>
              </c:numCache>
            </c:numRef>
          </c:val>
          <c:extLst>
            <c:ext xmlns:c16="http://schemas.microsoft.com/office/drawing/2014/chart" uri="{C3380CC4-5D6E-409C-BE32-E72D297353CC}">
              <c16:uniqueId val="{00000004-E099-4FED-9F58-6168BF30607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kteří se věnují jednotlivým sportům mimo školu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barChart>
        <c:barDir val="col"/>
        <c:grouping val="clustered"/>
        <c:varyColors val="0"/>
        <c:ser>
          <c:idx val="0"/>
          <c:order val="0"/>
          <c:spPr>
            <a:solidFill>
              <a:schemeClr val="accent1"/>
            </a:solidFill>
            <a:ln>
              <a:noFill/>
            </a:ln>
            <a:effectLst/>
          </c:spPr>
          <c:invertIfNegative val="0"/>
          <c:cat>
            <c:strRef>
              <c:f>klub!$E$2:$E$11</c:f>
              <c:strCache>
                <c:ptCount val="10"/>
                <c:pt idx="0">
                  <c:v>fotbal</c:v>
                </c:pt>
                <c:pt idx="1">
                  <c:v>lyže</c:v>
                </c:pt>
                <c:pt idx="2">
                  <c:v>plavání</c:v>
                </c:pt>
                <c:pt idx="3">
                  <c:v>volejbal</c:v>
                </c:pt>
                <c:pt idx="4">
                  <c:v>tenis</c:v>
                </c:pt>
                <c:pt idx="5">
                  <c:v>hokej</c:v>
                </c:pt>
                <c:pt idx="6">
                  <c:v>florbal</c:v>
                </c:pt>
                <c:pt idx="7">
                  <c:v>gymnastika</c:v>
                </c:pt>
                <c:pt idx="8">
                  <c:v>tanec</c:v>
                </c:pt>
                <c:pt idx="9">
                  <c:v>basketbal</c:v>
                </c:pt>
              </c:strCache>
            </c:strRef>
          </c:cat>
          <c:val>
            <c:numRef>
              <c:f>klub!$F$2:$F$11</c:f>
              <c:numCache>
                <c:formatCode>General</c:formatCode>
                <c:ptCount val="10"/>
                <c:pt idx="0">
                  <c:v>1</c:v>
                </c:pt>
                <c:pt idx="1">
                  <c:v>2</c:v>
                </c:pt>
                <c:pt idx="2">
                  <c:v>3</c:v>
                </c:pt>
                <c:pt idx="3">
                  <c:v>1</c:v>
                </c:pt>
                <c:pt idx="4">
                  <c:v>1</c:v>
                </c:pt>
                <c:pt idx="5">
                  <c:v>1</c:v>
                </c:pt>
                <c:pt idx="6">
                  <c:v>1</c:v>
                </c:pt>
                <c:pt idx="7">
                  <c:v>1</c:v>
                </c:pt>
                <c:pt idx="8">
                  <c:v>1</c:v>
                </c:pt>
                <c:pt idx="9">
                  <c:v>2</c:v>
                </c:pt>
              </c:numCache>
            </c:numRef>
          </c:val>
          <c:extLst>
            <c:ext xmlns:c16="http://schemas.microsoft.com/office/drawing/2014/chart" uri="{C3380CC4-5D6E-409C-BE32-E72D297353CC}">
              <c16:uniqueId val="{00000000-AD17-427E-AC93-B4CD1C773FB2}"/>
            </c:ext>
          </c:extLst>
        </c:ser>
        <c:dLbls>
          <c:showLegendKey val="0"/>
          <c:showVal val="0"/>
          <c:showCatName val="0"/>
          <c:showSerName val="0"/>
          <c:showPercent val="0"/>
          <c:showBubbleSize val="0"/>
        </c:dLbls>
        <c:gapWidth val="219"/>
        <c:overlap val="-27"/>
        <c:axId val="2132097167"/>
        <c:axId val="2132097647"/>
      </c:barChart>
      <c:catAx>
        <c:axId val="2132097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crossAx val="2132097647"/>
        <c:crosses val="autoZero"/>
        <c:auto val="1"/>
        <c:lblAlgn val="ctr"/>
        <c:lblOffset val="100"/>
        <c:noMultiLvlLbl val="0"/>
      </c:catAx>
      <c:valAx>
        <c:axId val="2132097647"/>
        <c:scaling>
          <c:orientation val="minMax"/>
          <c:max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crossAx val="2132097167"/>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dle toho, jestli znají sportovce se sluchovým postižením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057D-4FB1-B423-6D1467DA9C02}"/>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057D-4FB1-B423-6D1467DA9C02}"/>
              </c:ext>
            </c:extLst>
          </c:dPt>
          <c:dLbls>
            <c:dLbl>
              <c:idx val="0"/>
              <c:tx>
                <c:rich>
                  <a:bodyPr/>
                  <a:lstStyle/>
                  <a:p>
                    <a:fld id="{7A9F4C00-5EDD-4A5D-8715-15DB42C25837}"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{7A9F4C00-5EDD-4A5D-8715-15DB42C25837}</c15:txfldGUID>
                      <c15:f>[prakticka_cast.xlsx]otazka17!$G$2</c15:f>
                      <c15:dlblFieldTableCache>
                        <c:ptCount val="1"/>
                        <c:pt idx="0">
                          <c:v>22%</c:v>
                        </c:pt>
                      </c15:dlblFieldTableCache>
                    </c15:dlblFTEntry>
                  </c15:dlblFieldTable>
                  <c15:showDataLabelsRange val="0"/>
                </c:ext>
                <c:ext xmlns:c16="http://schemas.microsoft.com/office/drawing/2014/chart" uri="{C3380CC4-5D6E-409C-BE32-E72D297353CC}">
                  <c16:uniqueId val="{00000001-057D-4FB1-B423-6D1467DA9C02}"/>
                </c:ext>
              </c:extLst>
            </c:dLbl>
            <c:dLbl>
              <c:idx val="1"/>
              <c:tx>
                <c:rich>
                  <a:bodyPr/>
                  <a:lstStyle/>
                  <a:p>
                    <a:fld id="{05DB191A-309C-475D-84CE-DCA30205B588}"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{05DB191A-309C-475D-84CE-DCA30205B588}</c15:txfldGUID>
                      <c15:f>[prakticka_cast.xlsx]otazka17!$G$3</c15:f>
                      <c15:dlblFieldTableCache>
                        <c:ptCount val="1"/>
                        <c:pt idx="0">
                          <c:v>78%</c:v>
                        </c:pt>
                      </c15:dlblFieldTableCache>
                    </c15:dlblFTEntry>
                  </c15:dlblFieldTable>
                  <c15:showDataLabelsRange val="0"/>
                </c:ext>
                <c:ext xmlns:c16="http://schemas.microsoft.com/office/drawing/2014/chart" uri="{C3380CC4-5D6E-409C-BE32-E72D297353CC}">
                  <c16:uniqueId val="{00000003-057D-4FB1-B423-6D1467DA9C02}"/>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otazka17!$D$2:$D$3</c:f>
              <c:strCache>
                <c:ptCount val="2"/>
                <c:pt idx="0">
                  <c:v>znám</c:v>
                </c:pt>
                <c:pt idx="1">
                  <c:v>neznám</c:v>
                </c:pt>
              </c:strCache>
            </c:strRef>
          </c:cat>
          <c:val>
            <c:numRef>
              <c:f>otazka17!$E$2:$E$3</c:f>
              <c:numCache>
                <c:formatCode>General</c:formatCode>
                <c:ptCount val="2"/>
                <c:pt idx="0">
                  <c:v>12</c:v>
                </c:pt>
                <c:pt idx="1">
                  <c:v>43</c:v>
                </c:pt>
              </c:numCache>
            </c:numRef>
          </c:val>
          <c:extLst>
            <c:ext xmlns:c16="http://schemas.microsoft.com/office/drawing/2014/chart" uri="{C3380CC4-5D6E-409C-BE32-E72D297353CC}">
              <c16:uniqueId val="{00000004-057D-4FB1-B423-6D1467DA9C0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r>
              <a:rPr lang="cs-CZ">
                <a:latin typeface="Times New Roman" panose="02020603050405020304" pitchFamily="18" charset="0"/>
                <a:cs typeface="Times New Roman" panose="02020603050405020304" pitchFamily="18" charset="0"/>
              </a:rPr>
              <a:t>Počet respondentů podle toho, jestli znají sportovce bez sluchového postižení</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Times New Roman" panose="02020603050405020304" pitchFamily="18" charset="0"/>
              <a:ea typeface="+mn-ea"/>
              <a:cs typeface="Times New Roman" panose="02020603050405020304" pitchFamily="18" charset="0"/>
            </a:defRPr>
          </a:pPr>
          <a:endParaRPr lang="cs-CZ"/>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62F3-4257-AA57-9F407C36C6AF}"/>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62F3-4257-AA57-9F407C36C6AF}"/>
              </c:ext>
            </c:extLst>
          </c:dPt>
          <c:dLbls>
            <c:dLbl>
              <c:idx val="0"/>
              <c:tx>
                <c:rich>
                  <a:bodyPr/>
                  <a:lstStyle/>
                  <a:p>
                    <a:fld id="{4D62700F-BBA0-4E8B-899F-6B680AA34621}"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{4D62700F-BBA0-4E8B-899F-6B680AA34621}</c15:txfldGUID>
                      <c15:f>[prakticka_cast.xlsx]otazka18!$G$2</c15:f>
                      <c15:dlblFieldTableCache>
                        <c:ptCount val="1"/>
                        <c:pt idx="0">
                          <c:v>53%</c:v>
                        </c:pt>
                      </c15:dlblFieldTableCache>
                    </c15:dlblFTEntry>
                  </c15:dlblFieldTable>
                  <c15:showDataLabelsRange val="0"/>
                </c:ext>
                <c:ext xmlns:c16="http://schemas.microsoft.com/office/drawing/2014/chart" uri="{C3380CC4-5D6E-409C-BE32-E72D297353CC}">
                  <c16:uniqueId val="{00000001-62F3-4257-AA57-9F407C36C6AF}"/>
                </c:ext>
              </c:extLst>
            </c:dLbl>
            <c:dLbl>
              <c:idx val="1"/>
              <c:tx>
                <c:rich>
                  <a:bodyPr/>
                  <a:lstStyle/>
                  <a:p>
                    <a:fld id="{B2617EA3-3BD1-4329-991D-5B2BA9170D75}" type="CELLREF">
                      <a:rPr lang="en-US"/>
                      <a:pPr/>
                      <a:t>[ODKAZ NA BUŇKU]</a:t>
                    </a:fld>
                    <a:endParaRPr lang="cs-CZ"/>
                  </a:p>
                </c:rich>
              </c:tx>
              <c:dLblPos val="outEnd"/>
              <c:showLegendKey val="0"/>
              <c:showVal val="1"/>
              <c:showCatName val="0"/>
              <c:showSerName val="0"/>
              <c:showPercent val="0"/>
              <c:showBubbleSize val="0"/>
              <c:extLst>
                <c:ext xmlns:c15="http://schemas.microsoft.com/office/drawing/2012/chart" uri="{CE6537A1-D6FC-4f65-9D91-7224C49458BB}">
                  <c15:dlblFieldTable>
                    <c15:dlblFTEntry>
                      <c15:txfldGUID>{B2617EA3-3BD1-4329-991D-5B2BA9170D75}</c15:txfldGUID>
                      <c15:f>[prakticka_cast.xlsx]otazka18!$G$3</c15:f>
                      <c15:dlblFieldTableCache>
                        <c:ptCount val="1"/>
                        <c:pt idx="0">
                          <c:v>47%</c:v>
                        </c:pt>
                      </c15:dlblFieldTableCache>
                    </c15:dlblFTEntry>
                  </c15:dlblFieldTable>
                  <c15:showDataLabelsRange val="0"/>
                </c:ext>
                <c:ext xmlns:c16="http://schemas.microsoft.com/office/drawing/2014/chart" uri="{C3380CC4-5D6E-409C-BE32-E72D297353CC}">
                  <c16:uniqueId val="{00000003-62F3-4257-AA57-9F407C36C6AF}"/>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otazka18!$D$2:$D$3</c:f>
              <c:strCache>
                <c:ptCount val="2"/>
                <c:pt idx="0">
                  <c:v>znám</c:v>
                </c:pt>
                <c:pt idx="1">
                  <c:v>neznám</c:v>
                </c:pt>
              </c:strCache>
            </c:strRef>
          </c:cat>
          <c:val>
            <c:numRef>
              <c:f>otazka18!$E$2:$E$3</c:f>
              <c:numCache>
                <c:formatCode>General</c:formatCode>
                <c:ptCount val="2"/>
                <c:pt idx="0">
                  <c:v>29</c:v>
                </c:pt>
                <c:pt idx="1">
                  <c:v>26</c:v>
                </c:pt>
              </c:numCache>
            </c:numRef>
          </c:val>
          <c:extLst>
            <c:ext xmlns:c16="http://schemas.microsoft.com/office/drawing/2014/chart" uri="{C3380CC4-5D6E-409C-BE32-E72D297353CC}">
              <c16:uniqueId val="{00000004-62F3-4257-AA57-9F407C36C6A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cs-CZ"/>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9CD1E3-4CD1-4A42-8C5A-EFBE99192E23}">
  <we:reference id="dcd7716a-def5-4394-b70a-6445a14f8fe4" version="1.0.0.4" store="EXCatalog" storeType="EXCatalog"/>
  <we:alternateReferences>
    <we:reference id="WA104381302" version="1.0.0.4" store="cs-CZ"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EA41A-E9DE-4466-858E-BFF81CE89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55</Pages>
  <Words>10285</Words>
  <Characters>60883</Characters>
  <Application>Microsoft Office Word</Application>
  <DocSecurity>0</DocSecurity>
  <Lines>1847</Lines>
  <Paragraphs>541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Švrdlikova</dc:creator>
  <cp:keywords/>
  <dc:description/>
  <cp:lastModifiedBy>Barbora Švrdlíková</cp:lastModifiedBy>
  <cp:revision>22</cp:revision>
  <cp:lastPrinted>2024-02-14T13:31:00Z</cp:lastPrinted>
  <dcterms:created xsi:type="dcterms:W3CDTF">2024-04-13T08:10:00Z</dcterms:created>
  <dcterms:modified xsi:type="dcterms:W3CDTF">2024-04-18T06:59:00Z</dcterms:modified>
</cp:coreProperties>
</file>