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660"/>
        <w:gridCol w:w="2526"/>
        <w:gridCol w:w="2527"/>
        <w:gridCol w:w="2527"/>
        <w:gridCol w:w="640"/>
      </w:tblGrid>
      <w:tr w:rsidR="00D707F6" w14:paraId="338900AA" w14:textId="77777777" w:rsidTr="60CD1AF1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72A6659" w14:textId="77777777" w:rsidR="00D707F6" w:rsidRPr="00F75603" w:rsidRDefault="00D707F6" w:rsidP="00064143">
            <w:pPr>
              <w:rPr>
                <w:rFonts w:ascii="Arial" w:hAnsi="Arial" w:cs="Arial"/>
                <w:color w:val="FF0000"/>
              </w:rPr>
            </w:pPr>
            <w:bookmarkStart w:id="0" w:name="_GoBack"/>
            <w:bookmarkEnd w:id="0"/>
          </w:p>
        </w:tc>
        <w:tc>
          <w:tcPr>
            <w:tcW w:w="98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6524ED" w14:textId="7451CF77" w:rsidR="00D707F6" w:rsidRDefault="2E4F3196" w:rsidP="2E4F319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2E4F3196">
              <w:rPr>
                <w:rFonts w:ascii="Arial" w:hAnsi="Arial" w:cs="Arial"/>
                <w:b/>
                <w:bCs/>
                <w:sz w:val="28"/>
                <w:szCs w:val="28"/>
              </w:rPr>
              <w:t>POSUDEK KVALIFIKAČNÍ PRÁCE</w:t>
            </w:r>
          </w:p>
        </w:tc>
      </w:tr>
      <w:tr w:rsidR="00D707F6" w14:paraId="0A37501D" w14:textId="77777777" w:rsidTr="60CD1AF1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DAB6C7B" w14:textId="77777777" w:rsidR="00D707F6" w:rsidRPr="00F75603" w:rsidRDefault="00D707F6" w:rsidP="00064143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EB378F" w14:textId="77777777" w:rsidR="00D707F6" w:rsidRDefault="00D707F6" w:rsidP="0006414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05A809" w14:textId="77777777" w:rsidR="00D707F6" w:rsidRDefault="00D707F6" w:rsidP="0006414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39BBE3" w14:textId="77777777" w:rsidR="00D707F6" w:rsidRDefault="00D707F6" w:rsidP="0006414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D707F6" w14:paraId="4F59B3C1" w14:textId="77777777" w:rsidTr="60CD1AF1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1C8F396" w14:textId="77777777" w:rsidR="00D707F6" w:rsidRPr="00F75603" w:rsidRDefault="00D707F6" w:rsidP="000641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A9419C1" w14:textId="77777777" w:rsidR="00D707F6" w:rsidRPr="00EC3106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Autor práce: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2A3D3EC" w14:textId="1185945A" w:rsidR="00D707F6" w:rsidRPr="003E1394" w:rsidRDefault="003E1394" w:rsidP="00064143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3E1394">
              <w:rPr>
                <w:rFonts w:asciiTheme="minorHAnsi" w:hAnsiTheme="minorHAnsi" w:cstheme="minorHAnsi"/>
              </w:rPr>
              <w:t>Bc. Zdeňka Balíková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0B940D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559AB761" w14:textId="77777777" w:rsidTr="60CD1AF1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E27B00A" w14:textId="77777777" w:rsidR="00D707F6" w:rsidRPr="00F75603" w:rsidRDefault="00D707F6" w:rsidP="000641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77B9E8A" w14:textId="77777777" w:rsidR="00D707F6" w:rsidRPr="00EC3106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Studijní obor: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E7BEAA2" w14:textId="0EFA7EF9" w:rsidR="00D707F6" w:rsidRPr="003E1394" w:rsidRDefault="00D707F6" w:rsidP="00064143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3E1394">
              <w:rPr>
                <w:rFonts w:asciiTheme="minorHAnsi" w:hAnsiTheme="minorHAnsi" w:cstheme="minorHAnsi"/>
                <w:b/>
                <w:bCs/>
              </w:rPr>
              <w:t> </w:t>
            </w:r>
            <w:r w:rsidR="003E1394" w:rsidRPr="003E1394">
              <w:rPr>
                <w:rFonts w:asciiTheme="minorHAnsi" w:hAnsiTheme="minorHAnsi" w:cstheme="minorHAnsi"/>
              </w:rPr>
              <w:t>Kulturní antropologie (major) – Religionistika (minor)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061E4C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50F8CA2A" w14:textId="77777777" w:rsidTr="60CD1AF1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4EAFD9C" w14:textId="77777777" w:rsidR="00D707F6" w:rsidRPr="00F75603" w:rsidRDefault="00D707F6" w:rsidP="000641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14DF739" w14:textId="77777777" w:rsidR="00D707F6" w:rsidRPr="00EC3106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Stupeň studia:</w:t>
            </w:r>
          </w:p>
        </w:tc>
        <w:tc>
          <w:tcPr>
            <w:tcW w:w="25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4D8787C" w14:textId="1BA067C7" w:rsidR="00D707F6" w:rsidRPr="00EC3106" w:rsidRDefault="00D707F6" w:rsidP="00064143">
            <w:pPr>
              <w:jc w:val="both"/>
              <w:rPr>
                <w:bCs/>
                <w:i/>
                <w:sz w:val="20"/>
                <w:szCs w:val="20"/>
              </w:rPr>
            </w:pPr>
            <w:r w:rsidRPr="00EC3106">
              <w:rPr>
                <w:bCs/>
                <w:i/>
                <w:sz w:val="20"/>
                <w:szCs w:val="20"/>
              </w:rPr>
              <w:t>magisterský</w:t>
            </w:r>
            <w:r>
              <w:rPr>
                <w:bCs/>
                <w:i/>
                <w:sz w:val="20"/>
                <w:szCs w:val="20"/>
              </w:rPr>
              <w:t>*</w:t>
            </w:r>
            <w:r w:rsidRPr="00EC3106">
              <w:rPr>
                <w:bCs/>
                <w:i/>
                <w:sz w:val="20"/>
                <w:szCs w:val="20"/>
              </w:rPr>
              <w:t xml:space="preserve"> 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C3C462B" w14:textId="77777777" w:rsidR="00D707F6" w:rsidRPr="00EC3106" w:rsidRDefault="00D707F6" w:rsidP="0006414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Forma studia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EA28EF1" w14:textId="73BA006D" w:rsidR="00D707F6" w:rsidRPr="00EC3106" w:rsidRDefault="00D707F6" w:rsidP="003E1394">
            <w:pPr>
              <w:jc w:val="both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p</w:t>
            </w:r>
            <w:r w:rsidRPr="00EC3106">
              <w:rPr>
                <w:bCs/>
                <w:i/>
                <w:sz w:val="20"/>
                <w:szCs w:val="20"/>
              </w:rPr>
              <w:t>rezenční</w:t>
            </w:r>
            <w:r>
              <w:rPr>
                <w:bCs/>
                <w:i/>
                <w:sz w:val="20"/>
                <w:szCs w:val="20"/>
              </w:rPr>
              <w:t xml:space="preserve">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94D5A5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B5F7929" w14:textId="77777777" w:rsidTr="60CD1AF1">
        <w:trPr>
          <w:trHeight w:val="6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DEEC669" w14:textId="77777777" w:rsidR="00D707F6" w:rsidRPr="00F75603" w:rsidRDefault="00D707F6" w:rsidP="000641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75B800" w14:textId="77777777" w:rsidR="00D707F6" w:rsidRPr="00EC3106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3E4A9CD" w14:textId="3FC8C8CF" w:rsidR="00D707F6" w:rsidRPr="003E1394" w:rsidRDefault="00D707F6" w:rsidP="00064143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EC3106">
              <w:rPr>
                <w:rFonts w:ascii="Arial" w:hAnsi="Arial" w:cs="Arial"/>
                <w:b/>
                <w:bCs/>
              </w:rPr>
              <w:t> </w:t>
            </w:r>
            <w:r w:rsidR="003E1394" w:rsidRPr="003E1394">
              <w:rPr>
                <w:rFonts w:asciiTheme="minorHAnsi" w:hAnsiTheme="minorHAnsi" w:cstheme="minorHAnsi"/>
              </w:rPr>
              <w:t>ANTROPOLOGIE SMYSLŮ: ZVUK JAKO TVŮRCE REALITY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56B9AB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CD64354" w14:textId="77777777" w:rsidTr="60CD1AF1">
        <w:trPr>
          <w:trHeight w:val="27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5FB0818" w14:textId="77777777" w:rsidR="00D707F6" w:rsidRPr="00F75603" w:rsidRDefault="00D707F6" w:rsidP="000641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3BE3D8A" w14:textId="77777777" w:rsidR="00D707F6" w:rsidRPr="00EC3106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F6584BE" w14:textId="6596A54C" w:rsidR="00D707F6" w:rsidRPr="003E1394" w:rsidRDefault="00D707F6" w:rsidP="00064143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C3106">
              <w:rPr>
                <w:rFonts w:ascii="Arial" w:hAnsi="Arial" w:cs="Arial"/>
                <w:b/>
                <w:bCs/>
              </w:rPr>
              <w:t> </w:t>
            </w:r>
            <w:r w:rsidR="003E1394" w:rsidRPr="003E1394">
              <w:rPr>
                <w:rFonts w:ascii="Arial" w:hAnsi="Arial" w:cs="Arial"/>
                <w:bCs/>
                <w:sz w:val="22"/>
                <w:szCs w:val="22"/>
              </w:rPr>
              <w:t xml:space="preserve">Doc. PhDr. Jelena </w:t>
            </w:r>
            <w:proofErr w:type="spellStart"/>
            <w:r w:rsidR="003E1394" w:rsidRPr="003E1394">
              <w:rPr>
                <w:rFonts w:ascii="Arial" w:hAnsi="Arial" w:cs="Arial"/>
                <w:bCs/>
                <w:sz w:val="22"/>
                <w:szCs w:val="22"/>
              </w:rPr>
              <w:t>Petrucijová</w:t>
            </w:r>
            <w:proofErr w:type="spellEnd"/>
            <w:r w:rsidR="003E1394" w:rsidRPr="003E1394">
              <w:rPr>
                <w:rFonts w:ascii="Arial" w:hAnsi="Arial" w:cs="Arial"/>
                <w:bCs/>
                <w:sz w:val="22"/>
                <w:szCs w:val="22"/>
              </w:rPr>
              <w:t>, CSc.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9F31CB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252A35D5" w14:textId="77777777" w:rsidTr="60CD1AF1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3128261" w14:textId="77777777" w:rsidR="00D707F6" w:rsidRPr="00F75603" w:rsidRDefault="00D707F6" w:rsidP="000641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486C05" w14:textId="77777777" w:rsidR="00D707F6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B3F519" w14:textId="53498E15" w:rsidR="00D707F6" w:rsidRDefault="00D707F6" w:rsidP="00064143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oponent práce*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1652C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5B207AAD" w14:textId="77777777" w:rsidTr="60CD1AF1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B99056E" w14:textId="77777777" w:rsidR="00D707F6" w:rsidRPr="00F75603" w:rsidRDefault="00D707F6" w:rsidP="000641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93728F" w14:textId="77777777" w:rsidR="00D707F6" w:rsidRPr="00EC3106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iCs/>
                <w:sz w:val="20"/>
                <w:szCs w:val="20"/>
              </w:rPr>
              <w:t>Bodovou škálu</w:t>
            </w:r>
            <w:r>
              <w:rPr>
                <w:rFonts w:ascii="Arial" w:hAnsi="Arial" w:cs="Arial"/>
                <w:b/>
                <w:iCs/>
                <w:sz w:val="20"/>
                <w:szCs w:val="20"/>
              </w:rPr>
              <w:t>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A604F2" w14:textId="77777777" w:rsidR="00D707F6" w:rsidRPr="00EC3106" w:rsidRDefault="00D707F6" w:rsidP="00064143">
            <w:pPr>
              <w:rPr>
                <w:iCs/>
                <w:sz w:val="20"/>
                <w:szCs w:val="20"/>
              </w:rPr>
            </w:pPr>
            <w:r w:rsidRPr="00EC3106">
              <w:rPr>
                <w:i/>
                <w:iCs/>
                <w:sz w:val="20"/>
                <w:szCs w:val="20"/>
              </w:rPr>
              <w:t>používám – nepoužívám</w:t>
            </w:r>
            <w:r w:rsidRPr="00EC3106">
              <w:rPr>
                <w:iCs/>
                <w:sz w:val="20"/>
                <w:szCs w:val="20"/>
              </w:rPr>
              <w:t>*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99C43A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3F9A4903" w14:textId="77777777" w:rsidTr="60CD1AF1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DDBEF00" w14:textId="77777777" w:rsidR="00D707F6" w:rsidRPr="00F75603" w:rsidRDefault="00D707F6" w:rsidP="000641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44C223" w14:textId="77777777" w:rsidR="00D707F6" w:rsidRDefault="00D707F6" w:rsidP="0006414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V hodnocení využijte slovní vyjádření s respektováním charakteru a zaměření práce (teoretická, empirická…)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7FA683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Body</w:t>
            </w:r>
          </w:p>
        </w:tc>
      </w:tr>
      <w:tr w:rsidR="00D707F6" w14:paraId="5421A959" w14:textId="77777777" w:rsidTr="60CD1AF1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461D779" w14:textId="77777777" w:rsidR="00D707F6" w:rsidRPr="00F75603" w:rsidRDefault="00D707F6" w:rsidP="000641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F2D8B6" w14:textId="77777777" w:rsidR="00D707F6" w:rsidRDefault="00D707F6" w:rsidP="00064143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582282" w14:textId="77777777" w:rsidR="00D707F6" w:rsidRDefault="00D707F6" w:rsidP="00064143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0-4</w:t>
            </w:r>
          </w:p>
        </w:tc>
      </w:tr>
      <w:tr w:rsidR="00D707F6" w14:paraId="37473974" w14:textId="77777777" w:rsidTr="60CD1AF1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841BE" w14:textId="77777777" w:rsidR="00D707F6" w:rsidRPr="008B21AF" w:rsidRDefault="00D707F6" w:rsidP="00064143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1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3B420E1B" w14:textId="50EBC018" w:rsidR="00D707F6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Vztah tématu práce ke studijnímu </w:t>
            </w:r>
            <w:r w:rsidR="00FD504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oboru či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programu, aktuálnost problematiky, originalita práce, společenská potřeba práce, …</w:t>
            </w:r>
            <w:r w:rsidR="003E139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B78278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1FC39945" w14:textId="77777777" w:rsidTr="60CD1AF1">
        <w:trPr>
          <w:trHeight w:val="10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562CB0E" w14:textId="77777777" w:rsidR="00D707F6" w:rsidRPr="008B21AF" w:rsidRDefault="00D707F6" w:rsidP="00064143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CE0A41" w14:textId="50571D08" w:rsidR="00D707F6" w:rsidRPr="004E6151" w:rsidRDefault="003E1394" w:rsidP="008630FD">
            <w:pPr>
              <w:rPr>
                <w:i/>
                <w:iCs/>
                <w:sz w:val="20"/>
                <w:szCs w:val="20"/>
              </w:rPr>
            </w:pPr>
            <w:r w:rsidRPr="004E6151">
              <w:rPr>
                <w:i/>
                <w:iCs/>
                <w:sz w:val="20"/>
                <w:szCs w:val="20"/>
              </w:rPr>
              <w:t>Práce je koncipována jako příspěvek antropologie smyslů. Ve své práci se autorka „</w:t>
            </w:r>
            <w:r w:rsidRPr="004E6151">
              <w:rPr>
                <w:i/>
                <w:sz w:val="20"/>
                <w:szCs w:val="20"/>
              </w:rPr>
              <w:t>rozhodla blíže zaměřit na jednu ze smyslových modalit, konkrétně na sluchové vnímání, resp. zvukovou složku vnímané reality,“ (s. 7) kterou situuje do veřejného prostoru města. Jedná se o bezesporu originální záměr, protože</w:t>
            </w:r>
            <w:r w:rsidR="004E6151">
              <w:rPr>
                <w:i/>
                <w:sz w:val="20"/>
                <w:szCs w:val="20"/>
              </w:rPr>
              <w:t xml:space="preserve">, i když </w:t>
            </w:r>
            <w:r w:rsidRPr="004E6151">
              <w:rPr>
                <w:i/>
                <w:sz w:val="20"/>
                <w:szCs w:val="20"/>
              </w:rPr>
              <w:t xml:space="preserve">je studium zvuku </w:t>
            </w:r>
            <w:r w:rsidR="004E6151">
              <w:rPr>
                <w:i/>
                <w:sz w:val="20"/>
                <w:szCs w:val="20"/>
              </w:rPr>
              <w:t xml:space="preserve"> předmětem řady humanitních</w:t>
            </w:r>
            <w:r w:rsidR="000801EA">
              <w:rPr>
                <w:i/>
                <w:sz w:val="20"/>
                <w:szCs w:val="20"/>
              </w:rPr>
              <w:t xml:space="preserve">, společenskovědních a přírodovědných oborů, např. </w:t>
            </w:r>
            <w:r w:rsidRPr="004E6151">
              <w:rPr>
                <w:i/>
                <w:sz w:val="20"/>
                <w:szCs w:val="20"/>
              </w:rPr>
              <w:t>předmětem urbánních či sonických studií</w:t>
            </w:r>
            <w:r w:rsidR="004E6151" w:rsidRPr="004E6151">
              <w:rPr>
                <w:i/>
                <w:sz w:val="20"/>
                <w:szCs w:val="20"/>
              </w:rPr>
              <w:t xml:space="preserve"> (s. 8), </w:t>
            </w:r>
            <w:r w:rsidR="000801EA">
              <w:rPr>
                <w:i/>
                <w:sz w:val="20"/>
                <w:szCs w:val="20"/>
              </w:rPr>
              <w:t xml:space="preserve">není </w:t>
            </w:r>
            <w:r w:rsidR="008630FD">
              <w:rPr>
                <w:i/>
                <w:sz w:val="20"/>
                <w:szCs w:val="20"/>
              </w:rPr>
              <w:t>tak</w:t>
            </w:r>
            <w:r w:rsidR="000801EA">
              <w:rPr>
                <w:i/>
                <w:sz w:val="20"/>
                <w:szCs w:val="20"/>
              </w:rPr>
              <w:t xml:space="preserve"> častým předmětem zájmu v kulturní antropologii</w:t>
            </w:r>
            <w:r w:rsidR="004E6151" w:rsidRPr="004E6151">
              <w:rPr>
                <w:i/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EBF3C5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30B7CF8" w14:textId="77777777" w:rsidTr="60CD1AF1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F999B5" w14:textId="77777777" w:rsidR="00D707F6" w:rsidRPr="008B21AF" w:rsidRDefault="00D707F6" w:rsidP="00457D8A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2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A157BA" w14:textId="77777777" w:rsidR="00D707F6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Formulace cíle práce, jeho vztah k tématu a názvu práce.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98A12B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2946DB82" w14:textId="77777777" w:rsidTr="60CD1AF1">
        <w:trPr>
          <w:trHeight w:val="1042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997CC1D" w14:textId="77777777" w:rsidR="00D707F6" w:rsidRPr="008B21AF" w:rsidRDefault="00D707F6" w:rsidP="00064143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0FFD37" w14:textId="0FA3EFF0" w:rsidR="00D707F6" w:rsidRDefault="004E6151" w:rsidP="004E6151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Cíl práce je zformulován již v Úvodu: „</w:t>
            </w:r>
            <w:r w:rsidRPr="004E6151">
              <w:rPr>
                <w:i/>
                <w:sz w:val="20"/>
                <w:szCs w:val="20"/>
              </w:rPr>
              <w:t>Obecným cílem mé práce je přinést antropologii smyslů nové poznatky o zvuku a o tom, jak se prostřednictvím sluchového vnímání podílí na tvorbě každodenní žité reality lidí v rámci veřejného urbánního prostoru.“ (s. 8) Formulace cíle odpovídá zvolenému tématu a názvu práce.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699379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66E3921" w14:textId="77777777" w:rsidTr="60CD1AF1">
        <w:trPr>
          <w:trHeight w:val="5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CD5EC4" w14:textId="77777777" w:rsidR="00D707F6" w:rsidRPr="008B21AF" w:rsidRDefault="00D707F6" w:rsidP="00064143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3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38964C60" w14:textId="77777777" w:rsidR="00D707F6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Úroveň a kvalita teoretické části práce (přehled poznatků), vztah k cíli práce. Vhled autora do problematiky, domácí a zahraniční odborné zdroje, využití databází, práce se zdroji, </w:t>
            </w:r>
            <w:r w:rsidR="00457D8A">
              <w:rPr>
                <w:rFonts w:ascii="Arial" w:hAnsi="Arial" w:cs="Arial"/>
                <w:b/>
                <w:bCs/>
                <w:sz w:val="20"/>
                <w:szCs w:val="20"/>
              </w:rPr>
              <w:t>prameny,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… 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E9F23F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1F72F646" w14:textId="77777777" w:rsidTr="60CD1AF1">
        <w:trPr>
          <w:trHeight w:val="102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8CE6F91" w14:textId="77777777" w:rsidR="00D707F6" w:rsidRPr="008B21AF" w:rsidRDefault="00D707F6" w:rsidP="00064143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B439EE" w14:textId="0FC28961" w:rsidR="00D707F6" w:rsidRDefault="008630FD" w:rsidP="006F7D25">
            <w:pPr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Autorka se věnuje teoretickému ukotvení tématu, prezentuje stručné dějiny společensko-vědeckých studií smyslů</w:t>
            </w:r>
            <w:r w:rsidR="00064143">
              <w:rPr>
                <w:i/>
                <w:iCs/>
                <w:sz w:val="20"/>
                <w:szCs w:val="20"/>
              </w:rPr>
              <w:t xml:space="preserve"> s důrazem na příchod senzorického obratu v sociálních vědách a etablování antropologie smyslů.</w:t>
            </w:r>
            <w:r w:rsidR="00FB6470">
              <w:rPr>
                <w:i/>
                <w:iCs/>
                <w:sz w:val="20"/>
                <w:szCs w:val="20"/>
              </w:rPr>
              <w:t xml:space="preserve"> Stručně se vyjadřuje k relevantním oborům: environmentální psychologii (konkretizuje specifika svého přístupu na rozdíl</w:t>
            </w:r>
            <w:r w:rsidR="00CE7B82">
              <w:rPr>
                <w:i/>
                <w:iCs/>
                <w:sz w:val="20"/>
                <w:szCs w:val="20"/>
              </w:rPr>
              <w:t xml:space="preserve"> od přístupu Tomáše Ři</w:t>
            </w:r>
            <w:r w:rsidR="00FB6470">
              <w:rPr>
                <w:i/>
                <w:iCs/>
                <w:sz w:val="20"/>
                <w:szCs w:val="20"/>
              </w:rPr>
              <w:t xml:space="preserve">háčka prezentovaného v publikaci </w:t>
            </w:r>
            <w:r w:rsidR="00FB6470" w:rsidRPr="00FB6470">
              <w:rPr>
                <w:i/>
                <w:sz w:val="20"/>
                <w:szCs w:val="20"/>
              </w:rPr>
              <w:t>Zvukové prostředí města a jeho vliv na prožívání (2009)</w:t>
            </w:r>
            <w:r w:rsidR="00FB6470">
              <w:rPr>
                <w:i/>
                <w:sz w:val="20"/>
                <w:szCs w:val="20"/>
              </w:rPr>
              <w:t>, kognitivním vědám a urbánním studiím</w:t>
            </w:r>
            <w:r w:rsidR="006F7D25">
              <w:rPr>
                <w:i/>
                <w:sz w:val="20"/>
                <w:szCs w:val="20"/>
              </w:rPr>
              <w:t>. Na závěr teoretické části vymezuje základní východiska a pojmy svého výzkumu, vychází z přesvědčení, že „l</w:t>
            </w:r>
            <w:r w:rsidR="006F7D25" w:rsidRPr="006F7D25">
              <w:rPr>
                <w:i/>
                <w:sz w:val="20"/>
                <w:szCs w:val="20"/>
              </w:rPr>
              <w:t xml:space="preserve">idská smyslovost je do jisté míry sociálně podmíněná, tedy že smysly mají své sociální významy a funkce a stejně tak i jejich používání může nabývat mnoho podob v závislosti na </w:t>
            </w:r>
            <w:proofErr w:type="spellStart"/>
            <w:r w:rsidR="006F7D25" w:rsidRPr="006F7D25">
              <w:rPr>
                <w:i/>
                <w:sz w:val="20"/>
                <w:szCs w:val="20"/>
              </w:rPr>
              <w:t>socio</w:t>
            </w:r>
            <w:proofErr w:type="spellEnd"/>
            <w:r w:rsidR="006F7D25" w:rsidRPr="006F7D25">
              <w:rPr>
                <w:i/>
                <w:sz w:val="20"/>
                <w:szCs w:val="20"/>
              </w:rPr>
              <w:t>-kulturním kontextu.“ (s. 22)</w:t>
            </w:r>
            <w:r w:rsidR="006F7D25">
              <w:t xml:space="preserve"> </w:t>
            </w:r>
            <w:r w:rsidR="006F7D25">
              <w:rPr>
                <w:i/>
                <w:sz w:val="20"/>
                <w:szCs w:val="20"/>
              </w:rPr>
              <w:t xml:space="preserve"> a v oblasti metodologie se hlásí k sociálně konstruktivismu a fenomenologii každodennosti</w:t>
            </w:r>
            <w:r w:rsidR="00CE7B82">
              <w:rPr>
                <w:i/>
                <w:sz w:val="20"/>
                <w:szCs w:val="20"/>
              </w:rPr>
              <w:t>.</w:t>
            </w:r>
          </w:p>
          <w:p w14:paraId="1D040398" w14:textId="6C7517A8" w:rsidR="00CE7B82" w:rsidRDefault="00CE7B82" w:rsidP="006F7D25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Podrobněji se věnuje sluchové modalitě smyslů, jejím možným modulům/etapám, pojmům smyslová zkušenost a atmosféra. </w:t>
            </w:r>
          </w:p>
          <w:p w14:paraId="61CDCEAD" w14:textId="46F0C009" w:rsidR="00CE7B82" w:rsidRDefault="00CE7B82" w:rsidP="006F7D25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Teoretická část práce je zpracována na kvalitní úrovni. Autorka pracuje s relevantní literaturou české a zahraniční provenience.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B9E253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155F174" w14:textId="77777777" w:rsidTr="60CD1AF1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98DEE6" w14:textId="77777777" w:rsidR="00D707F6" w:rsidRPr="008B21AF" w:rsidRDefault="00D707F6" w:rsidP="00064143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4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8F0750" w14:textId="77777777" w:rsidR="00D707F6" w:rsidRDefault="00D707F6" w:rsidP="00D707F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Výzkumná otázka, hypotézy, … a jejich vztah k</w:t>
            </w:r>
            <w:r w:rsidR="008B21A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 teorii 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metodě práce, popis metody, využití adekvátních metod a technik zpracování (analytických, výzkumných, statistických, jiných), 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DE523C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52E56223" w14:textId="77777777" w:rsidTr="60CD1AF1">
        <w:trPr>
          <w:trHeight w:val="105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7547A01" w14:textId="77777777" w:rsidR="00D707F6" w:rsidRPr="008B21AF" w:rsidRDefault="00D707F6" w:rsidP="00064143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73BA1E" w14:textId="12268B39" w:rsidR="00D707F6" w:rsidRDefault="00CE7B82" w:rsidP="00861270">
            <w:pPr>
              <w:jc w:val="both"/>
              <w:rPr>
                <w:i/>
                <w:sz w:val="20"/>
                <w:szCs w:val="20"/>
              </w:rPr>
            </w:pPr>
            <w:r w:rsidRPr="00861270">
              <w:rPr>
                <w:i/>
                <w:sz w:val="20"/>
                <w:szCs w:val="20"/>
              </w:rPr>
              <w:t>Na s. 25 formuluje autorka</w:t>
            </w:r>
            <w:r w:rsidR="004B5C1B">
              <w:rPr>
                <w:i/>
                <w:sz w:val="20"/>
                <w:szCs w:val="20"/>
              </w:rPr>
              <w:t xml:space="preserve"> výzkumný</w:t>
            </w:r>
            <w:r w:rsidRPr="00861270">
              <w:rPr>
                <w:i/>
                <w:sz w:val="20"/>
                <w:szCs w:val="20"/>
              </w:rPr>
              <w:t xml:space="preserve"> cíl práce: „Cílem mé práce je tedy prostřednictvím kvalitativního výzkumu vedeného v centru jednoho vybraného města přiblížit, jak se zvuk, jako jeden z mnoha elementů, podílí na tvorbě obývaného prostředí lidí v rámci jejich každodenního pohybu veřejným prostorem města.“ Tato formulace je mírně nekorektní, protože volba </w:t>
            </w:r>
            <w:r w:rsidR="00861270" w:rsidRPr="00861270">
              <w:rPr>
                <w:i/>
                <w:sz w:val="20"/>
                <w:szCs w:val="20"/>
              </w:rPr>
              <w:t xml:space="preserve">výzkumné strategie, a to kvalitativního výzkumu, má spíše navazovat na vymezení cíle a hlavní výzkumné otázky, i když teoretická východiska, ke kterým se hlásí autorka, naznačují směr volby </w:t>
            </w:r>
            <w:r w:rsidR="00861270">
              <w:rPr>
                <w:i/>
                <w:sz w:val="20"/>
                <w:szCs w:val="20"/>
              </w:rPr>
              <w:t>metodologie</w:t>
            </w:r>
            <w:r w:rsidR="00861270" w:rsidRPr="00861270">
              <w:rPr>
                <w:i/>
                <w:sz w:val="20"/>
                <w:szCs w:val="20"/>
              </w:rPr>
              <w:t xml:space="preserve">. </w:t>
            </w:r>
          </w:p>
          <w:p w14:paraId="037C5070" w14:textId="1ACD22D0" w:rsidR="00861270" w:rsidRDefault="00861270" w:rsidP="00861270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Autorka zároveň definuje i vedlejší cíl:</w:t>
            </w:r>
            <w:r w:rsidRPr="00861270">
              <w:rPr>
                <w:i/>
                <w:sz w:val="20"/>
                <w:szCs w:val="20"/>
              </w:rPr>
              <w:t xml:space="preserve"> „… přiblížit povahu … změny (spojených se šířením Covid-19 – JP) a pomocí komparace s běžným stavem nastínit to, jak se současná výjimečná doba promítá v obývání a prožívání veřejného prostoru města.“ (s. 25)</w:t>
            </w:r>
            <w:r w:rsidR="00D24EC5">
              <w:rPr>
                <w:i/>
                <w:sz w:val="20"/>
                <w:szCs w:val="20"/>
              </w:rPr>
              <w:t xml:space="preserve"> Korektnější formulaci nabízí autorka na s. 40: „</w:t>
            </w:r>
            <w:r w:rsidR="00D24EC5" w:rsidRPr="00D24EC5">
              <w:rPr>
                <w:i/>
                <w:sz w:val="20"/>
                <w:szCs w:val="20"/>
              </w:rPr>
              <w:t xml:space="preserve">získat poznatky o tom, jak se </w:t>
            </w:r>
            <w:r w:rsidR="00D24EC5" w:rsidRPr="00D24EC5">
              <w:rPr>
                <w:i/>
                <w:sz w:val="20"/>
                <w:szCs w:val="20"/>
              </w:rPr>
              <w:lastRenderedPageBreak/>
              <w:t>zvuk podílí na tvorbě prožívané reality městského veřejného prostoru v rámci každodenního pohybu lidí tímto prostorem.“</w:t>
            </w:r>
          </w:p>
          <w:p w14:paraId="489AC0B5" w14:textId="329302A2" w:rsidR="00861270" w:rsidRDefault="00245519" w:rsidP="00861270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Vymezeným</w:t>
            </w:r>
            <w:r w:rsidR="00861270">
              <w:rPr>
                <w:i/>
                <w:sz w:val="20"/>
                <w:szCs w:val="20"/>
              </w:rPr>
              <w:t xml:space="preserve"> cílům odpovídá formulace HVO a 3 vedlejších otázek. </w:t>
            </w:r>
            <w:r>
              <w:rPr>
                <w:i/>
                <w:sz w:val="20"/>
                <w:szCs w:val="20"/>
              </w:rPr>
              <w:t xml:space="preserve">V metodologické kapitole odůvodňuje autorka volbu metod sběru dat: </w:t>
            </w:r>
            <w:r w:rsidRPr="00245519">
              <w:rPr>
                <w:i/>
                <w:sz w:val="20"/>
                <w:szCs w:val="20"/>
              </w:rPr>
              <w:t xml:space="preserve">„zvukové procházení“ městem (metoda </w:t>
            </w:r>
            <w:proofErr w:type="spellStart"/>
            <w:r w:rsidRPr="00245519">
              <w:rPr>
                <w:i/>
                <w:sz w:val="20"/>
                <w:szCs w:val="20"/>
              </w:rPr>
              <w:t>soundwalk</w:t>
            </w:r>
            <w:proofErr w:type="spellEnd"/>
            <w:r w:rsidRPr="00245519">
              <w:rPr>
                <w:i/>
                <w:sz w:val="20"/>
                <w:szCs w:val="20"/>
              </w:rPr>
              <w:t xml:space="preserve">) a komentované procházení vybraných tras s jednotlivými participanty (metoda </w:t>
            </w:r>
            <w:proofErr w:type="spellStart"/>
            <w:r w:rsidRPr="00245519">
              <w:rPr>
                <w:i/>
                <w:sz w:val="20"/>
                <w:szCs w:val="20"/>
              </w:rPr>
              <w:t>commented</w:t>
            </w:r>
            <w:proofErr w:type="spellEnd"/>
            <w:r w:rsidRPr="0024551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45519">
              <w:rPr>
                <w:i/>
                <w:sz w:val="20"/>
                <w:szCs w:val="20"/>
              </w:rPr>
              <w:t>citywalk</w:t>
            </w:r>
            <w:proofErr w:type="spellEnd"/>
            <w:r>
              <w:rPr>
                <w:i/>
                <w:sz w:val="20"/>
                <w:szCs w:val="20"/>
              </w:rPr>
              <w:t xml:space="preserve">, odkazem na publikaci </w:t>
            </w:r>
            <w:r w:rsidRPr="00C371F4">
              <w:rPr>
                <w:i/>
                <w:sz w:val="20"/>
                <w:szCs w:val="20"/>
              </w:rPr>
              <w:t xml:space="preserve">Jean-Paul </w:t>
            </w:r>
            <w:proofErr w:type="spellStart"/>
            <w:r w:rsidRPr="00C371F4">
              <w:rPr>
                <w:i/>
                <w:sz w:val="20"/>
                <w:szCs w:val="20"/>
              </w:rPr>
              <w:t>Thibaud</w:t>
            </w:r>
            <w:r w:rsidR="00C371F4" w:rsidRPr="00C371F4">
              <w:rPr>
                <w:i/>
                <w:sz w:val="20"/>
                <w:szCs w:val="20"/>
              </w:rPr>
              <w:t>a</w:t>
            </w:r>
            <w:proofErr w:type="spellEnd"/>
            <w:r w:rsidR="00C371F4" w:rsidRPr="00C371F4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="00C371F4" w:rsidRPr="00C371F4">
              <w:rPr>
                <w:i/>
                <w:sz w:val="20"/>
                <w:szCs w:val="20"/>
              </w:rPr>
              <w:t>Commented</w:t>
            </w:r>
            <w:proofErr w:type="spellEnd"/>
            <w:r w:rsidR="00C371F4" w:rsidRPr="00C371F4">
              <w:rPr>
                <w:i/>
                <w:sz w:val="20"/>
                <w:szCs w:val="20"/>
              </w:rPr>
              <w:t xml:space="preserve"> city </w:t>
            </w:r>
            <w:proofErr w:type="spellStart"/>
            <w:r w:rsidR="00C371F4" w:rsidRPr="00C371F4">
              <w:rPr>
                <w:i/>
                <w:sz w:val="20"/>
                <w:szCs w:val="20"/>
              </w:rPr>
              <w:t>walk</w:t>
            </w:r>
            <w:proofErr w:type="spellEnd"/>
            <w:r w:rsidR="00C371F4">
              <w:rPr>
                <w:i/>
                <w:sz w:val="20"/>
                <w:szCs w:val="20"/>
              </w:rPr>
              <w:t>, 2013</w:t>
            </w:r>
            <w:r w:rsidRPr="00C371F4">
              <w:rPr>
                <w:i/>
                <w:sz w:val="20"/>
                <w:szCs w:val="20"/>
              </w:rPr>
              <w:t>).</w:t>
            </w:r>
          </w:p>
          <w:p w14:paraId="6D76D53C" w14:textId="77777777" w:rsidR="00245519" w:rsidRDefault="00245519" w:rsidP="006E7554">
            <w:pPr>
              <w:jc w:val="both"/>
              <w:rPr>
                <w:i/>
                <w:sz w:val="20"/>
                <w:szCs w:val="20"/>
              </w:rPr>
            </w:pPr>
            <w:r w:rsidRPr="00043BA0">
              <w:rPr>
                <w:i/>
                <w:sz w:val="20"/>
                <w:szCs w:val="20"/>
              </w:rPr>
              <w:t xml:space="preserve">Autor reflektuje vlastní </w:t>
            </w:r>
            <w:proofErr w:type="spellStart"/>
            <w:r w:rsidRPr="00043BA0">
              <w:rPr>
                <w:i/>
                <w:sz w:val="20"/>
                <w:szCs w:val="20"/>
              </w:rPr>
              <w:t>pozicionalitu</w:t>
            </w:r>
            <w:proofErr w:type="spellEnd"/>
            <w:r w:rsidRPr="00043BA0">
              <w:rPr>
                <w:i/>
                <w:sz w:val="20"/>
                <w:szCs w:val="20"/>
              </w:rPr>
              <w:t xml:space="preserve">, </w:t>
            </w:r>
            <w:r w:rsidR="00043BA0" w:rsidRPr="00043BA0">
              <w:rPr>
                <w:i/>
                <w:sz w:val="20"/>
                <w:szCs w:val="20"/>
              </w:rPr>
              <w:t>volbu zkoumaného prostředí</w:t>
            </w:r>
            <w:r w:rsidR="001E3890">
              <w:rPr>
                <w:i/>
                <w:sz w:val="20"/>
                <w:szCs w:val="20"/>
              </w:rPr>
              <w:t xml:space="preserve"> a volbu </w:t>
            </w:r>
            <w:r w:rsidR="00043BA0" w:rsidRPr="00043BA0">
              <w:rPr>
                <w:i/>
                <w:sz w:val="20"/>
                <w:szCs w:val="20"/>
              </w:rPr>
              <w:t>p</w:t>
            </w:r>
            <w:r w:rsidR="001E3890">
              <w:rPr>
                <w:i/>
                <w:sz w:val="20"/>
                <w:szCs w:val="20"/>
              </w:rPr>
              <w:t>a</w:t>
            </w:r>
            <w:r w:rsidR="00043BA0" w:rsidRPr="00043BA0">
              <w:rPr>
                <w:i/>
                <w:sz w:val="20"/>
                <w:szCs w:val="20"/>
              </w:rPr>
              <w:t>rticipantů („…jedinou podmínkou bylo, aby byli místní a pravidelně se pěšky pohybovali po veřejném prostoru města…“, s. 34</w:t>
            </w:r>
            <w:r w:rsidR="001E3890">
              <w:rPr>
                <w:i/>
                <w:sz w:val="20"/>
                <w:szCs w:val="20"/>
              </w:rPr>
              <w:t>; „</w:t>
            </w:r>
            <w:r w:rsidR="001E3890" w:rsidRPr="001E3890">
              <w:rPr>
                <w:i/>
                <w:sz w:val="20"/>
                <w:szCs w:val="20"/>
              </w:rPr>
              <w:t>Snažila jsem se však dodržet alespoň různorodost, co se věku a pohlaví týká,“  s. 37</w:t>
            </w:r>
            <w:r w:rsidR="00043BA0" w:rsidRPr="001E3890">
              <w:rPr>
                <w:i/>
                <w:sz w:val="20"/>
                <w:szCs w:val="20"/>
              </w:rPr>
              <w:t>)</w:t>
            </w:r>
            <w:r w:rsidRPr="00043BA0">
              <w:rPr>
                <w:i/>
                <w:sz w:val="20"/>
                <w:szCs w:val="20"/>
              </w:rPr>
              <w:t xml:space="preserve"> a omezení výzkumu</w:t>
            </w:r>
            <w:r w:rsidR="00C371F4" w:rsidRPr="00043BA0">
              <w:rPr>
                <w:i/>
                <w:sz w:val="20"/>
                <w:szCs w:val="20"/>
              </w:rPr>
              <w:t xml:space="preserve">. </w:t>
            </w:r>
          </w:p>
          <w:p w14:paraId="5043CB0F" w14:textId="0B0F2C07" w:rsidR="006E7554" w:rsidRPr="00043BA0" w:rsidRDefault="006E7554" w:rsidP="006E7554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Postrádám ovšem reflexi </w:t>
            </w:r>
            <w:r w:rsidRPr="00043BA0"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etiky</w:t>
            </w:r>
            <w:r w:rsidRPr="00043BA0">
              <w:rPr>
                <w:i/>
                <w:sz w:val="20"/>
                <w:szCs w:val="20"/>
              </w:rPr>
              <w:t xml:space="preserve"> výzkumu</w:t>
            </w:r>
            <w:r>
              <w:rPr>
                <w:i/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459315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72A3165" w14:textId="77777777" w:rsidTr="60CD1AF1">
        <w:trPr>
          <w:trHeight w:val="51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941E47" w14:textId="77777777" w:rsidR="00D707F6" w:rsidRPr="008B21AF" w:rsidRDefault="00D707F6" w:rsidP="00064143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lastRenderedPageBreak/>
              <w:t>5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5444F0" w14:textId="77777777" w:rsidR="00D707F6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Zpracování výsledků práce, interpretace výsledků…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37F28F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6DFB9E20" w14:textId="77777777" w:rsidTr="60CD1AF1">
        <w:trPr>
          <w:trHeight w:val="106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0DF9E56" w14:textId="77777777" w:rsidR="00D707F6" w:rsidRPr="008B21AF" w:rsidRDefault="00D707F6" w:rsidP="00064143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9CC2F3" w14:textId="77777777" w:rsidR="00D707F6" w:rsidRDefault="00F421A6" w:rsidP="004376EC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Autorka podrobně popisuje způsob zpracovávání dat, využívá metodu zakotvené teorie.</w:t>
            </w:r>
            <w:r w:rsidR="006E7554">
              <w:rPr>
                <w:i/>
                <w:iCs/>
                <w:sz w:val="20"/>
                <w:szCs w:val="20"/>
              </w:rPr>
              <w:t xml:space="preserve"> Průběžně formuluje dílčí závěry, </w:t>
            </w:r>
            <w:r w:rsidR="004376EC">
              <w:rPr>
                <w:i/>
                <w:iCs/>
                <w:sz w:val="20"/>
                <w:szCs w:val="20"/>
              </w:rPr>
              <w:t xml:space="preserve">které následně zúročuje do teoretického závěru. Výsledky jsou vztaženy k známým teoretickým konceptům, které zazněly v teoretické části práce. </w:t>
            </w:r>
            <w:r w:rsidR="001C6CB7">
              <w:rPr>
                <w:i/>
                <w:iCs/>
                <w:sz w:val="20"/>
                <w:szCs w:val="20"/>
              </w:rPr>
              <w:t xml:space="preserve">I na této etapě autorka kritický reflektuje limity výzkumu, např. obtížnost zkoumání zvuku separovaného od ostatních smyslů aj. </w:t>
            </w:r>
          </w:p>
          <w:p w14:paraId="44E871BC" w14:textId="0967DF29" w:rsidR="001C6CB7" w:rsidRDefault="001C6CB7" w:rsidP="00F65B8E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Ve své práci se Zdeňka Balíková hlásí k zakotvené teorii, která předpokládá provedení otevřeného, axiálního a selektivního kódování. </w:t>
            </w:r>
            <w:r w:rsidR="00F65B8E">
              <w:rPr>
                <w:i/>
                <w:iCs/>
                <w:sz w:val="20"/>
                <w:szCs w:val="20"/>
              </w:rPr>
              <w:t>Je otázkou, k</w:t>
            </w:r>
            <w:r>
              <w:rPr>
                <w:i/>
                <w:iCs/>
                <w:sz w:val="20"/>
                <w:szCs w:val="20"/>
              </w:rPr>
              <w:t xml:space="preserve">terou kategorii </w:t>
            </w:r>
            <w:r w:rsidR="00F65B8E">
              <w:rPr>
                <w:i/>
                <w:iCs/>
                <w:sz w:val="20"/>
                <w:szCs w:val="20"/>
              </w:rPr>
              <w:t>p</w:t>
            </w:r>
            <w:r>
              <w:rPr>
                <w:i/>
                <w:iCs/>
                <w:sz w:val="20"/>
                <w:szCs w:val="20"/>
              </w:rPr>
              <w:t>okládá</w:t>
            </w:r>
            <w:r w:rsidR="00F65B8E">
              <w:rPr>
                <w:i/>
                <w:iCs/>
                <w:sz w:val="20"/>
                <w:szCs w:val="20"/>
              </w:rPr>
              <w:t xml:space="preserve"> autorka za hlavní.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4A5D23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72875D3" w14:textId="77777777" w:rsidTr="60CD1AF1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B4EA11" w14:textId="77777777" w:rsidR="00D707F6" w:rsidRPr="008B21AF" w:rsidRDefault="00D707F6" w:rsidP="00064143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6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297859" w14:textId="77777777" w:rsidR="00D707F6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Diskuse práce, závěry práce, přínos práce (teoretický, empirický, metodologický, praktický, …)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8610EB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637805D2" w14:textId="77777777" w:rsidTr="60CD1AF1">
        <w:trPr>
          <w:trHeight w:val="123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63F29E8" w14:textId="77777777" w:rsidR="00D707F6" w:rsidRPr="008B21AF" w:rsidRDefault="00D707F6" w:rsidP="00064143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7B4B86" w14:textId="733399CD" w:rsidR="00D707F6" w:rsidRDefault="00D24EC5" w:rsidP="00064143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Závěry pr</w:t>
            </w:r>
            <w:r w:rsidR="00F65B8E">
              <w:rPr>
                <w:i/>
                <w:iCs/>
                <w:sz w:val="20"/>
                <w:szCs w:val="20"/>
              </w:rPr>
              <w:t>áce jsou argumentačně odůvodněny</w:t>
            </w:r>
            <w:r>
              <w:rPr>
                <w:i/>
                <w:iCs/>
                <w:sz w:val="20"/>
                <w:szCs w:val="20"/>
              </w:rPr>
              <w:t>.</w:t>
            </w:r>
            <w:r w:rsidR="004376EC">
              <w:rPr>
                <w:i/>
                <w:iCs/>
                <w:sz w:val="20"/>
                <w:szCs w:val="20"/>
              </w:rPr>
              <w:t xml:space="preserve"> Práce je bezesporu zajímavou sondou z oblasti antropologie smyslů.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0FF5F2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18211578" w14:textId="77777777" w:rsidTr="60CD1AF1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697EEC" w14:textId="77777777" w:rsidR="00D707F6" w:rsidRPr="008B21AF" w:rsidRDefault="00D707F6" w:rsidP="00457D8A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7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9C9ED0" w14:textId="76CF18C4" w:rsidR="00D707F6" w:rsidRDefault="60CD1AF1" w:rsidP="60CD1A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60CD1AF1">
              <w:rPr>
                <w:rFonts w:ascii="Arial" w:hAnsi="Arial" w:cs="Arial"/>
                <w:b/>
                <w:bCs/>
                <w:sz w:val="20"/>
                <w:szCs w:val="20"/>
              </w:rPr>
              <w:t>Formální zpracování práce, jazyková a stylistická úroveň, rozsah práce, struktura práce, grafická úprava práce, dodržení citační normy…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30AD66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61829076" w14:textId="77777777" w:rsidTr="60CD1AF1">
        <w:trPr>
          <w:trHeight w:val="140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A226A1" w14:textId="77777777" w:rsidR="00D707F6" w:rsidRPr="008B21AF" w:rsidRDefault="00D707F6" w:rsidP="00457D8A">
            <w:pPr>
              <w:jc w:val="center"/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C33D3F" w14:textId="77777777" w:rsidR="00D707F6" w:rsidRDefault="004E6151" w:rsidP="004E6151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Text je přehledně strukturován do čtyř kapitol. Rozsah odpovídá požadavkům VŠKP magisterského stupně. </w:t>
            </w:r>
          </w:p>
          <w:p w14:paraId="17AD93B2" w14:textId="5ECC7595" w:rsidR="004E6151" w:rsidRDefault="004E6151" w:rsidP="004E6151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Formální zpracování, stylistická úroveň, dodržení citační normy – bez připomínek.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E4B5B7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9792340" w14:textId="77777777" w:rsidTr="60CD1AF1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B0A208" w14:textId="77777777" w:rsidR="00D707F6" w:rsidRPr="008B21AF" w:rsidRDefault="00D707F6" w:rsidP="00457D8A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8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CDF040" w14:textId="77777777" w:rsidR="00D707F6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Celkové hodnocení práce a její specifika, nové trendy ... </w:t>
            </w:r>
          </w:p>
          <w:p w14:paraId="40E93C39" w14:textId="77777777" w:rsidR="00D707F6" w:rsidRPr="00466B0D" w:rsidRDefault="00D707F6" w:rsidP="00064143">
            <w:pPr>
              <w:rPr>
                <w:bCs/>
                <w:sz w:val="20"/>
                <w:szCs w:val="20"/>
              </w:rPr>
            </w:pPr>
            <w:r w:rsidRPr="00466B0D">
              <w:rPr>
                <w:bCs/>
                <w:i/>
                <w:iCs/>
                <w:sz w:val="20"/>
                <w:szCs w:val="20"/>
              </w:rPr>
              <w:t xml:space="preserve">Vedoucí práce hodnotí i spolupráci se studentem (četnost konzultací, samostatnost zpracování, iniciativa a zájem autora o kvalitní zpracování, spoluúčast na výzkumných, rozvojových projektech, </w:t>
            </w:r>
            <w:proofErr w:type="gramStart"/>
            <w:r w:rsidRPr="00466B0D">
              <w:rPr>
                <w:bCs/>
                <w:i/>
                <w:iCs/>
                <w:sz w:val="20"/>
                <w:szCs w:val="20"/>
              </w:rPr>
              <w:t>apod.).</w:t>
            </w:r>
            <w:r>
              <w:rPr>
                <w:bCs/>
                <w:i/>
                <w:iCs/>
                <w:sz w:val="20"/>
                <w:szCs w:val="20"/>
              </w:rPr>
              <w:t>*</w:t>
            </w:r>
            <w:proofErr w:type="gramEnd"/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204FF1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D17554C" w14:textId="77777777" w:rsidTr="60CD1AF1">
        <w:trPr>
          <w:trHeight w:val="1240"/>
        </w:trPr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9AF38FC" w14:textId="77777777" w:rsidR="00D707F6" w:rsidRPr="008B21AF" w:rsidRDefault="00D707F6" w:rsidP="00064143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color w:val="0070C0"/>
                <w:sz w:val="20"/>
                <w:szCs w:val="20"/>
              </w:rPr>
              <w:t> 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14:paraId="2DBF0D7D" w14:textId="77777777" w:rsidR="00D707F6" w:rsidRDefault="00D707F6" w:rsidP="00064143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5AA318D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07F6" w14:paraId="6B62F1B3" w14:textId="77777777" w:rsidTr="60CD1AF1">
        <w:trPr>
          <w:trHeight w:val="308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2F2C34E" w14:textId="77777777" w:rsidR="00D707F6" w:rsidRPr="00F75603" w:rsidRDefault="00D707F6" w:rsidP="000641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0A4E5D" w14:textId="77777777" w:rsidR="00D707F6" w:rsidRDefault="00D707F6" w:rsidP="00064143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9219836" w14:textId="77777777" w:rsidR="00D707F6" w:rsidRDefault="00D707F6" w:rsidP="00064143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6FEF7D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3DADCD2" w14:textId="77777777" w:rsidTr="60CD1AF1">
        <w:trPr>
          <w:trHeight w:val="9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194DBDC" w14:textId="77777777" w:rsidR="00D707F6" w:rsidRPr="00F75603" w:rsidRDefault="00D707F6" w:rsidP="000641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519A320" w14:textId="77777777" w:rsidR="00D707F6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Poznámky, doplňky posuzovatele: 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1512BE8" w14:textId="77777777" w:rsidR="00D707F6" w:rsidRDefault="00D707F6" w:rsidP="00064143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9D0D3C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69AAC497" w14:textId="77777777" w:rsidTr="60CD1AF1">
        <w:trPr>
          <w:trHeight w:val="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4CD245A" w14:textId="77777777" w:rsidR="00D707F6" w:rsidRPr="00F75603" w:rsidRDefault="00D707F6" w:rsidP="000641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A0DC86" w14:textId="77777777" w:rsidR="00D707F6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Otázky k obhajobě: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E5666EE" w14:textId="6D3A1C3E" w:rsidR="00D707F6" w:rsidRPr="00043BA0" w:rsidRDefault="00043BA0" w:rsidP="0090037F">
            <w:pPr>
              <w:pStyle w:val="Odstavecseseznamem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Výzkum probíhal v době opatření spojených s epidemií Covid-19. Jak se autorce (po)dařilo vymezit stav „normality“ založené de facto na </w:t>
            </w:r>
            <w:proofErr w:type="spellStart"/>
            <w:r w:rsidR="001C6CB7">
              <w:rPr>
                <w:rFonts w:ascii="Arial" w:hAnsi="Arial" w:cs="Arial"/>
                <w:sz w:val="20"/>
                <w:szCs w:val="20"/>
              </w:rPr>
              <w:t>protenci</w:t>
            </w:r>
            <w:proofErr w:type="spellEnd"/>
            <w:r w:rsidR="001C6CB7">
              <w:rPr>
                <w:rFonts w:ascii="Arial" w:hAnsi="Arial" w:cs="Arial"/>
                <w:sz w:val="20"/>
                <w:szCs w:val="20"/>
              </w:rPr>
              <w:t xml:space="preserve"> a </w:t>
            </w:r>
            <w:r>
              <w:rPr>
                <w:rFonts w:ascii="Arial" w:hAnsi="Arial" w:cs="Arial"/>
                <w:sz w:val="20"/>
                <w:szCs w:val="20"/>
              </w:rPr>
              <w:t xml:space="preserve">retenci vzpomínek, viz 3. dílčí výzkumná otázka?  </w:t>
            </w:r>
            <w:r w:rsidR="00D24EC5">
              <w:rPr>
                <w:rFonts w:ascii="Arial" w:hAnsi="Arial" w:cs="Arial"/>
                <w:sz w:val="20"/>
                <w:szCs w:val="20"/>
              </w:rPr>
              <w:t xml:space="preserve">Myslím si, že </w:t>
            </w:r>
            <w:r w:rsidR="0090037F">
              <w:rPr>
                <w:rFonts w:ascii="Arial" w:hAnsi="Arial" w:cs="Arial"/>
                <w:sz w:val="20"/>
                <w:szCs w:val="20"/>
              </w:rPr>
              <w:t xml:space="preserve">by </w:t>
            </w:r>
            <w:r w:rsidR="00D24EC5">
              <w:rPr>
                <w:rFonts w:ascii="Arial" w:hAnsi="Arial" w:cs="Arial"/>
                <w:sz w:val="20"/>
                <w:szCs w:val="20"/>
              </w:rPr>
              <w:t xml:space="preserve">téma smyslové paměti zasloužilo větší </w:t>
            </w:r>
            <w:r w:rsidR="001C6CB7">
              <w:rPr>
                <w:rFonts w:ascii="Arial" w:hAnsi="Arial" w:cs="Arial"/>
                <w:sz w:val="20"/>
                <w:szCs w:val="20"/>
              </w:rPr>
              <w:t>pozornosti</w:t>
            </w:r>
            <w:r w:rsidR="0090037F">
              <w:rPr>
                <w:rFonts w:ascii="Arial" w:hAnsi="Arial" w:cs="Arial"/>
                <w:sz w:val="20"/>
                <w:szCs w:val="20"/>
              </w:rPr>
              <w:t xml:space="preserve"> právě vzhledem k třetí dílčí výzkumné otázce</w:t>
            </w:r>
            <w:r w:rsidR="001C6CB7">
              <w:rPr>
                <w:rFonts w:ascii="Arial" w:hAnsi="Arial" w:cs="Arial"/>
                <w:sz w:val="20"/>
                <w:szCs w:val="20"/>
              </w:rPr>
              <w:t>, čehož je si autorka vědomá, viz s. 65.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31BE67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07B6D358" w14:textId="77777777" w:rsidTr="60CD1AF1">
        <w:trPr>
          <w:trHeight w:val="52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6FEB5B0" w14:textId="77777777" w:rsidR="00D707F6" w:rsidRPr="00F75603" w:rsidRDefault="00D707F6" w:rsidP="000641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D7AA69" w14:textId="77777777" w:rsidR="00D707F6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AFE9CD4" w14:textId="4F221BC7" w:rsidR="00D707F6" w:rsidRPr="00D24EC5" w:rsidRDefault="00D24EC5" w:rsidP="00D24EC5">
            <w:pPr>
              <w:pStyle w:val="Odstavecseseznamem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24EC5">
              <w:rPr>
                <w:rFonts w:ascii="Arial" w:hAnsi="Arial" w:cs="Arial"/>
                <w:sz w:val="20"/>
                <w:szCs w:val="20"/>
              </w:rPr>
              <w:t>Vý</w:t>
            </w:r>
            <w:r>
              <w:rPr>
                <w:rFonts w:ascii="Arial" w:hAnsi="Arial" w:cs="Arial"/>
                <w:sz w:val="20"/>
                <w:szCs w:val="20"/>
              </w:rPr>
              <w:t>zkumu se zúčastnilo 8 participantů. Čím je odůvodněn tento počet?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96D064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0DA70637" w14:textId="77777777" w:rsidTr="60CD1AF1">
        <w:trPr>
          <w:trHeight w:val="51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4FF1C98" w14:textId="77777777" w:rsidR="00D707F6" w:rsidRPr="00F75603" w:rsidRDefault="00D707F6" w:rsidP="000641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072C0D" w14:textId="77777777" w:rsidR="00D707F6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6624170" w14:textId="77777777" w:rsidR="00D707F6" w:rsidRPr="00466B0D" w:rsidRDefault="00F5766E" w:rsidP="0006414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A21919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B8484D5" w14:textId="77777777" w:rsidTr="60CD1AF1">
        <w:trPr>
          <w:trHeight w:val="50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BD18F9B" w14:textId="77777777" w:rsidR="00D707F6" w:rsidRPr="00F75603" w:rsidRDefault="00D707F6" w:rsidP="000641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8601FE" w14:textId="77777777" w:rsidR="00D707F6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F8F56C0" w14:textId="77777777" w:rsidR="00D707F6" w:rsidRPr="00466B0D" w:rsidRDefault="00D707F6" w:rsidP="0006414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6B0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3CABC7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15D1C7F4" w14:textId="77777777" w:rsidTr="60CD1AF1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B08B5D1" w14:textId="77777777" w:rsidR="00D707F6" w:rsidRPr="00F75603" w:rsidRDefault="00D707F6" w:rsidP="000641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DEB4AB" w14:textId="77777777" w:rsidR="00D707F6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9CC1FA" w14:textId="77777777" w:rsidR="00D707F6" w:rsidRPr="00466B0D" w:rsidRDefault="00D707F6" w:rsidP="0006414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6B0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textDirection w:val="btLr"/>
            <w:vAlign w:val="center"/>
          </w:tcPr>
          <w:p w14:paraId="37B8F1F8" w14:textId="77777777" w:rsidR="00D707F6" w:rsidRDefault="00D707F6" w:rsidP="000641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Body celkem  </w:t>
            </w:r>
          </w:p>
        </w:tc>
      </w:tr>
      <w:tr w:rsidR="00D707F6" w14:paraId="236B6940" w14:textId="77777777" w:rsidTr="60CD1AF1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AD9C6F4" w14:textId="77777777" w:rsidR="00D707F6" w:rsidRPr="00F75603" w:rsidRDefault="00D707F6" w:rsidP="000641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double" w:sz="6" w:space="0" w:color="000000" w:themeColor="text1"/>
            </w:tcBorders>
            <w:shd w:val="clear" w:color="auto" w:fill="auto"/>
            <w:vAlign w:val="center"/>
          </w:tcPr>
          <w:p w14:paraId="5F3A996F" w14:textId="77777777" w:rsidR="00D707F6" w:rsidRDefault="00D707F6" w:rsidP="00CB371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Hodnocení celkem: 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4B1F511A" w14:textId="77777777" w:rsidR="00D707F6" w:rsidRDefault="00D707F6" w:rsidP="0006414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707F6" w14:paraId="76638A95" w14:textId="77777777" w:rsidTr="60CD1AF1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5F9C3DC" w14:textId="77777777" w:rsidR="00D707F6" w:rsidRPr="00F75603" w:rsidRDefault="00D707F6" w:rsidP="000641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23141B" w14:textId="77777777" w:rsidR="00D707F6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11BE74" w14:textId="695A61EE" w:rsidR="00D707F6" w:rsidRPr="000D29CA" w:rsidRDefault="00D707F6" w:rsidP="0090037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Práci </w:t>
            </w:r>
            <w:r w:rsidRPr="001F2A22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 xml:space="preserve">doporučuji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*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3B1409" w14:textId="77777777" w:rsidR="00D707F6" w:rsidRDefault="00D707F6" w:rsidP="0006414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707F6" w14:paraId="562C75D1" w14:textId="77777777" w:rsidTr="60CD1AF1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64355AD" w14:textId="77777777" w:rsidR="00D707F6" w:rsidRPr="00F75603" w:rsidRDefault="00D707F6" w:rsidP="000641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965116" w14:textId="77777777" w:rsidR="00D707F6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F4E37C" w14:textId="77777777" w:rsidR="00D707F6" w:rsidRDefault="00D707F6" w:rsidP="00064143">
            <w:pPr>
              <w:jc w:val="both"/>
              <w:rPr>
                <w:b/>
                <w:bCs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FB30F8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6A7DC2D6" w14:textId="77777777" w:rsidTr="60CD1AF1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DA6542E" w14:textId="77777777" w:rsidR="00D707F6" w:rsidRPr="00F75603" w:rsidRDefault="00D707F6" w:rsidP="000641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F58990" w14:textId="4B6BE32B" w:rsidR="00D707F6" w:rsidRDefault="00D707F6" w:rsidP="0090037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Návrh klasifikace práce: </w:t>
            </w:r>
            <w:r w:rsidRPr="008110CA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A </w:t>
            </w:r>
            <w:r w:rsidR="008110CA"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  <w:r w:rsidR="008110CA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="008110CA" w:rsidRPr="008110CA">
              <w:rPr>
                <w:rFonts w:ascii="Arial" w:hAnsi="Arial" w:cs="Arial"/>
                <w:i/>
                <w:iCs/>
                <w:color w:val="5B9BD5" w:themeColor="accent1"/>
                <w:sz w:val="20"/>
                <w:szCs w:val="20"/>
              </w:rPr>
              <w:t>(je třeba zvolit jen jedno písmeno, nelze dvě, systém pro vložení požaduje jen jedno)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41E394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22B00AE" w14:textId="77777777" w:rsidTr="60CD1AF1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2C6D796" w14:textId="77777777" w:rsidR="00D707F6" w:rsidRPr="00F75603" w:rsidRDefault="00D707F6" w:rsidP="000641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1831B3" w14:textId="77777777" w:rsidR="00D707F6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E11D2A" w14:textId="77777777" w:rsidR="00D707F6" w:rsidRDefault="00D707F6" w:rsidP="0006414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126E5D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D1398F4" w14:textId="77777777" w:rsidTr="60CD1AF1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DE403A5" w14:textId="77777777" w:rsidR="00D707F6" w:rsidRPr="00F75603" w:rsidRDefault="00D707F6" w:rsidP="000641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6DF678" w14:textId="77777777" w:rsidR="00D707F6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0EF996B" w14:textId="096C506E" w:rsidR="00D707F6" w:rsidRDefault="00D707F6" w:rsidP="000641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90037F">
              <w:rPr>
                <w:rFonts w:ascii="Arial" w:hAnsi="Arial" w:cs="Arial"/>
                <w:sz w:val="20"/>
                <w:szCs w:val="20"/>
              </w:rPr>
              <w:t>15. 08. 2021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431CDC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9E398E2" w14:textId="77777777" w:rsidTr="60CD1AF1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6287F21" w14:textId="77777777" w:rsidR="00D707F6" w:rsidRPr="00F75603" w:rsidRDefault="00D707F6" w:rsidP="000641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E93A62" w14:textId="77777777" w:rsidR="00D707F6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84BA73E" w14:textId="77777777" w:rsidR="00D707F6" w:rsidRDefault="00D707F6" w:rsidP="0006414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B3F2EB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65F0717" w14:textId="77777777" w:rsidTr="60CD1AF1">
        <w:trPr>
          <w:trHeight w:val="4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D34F5C7" w14:textId="77777777" w:rsidR="00D707F6" w:rsidRPr="00F75603" w:rsidRDefault="00D707F6" w:rsidP="000641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ED1799" w14:textId="77777777" w:rsidR="00D707F6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E3886A4" w14:textId="265EE2DB" w:rsidR="00D707F6" w:rsidRDefault="0090037F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                J.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Petrucijová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v.r.</w:t>
            </w:r>
            <w:proofErr w:type="gramEnd"/>
            <w:r w:rsidR="00D707F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4020A7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1D7B270A" w14:textId="77777777" w:rsidTr="60CD1AF1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F904CB7" w14:textId="77777777" w:rsidR="00D707F6" w:rsidRPr="00F75603" w:rsidRDefault="00D707F6" w:rsidP="000641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971CD3" w14:textId="77777777" w:rsidR="00D707F6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A1F701D" w14:textId="77777777" w:rsidR="00D707F6" w:rsidRDefault="00D707F6" w:rsidP="0006414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EFCA41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5F96A722" w14:textId="77777777" w:rsidTr="60CD1AF1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B95CD12" w14:textId="77777777" w:rsidR="00D707F6" w:rsidRPr="00F75603" w:rsidRDefault="00D707F6" w:rsidP="000641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20BBB2" w14:textId="77777777" w:rsidR="00D707F6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3CB595B" w14:textId="77777777" w:rsidR="00D707F6" w:rsidRDefault="00D707F6" w:rsidP="0006414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9C8D39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237AE167" w14:textId="77777777" w:rsidTr="60CD1AF1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75E05EE" w14:textId="77777777" w:rsidR="00D707F6" w:rsidRPr="00F75603" w:rsidRDefault="00D707F6" w:rsidP="0006414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C17F8B" w14:textId="77777777" w:rsidR="00D707F6" w:rsidRDefault="00D707F6" w:rsidP="0006414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3E04CC8" w14:textId="77777777" w:rsidR="00D707F6" w:rsidRDefault="00D707F6" w:rsidP="00064143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* nehodící se vymažte nebo škrtněte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4F7224" w14:textId="77777777" w:rsidR="00D707F6" w:rsidRDefault="00D707F6" w:rsidP="000641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AE48A43" w14:textId="77777777" w:rsidR="00D707F6" w:rsidRDefault="00D707F6" w:rsidP="00D707F6"/>
    <w:p w14:paraId="50F40DEB" w14:textId="77777777" w:rsidR="00D707F6" w:rsidRDefault="00D707F6" w:rsidP="00D707F6"/>
    <w:p w14:paraId="77A52294" w14:textId="77777777" w:rsidR="00D707F6" w:rsidRDefault="00D707F6" w:rsidP="00D707F6"/>
    <w:p w14:paraId="007DCDA8" w14:textId="77777777" w:rsidR="00D707F6" w:rsidRDefault="00D707F6" w:rsidP="00D707F6"/>
    <w:p w14:paraId="450EA2D7" w14:textId="77777777" w:rsidR="00D707F6" w:rsidRDefault="00D707F6" w:rsidP="00D707F6"/>
    <w:p w14:paraId="3DD355C9" w14:textId="567A59D7" w:rsidR="00D707F6" w:rsidRPr="008110CA" w:rsidRDefault="008110CA" w:rsidP="00D707F6">
      <w:pPr>
        <w:rPr>
          <w:rFonts w:ascii="Arial" w:hAnsi="Arial" w:cs="Arial"/>
          <w:b/>
          <w:bCs/>
        </w:rPr>
      </w:pPr>
      <w:r w:rsidRPr="008110CA">
        <w:rPr>
          <w:rFonts w:ascii="Arial" w:hAnsi="Arial" w:cs="Arial"/>
          <w:b/>
          <w:bCs/>
        </w:rPr>
        <w:t xml:space="preserve">Pomocné kritérium pro bodové hodnocení. </w:t>
      </w:r>
    </w:p>
    <w:p w14:paraId="2ED56D51" w14:textId="77777777" w:rsidR="008110CA" w:rsidRDefault="008110CA" w:rsidP="00D707F6"/>
    <w:tbl>
      <w:tblPr>
        <w:tblW w:w="89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3880"/>
        <w:gridCol w:w="3820"/>
      </w:tblGrid>
      <w:tr w:rsidR="00D707F6" w:rsidRPr="00287FB2" w14:paraId="2C41AEA4" w14:textId="77777777" w:rsidTr="00064143">
        <w:trPr>
          <w:trHeight w:val="25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12131" w14:textId="77777777" w:rsidR="00D707F6" w:rsidRPr="00287FB2" w:rsidRDefault="00D707F6" w:rsidP="0006414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BODY</w:t>
            </w: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B9FC0" w14:textId="77777777" w:rsidR="00D707F6" w:rsidRPr="00287FB2" w:rsidRDefault="00D707F6" w:rsidP="0006414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NÁVRH KLASIFIKACE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1F0B1" w14:textId="77777777" w:rsidR="00D707F6" w:rsidRPr="00287FB2" w:rsidRDefault="00D707F6" w:rsidP="00064143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D707F6" w:rsidRPr="00287FB2" w14:paraId="498F0981" w14:textId="77777777" w:rsidTr="00064143">
        <w:trPr>
          <w:trHeight w:val="25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775CF" w14:textId="77777777" w:rsidR="00D707F6" w:rsidRPr="00287FB2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27 a více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6D17B" w14:textId="77777777" w:rsidR="00D707F6" w:rsidRPr="00287FB2" w:rsidRDefault="00D707F6" w:rsidP="0006414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80AFB" w14:textId="77777777" w:rsidR="00D707F6" w:rsidRPr="00287FB2" w:rsidRDefault="00D707F6" w:rsidP="00064143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Minimálně dva body v každé položce</w:t>
            </w:r>
          </w:p>
        </w:tc>
      </w:tr>
      <w:tr w:rsidR="00D707F6" w:rsidRPr="00287FB2" w14:paraId="3C9F804B" w14:textId="77777777" w:rsidTr="00064143">
        <w:trPr>
          <w:trHeight w:val="25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8F847" w14:textId="77777777" w:rsidR="00D707F6" w:rsidRPr="00287FB2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23 až 26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D4E73" w14:textId="77777777" w:rsidR="00D707F6" w:rsidRPr="00287FB2" w:rsidRDefault="00D707F6" w:rsidP="0006414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DD5C3" w14:textId="77777777" w:rsidR="00D707F6" w:rsidRPr="00287FB2" w:rsidRDefault="00D707F6" w:rsidP="00064143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Minimálně jeden bod v každé položce</w:t>
            </w:r>
          </w:p>
        </w:tc>
      </w:tr>
      <w:tr w:rsidR="00D707F6" w:rsidRPr="00287FB2" w14:paraId="70F2088C" w14:textId="77777777" w:rsidTr="00064143">
        <w:trPr>
          <w:trHeight w:val="25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87011" w14:textId="77777777" w:rsidR="00D707F6" w:rsidRPr="00287FB2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19 až 22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AF844" w14:textId="77777777" w:rsidR="00D707F6" w:rsidRPr="00287FB2" w:rsidRDefault="00D707F6" w:rsidP="0006414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BEAF0" w14:textId="77777777" w:rsidR="00D707F6" w:rsidRPr="00287FB2" w:rsidRDefault="00D707F6" w:rsidP="00064143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Minimálně jeden bod v každé položce</w:t>
            </w:r>
          </w:p>
        </w:tc>
      </w:tr>
      <w:tr w:rsidR="00D707F6" w:rsidRPr="00287FB2" w14:paraId="1811EE09" w14:textId="77777777" w:rsidTr="00064143">
        <w:trPr>
          <w:trHeight w:val="25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EC030" w14:textId="77777777" w:rsidR="00D707F6" w:rsidRPr="00287FB2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15 až 18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40529" w14:textId="77777777" w:rsidR="00D707F6" w:rsidRPr="00287FB2" w:rsidRDefault="00D707F6" w:rsidP="0006414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9EDC8" w14:textId="77777777" w:rsidR="00D707F6" w:rsidRPr="00287FB2" w:rsidRDefault="00D707F6" w:rsidP="00064143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Maximálně jedna "nulová" položka</w:t>
            </w:r>
          </w:p>
        </w:tc>
      </w:tr>
      <w:tr w:rsidR="00D707F6" w:rsidRPr="00287FB2" w14:paraId="348A73A8" w14:textId="77777777" w:rsidTr="00064143">
        <w:trPr>
          <w:trHeight w:val="25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9DE95" w14:textId="77777777" w:rsidR="00D707F6" w:rsidRPr="00287FB2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11 až 14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EDD99" w14:textId="77777777" w:rsidR="00D707F6" w:rsidRPr="00287FB2" w:rsidRDefault="00D707F6" w:rsidP="0006414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4FAFB" w14:textId="77777777" w:rsidR="00D707F6" w:rsidRPr="00287FB2" w:rsidRDefault="00D707F6" w:rsidP="00064143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Maximálně jedna "nulová" položka</w:t>
            </w:r>
          </w:p>
        </w:tc>
      </w:tr>
      <w:tr w:rsidR="00D707F6" w:rsidRPr="00287FB2" w14:paraId="31A605EF" w14:textId="77777777" w:rsidTr="00064143">
        <w:trPr>
          <w:trHeight w:val="25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56E7F" w14:textId="77777777" w:rsidR="00D707F6" w:rsidRPr="00287FB2" w:rsidRDefault="00D707F6" w:rsidP="0006414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10 a méně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692EA" w14:textId="77777777" w:rsidR="00D707F6" w:rsidRPr="00287FB2" w:rsidRDefault="00D707F6" w:rsidP="0006414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224A3" w14:textId="77777777" w:rsidR="00D707F6" w:rsidRPr="00287FB2" w:rsidRDefault="00D707F6" w:rsidP="00064143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Více jak jedna "nulová" položka</w:t>
            </w:r>
          </w:p>
        </w:tc>
      </w:tr>
    </w:tbl>
    <w:p w14:paraId="717AAFBA" w14:textId="77777777" w:rsidR="00D707F6" w:rsidRDefault="00D707F6" w:rsidP="00F5766E">
      <w:pPr>
        <w:jc w:val="both"/>
      </w:pPr>
    </w:p>
    <w:p w14:paraId="4FBEDF23" w14:textId="77777777" w:rsidR="00064143" w:rsidRPr="00F5766E" w:rsidRDefault="00F5766E" w:rsidP="00F5766E">
      <w:pPr>
        <w:jc w:val="both"/>
        <w:rPr>
          <w:rFonts w:ascii="Arial" w:hAnsi="Arial" w:cs="Arial"/>
          <w:sz w:val="20"/>
        </w:rPr>
      </w:pPr>
      <w:r w:rsidRPr="00F5766E">
        <w:rPr>
          <w:rFonts w:ascii="Arial" w:hAnsi="Arial" w:cs="Arial"/>
          <w:sz w:val="20"/>
        </w:rPr>
        <w:t xml:space="preserve">V případě snižovaní počtu bodů při hodnocení jednotlivých kritérií je třeba snížení vysvětlit slovně u příslušného hodnocení, zejména u „0“ a následně promítnout do celkového hodnocení práce. </w:t>
      </w:r>
    </w:p>
    <w:sectPr w:rsidR="00064143" w:rsidRPr="00F576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A3347"/>
    <w:multiLevelType w:val="hybridMultilevel"/>
    <w:tmpl w:val="E6B8E884"/>
    <w:lvl w:ilvl="0" w:tplc="F21CC6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7F6"/>
    <w:rsid w:val="00043BA0"/>
    <w:rsid w:val="00064143"/>
    <w:rsid w:val="000801EA"/>
    <w:rsid w:val="001C6CB7"/>
    <w:rsid w:val="001E3890"/>
    <w:rsid w:val="00245519"/>
    <w:rsid w:val="003475CA"/>
    <w:rsid w:val="003E1394"/>
    <w:rsid w:val="004376EC"/>
    <w:rsid w:val="00457D8A"/>
    <w:rsid w:val="004B5C1B"/>
    <w:rsid w:val="004E6151"/>
    <w:rsid w:val="005868C7"/>
    <w:rsid w:val="00624041"/>
    <w:rsid w:val="006E7554"/>
    <w:rsid w:val="006F7D25"/>
    <w:rsid w:val="008110CA"/>
    <w:rsid w:val="00861270"/>
    <w:rsid w:val="008630FD"/>
    <w:rsid w:val="008B21AF"/>
    <w:rsid w:val="0090037F"/>
    <w:rsid w:val="00A2200C"/>
    <w:rsid w:val="00C371F4"/>
    <w:rsid w:val="00CB371B"/>
    <w:rsid w:val="00CE7B82"/>
    <w:rsid w:val="00D24EC5"/>
    <w:rsid w:val="00D707F6"/>
    <w:rsid w:val="00E52A02"/>
    <w:rsid w:val="00F421A6"/>
    <w:rsid w:val="00F5766E"/>
    <w:rsid w:val="00F65B8E"/>
    <w:rsid w:val="00F94666"/>
    <w:rsid w:val="00FB6470"/>
    <w:rsid w:val="00FD504B"/>
    <w:rsid w:val="2E4F3196"/>
    <w:rsid w:val="60CD1AF1"/>
    <w:rsid w:val="7147D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45D24"/>
  <w15:chartTrackingRefBased/>
  <w15:docId w15:val="{238D667F-08B4-4055-B02C-EF5791C2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70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57D8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7D8A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043B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130427F8641944932FD6F3046D2DC4" ma:contentTypeVersion="2" ma:contentTypeDescription="Vytvoří nový dokument" ma:contentTypeScope="" ma:versionID="966d46dd8aba0ef6fe62198339a433c7">
  <xsd:schema xmlns:xsd="http://www.w3.org/2001/XMLSchema" xmlns:xs="http://www.w3.org/2001/XMLSchema" xmlns:p="http://schemas.microsoft.com/office/2006/metadata/properties" xmlns:ns2="dd466545-be6e-4db7-b018-c90194a6c450" targetNamespace="http://schemas.microsoft.com/office/2006/metadata/properties" ma:root="true" ma:fieldsID="1fe8c452ff9e02007a54aa6538022eca" ns2:_="">
    <xsd:import namespace="dd466545-be6e-4db7-b018-c90194a6c45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66545-be6e-4db7-b018-c90194a6c45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B17ADD-6F96-4542-9D6E-E4F1425316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66545-be6e-4db7-b018-c90194a6c4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43772E-D27F-483B-88B9-C2A869BAE4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E885F0-8315-4235-A7E1-E2E58C4641B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1106</Words>
  <Characters>6526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Dopita Miroslav</dc:creator>
  <cp:keywords/>
  <dc:description/>
  <cp:lastModifiedBy>Podstatova Lucie</cp:lastModifiedBy>
  <cp:revision>2</cp:revision>
  <cp:lastPrinted>2020-02-12T14:17:00Z</cp:lastPrinted>
  <dcterms:created xsi:type="dcterms:W3CDTF">2021-08-16T08:27:00Z</dcterms:created>
  <dcterms:modified xsi:type="dcterms:W3CDTF">2021-08-16T08:27:00Z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0x010100FB130427F8641944932FD6F3046D2DC4</vt:lpwstr>
  </property>
</Properties>
</file>