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FD2" w:rsidRPr="009F7056" w:rsidRDefault="00423F97" w:rsidP="00A04400">
      <w:pPr>
        <w:pStyle w:val="Nadpis1"/>
      </w:pPr>
      <w:r w:rsidRPr="009F7056">
        <w:t>Posudek</w:t>
      </w:r>
      <w:r w:rsidR="000E16DA" w:rsidRPr="009F7056">
        <w:t xml:space="preserve"> </w:t>
      </w:r>
      <w:r w:rsidR="00E7072C">
        <w:t>bakalářské</w:t>
      </w:r>
      <w:r w:rsidR="000E16DA" w:rsidRPr="009F7056">
        <w:t xml:space="preserve"> práce</w:t>
      </w:r>
      <w:r w:rsidR="002971EE" w:rsidRPr="009F7056">
        <w:t xml:space="preserve"> </w:t>
      </w:r>
      <w:r w:rsidR="00FC1FEB">
        <w:t>Lenky Dvořákové</w:t>
      </w:r>
    </w:p>
    <w:p w:rsidR="004E6FD2" w:rsidRPr="009F7056" w:rsidRDefault="004E6FD2">
      <w:pPr>
        <w:rPr>
          <w:sz w:val="28"/>
          <w:szCs w:val="28"/>
        </w:rPr>
      </w:pPr>
    </w:p>
    <w:p w:rsidR="00A90467" w:rsidRPr="00FC1FEB" w:rsidRDefault="004E6FD2" w:rsidP="00A90467">
      <w:pPr>
        <w:pStyle w:val="Default"/>
        <w:spacing w:line="360" w:lineRule="auto"/>
        <w:rPr>
          <w:sz w:val="28"/>
          <w:szCs w:val="28"/>
        </w:rPr>
      </w:pPr>
      <w:r w:rsidRPr="009F7056">
        <w:rPr>
          <w:b/>
          <w:color w:val="auto"/>
          <w:sz w:val="28"/>
          <w:szCs w:val="28"/>
        </w:rPr>
        <w:t xml:space="preserve">Název </w:t>
      </w:r>
      <w:r w:rsidR="00E7072C">
        <w:rPr>
          <w:b/>
          <w:color w:val="auto"/>
          <w:sz w:val="28"/>
          <w:szCs w:val="28"/>
        </w:rPr>
        <w:t>bakalářské</w:t>
      </w:r>
      <w:r w:rsidR="000E16DA" w:rsidRPr="009F7056">
        <w:rPr>
          <w:b/>
          <w:color w:val="auto"/>
          <w:sz w:val="28"/>
          <w:szCs w:val="28"/>
        </w:rPr>
        <w:t xml:space="preserve"> práce:</w:t>
      </w:r>
      <w:r w:rsidR="00EA359D" w:rsidRPr="009F7056">
        <w:rPr>
          <w:b/>
          <w:color w:val="auto"/>
          <w:sz w:val="28"/>
          <w:szCs w:val="28"/>
        </w:rPr>
        <w:t xml:space="preserve"> </w:t>
      </w:r>
      <w:r w:rsidR="00FC1FEB" w:rsidRPr="00FC1FEB">
        <w:rPr>
          <w:sz w:val="28"/>
          <w:szCs w:val="28"/>
        </w:rPr>
        <w:t>Cyklická stavba petřkovických vrstev na jihu české části hornoslezské pánve</w:t>
      </w:r>
    </w:p>
    <w:p w:rsidR="00FC1FEB" w:rsidRPr="009F7056" w:rsidRDefault="00FC1FEB" w:rsidP="00A90467">
      <w:pPr>
        <w:pStyle w:val="Default"/>
        <w:spacing w:line="360" w:lineRule="auto"/>
        <w:rPr>
          <w:color w:val="auto"/>
        </w:rPr>
      </w:pPr>
    </w:p>
    <w:p w:rsidR="00A00868" w:rsidRDefault="00DF095E" w:rsidP="00571719">
      <w:pPr>
        <w:pStyle w:val="Zkladntext"/>
        <w:spacing w:line="360" w:lineRule="auto"/>
        <w:ind w:firstLine="357"/>
        <w:rPr>
          <w:szCs w:val="24"/>
        </w:rPr>
      </w:pPr>
      <w:r w:rsidRPr="009F7056">
        <w:rPr>
          <w:szCs w:val="24"/>
        </w:rPr>
        <w:t xml:space="preserve">Tématem </w:t>
      </w:r>
      <w:r w:rsidR="00FC1FEB">
        <w:rPr>
          <w:szCs w:val="24"/>
        </w:rPr>
        <w:t>bakalářské</w:t>
      </w:r>
      <w:r w:rsidRPr="009F7056">
        <w:rPr>
          <w:szCs w:val="24"/>
        </w:rPr>
        <w:t xml:space="preserve"> práce</w:t>
      </w:r>
      <w:r w:rsidR="00A00868">
        <w:rPr>
          <w:szCs w:val="24"/>
        </w:rPr>
        <w:t xml:space="preserve"> Lenky Dvořákové</w:t>
      </w:r>
      <w:r w:rsidRPr="009F7056">
        <w:rPr>
          <w:szCs w:val="24"/>
        </w:rPr>
        <w:t xml:space="preserve"> bylo</w:t>
      </w:r>
      <w:r w:rsidR="003D02B4" w:rsidRPr="009F7056">
        <w:rPr>
          <w:szCs w:val="24"/>
        </w:rPr>
        <w:t xml:space="preserve"> </w:t>
      </w:r>
      <w:r w:rsidR="00FC1FEB">
        <w:rPr>
          <w:szCs w:val="24"/>
        </w:rPr>
        <w:t xml:space="preserve">graficky zpracovat a vyhodnotit cyklickou stavbu petřkovických vrstev na jihu </w:t>
      </w:r>
      <w:proofErr w:type="spellStart"/>
      <w:r w:rsidR="00FC1FEB">
        <w:rPr>
          <w:szCs w:val="24"/>
        </w:rPr>
        <w:t>podbeskydské</w:t>
      </w:r>
      <w:proofErr w:type="spellEnd"/>
      <w:r w:rsidR="00FC1FEB">
        <w:rPr>
          <w:szCs w:val="24"/>
        </w:rPr>
        <w:t xml:space="preserve"> oblasti </w:t>
      </w:r>
      <w:r w:rsidR="00792D0D" w:rsidRPr="009F7056">
        <w:rPr>
          <w:szCs w:val="24"/>
        </w:rPr>
        <w:t>české části hornoslezské pánve</w:t>
      </w:r>
      <w:r w:rsidR="009F7056">
        <w:rPr>
          <w:szCs w:val="24"/>
        </w:rPr>
        <w:t xml:space="preserve">. </w:t>
      </w:r>
      <w:r w:rsidR="00FC1FEB">
        <w:rPr>
          <w:szCs w:val="24"/>
        </w:rPr>
        <w:t xml:space="preserve">K vyhodnocování cyklické stavby měla sloužit textová a grafická dokumentace průzkumných vrtů, které se v dané oblasti prováděly </w:t>
      </w:r>
      <w:r w:rsidR="00A00868">
        <w:rPr>
          <w:szCs w:val="24"/>
        </w:rPr>
        <w:t>od 80. let minulého století v souvislosti s možnou těžbou na dole Frenštát</w:t>
      </w:r>
      <w:r w:rsidR="00E7072C">
        <w:rPr>
          <w:szCs w:val="24"/>
        </w:rPr>
        <w:t xml:space="preserve"> (Frenštát</w:t>
      </w:r>
      <w:r w:rsidR="00A00868">
        <w:rPr>
          <w:szCs w:val="24"/>
        </w:rPr>
        <w:t xml:space="preserve"> pod Radhoštěm</w:t>
      </w:r>
      <w:r w:rsidR="00E7072C">
        <w:rPr>
          <w:szCs w:val="24"/>
        </w:rPr>
        <w:t>)</w:t>
      </w:r>
      <w:r w:rsidR="00A00868">
        <w:rPr>
          <w:szCs w:val="24"/>
        </w:rPr>
        <w:t>. U řady vrtů, resp. jejich dokumentace, se však v průběhu zpracování bakalářské práce zjistil</w:t>
      </w:r>
      <w:r w:rsidR="0095182B">
        <w:rPr>
          <w:szCs w:val="24"/>
        </w:rPr>
        <w:t>o mnoho problémů. Velká část</w:t>
      </w:r>
      <w:r w:rsidR="00A00868">
        <w:rPr>
          <w:szCs w:val="24"/>
        </w:rPr>
        <w:t xml:space="preserve"> vrtů, které měla studentka k dispozici,</w:t>
      </w:r>
      <w:r w:rsidR="0095182B">
        <w:rPr>
          <w:szCs w:val="24"/>
        </w:rPr>
        <w:t xml:space="preserve"> prošla</w:t>
      </w:r>
      <w:r w:rsidR="00A00868">
        <w:rPr>
          <w:szCs w:val="24"/>
        </w:rPr>
        <w:t xml:space="preserve"> výraznou tektonikou, často také scházely jakékoliv identifikace slojí, nebo alespoň korelačních vodítek (označení skupin</w:t>
      </w:r>
      <w:r w:rsidR="0095182B">
        <w:rPr>
          <w:szCs w:val="24"/>
        </w:rPr>
        <w:t xml:space="preserve"> faunistických horizontů apod.), které pravděpodobně v době zpracovávání vrtů nebylo možné identifikovat.</w:t>
      </w:r>
    </w:p>
    <w:p w:rsidR="00173D98" w:rsidRDefault="00173D98" w:rsidP="00571719">
      <w:pPr>
        <w:pStyle w:val="Zkladntext"/>
        <w:spacing w:line="360" w:lineRule="auto"/>
        <w:ind w:firstLine="357"/>
        <w:rPr>
          <w:szCs w:val="24"/>
        </w:rPr>
      </w:pPr>
      <w:r>
        <w:rPr>
          <w:szCs w:val="24"/>
        </w:rPr>
        <w:t xml:space="preserve">Studentka </w:t>
      </w:r>
      <w:r w:rsidR="00784E1A" w:rsidRPr="009F7056">
        <w:rPr>
          <w:szCs w:val="24"/>
        </w:rPr>
        <w:t>sepsala literární rešerši o</w:t>
      </w:r>
      <w:r w:rsidR="009F7056">
        <w:rPr>
          <w:szCs w:val="24"/>
        </w:rPr>
        <w:t xml:space="preserve"> geologii</w:t>
      </w:r>
      <w:r>
        <w:rPr>
          <w:szCs w:val="24"/>
        </w:rPr>
        <w:t xml:space="preserve"> petřkovických vrstev v české části </w:t>
      </w:r>
      <w:r w:rsidR="009F7056">
        <w:rPr>
          <w:szCs w:val="24"/>
        </w:rPr>
        <w:t>hornoslezské pánve</w:t>
      </w:r>
      <w:r>
        <w:rPr>
          <w:szCs w:val="24"/>
        </w:rPr>
        <w:t xml:space="preserve">. </w:t>
      </w:r>
      <w:r w:rsidR="00784E1A" w:rsidRPr="009F7056">
        <w:rPr>
          <w:szCs w:val="24"/>
        </w:rPr>
        <w:t xml:space="preserve">Dále zpracovávala </w:t>
      </w:r>
      <w:r>
        <w:rPr>
          <w:szCs w:val="24"/>
        </w:rPr>
        <w:t>informace</w:t>
      </w:r>
      <w:r w:rsidR="00784E1A" w:rsidRPr="009F7056">
        <w:rPr>
          <w:szCs w:val="24"/>
        </w:rPr>
        <w:t xml:space="preserve"> z</w:t>
      </w:r>
      <w:r w:rsidR="00F44A1B" w:rsidRPr="009F7056">
        <w:rPr>
          <w:szCs w:val="24"/>
        </w:rPr>
        <w:t xml:space="preserve"> vrtné</w:t>
      </w:r>
      <w:r w:rsidR="00784E1A" w:rsidRPr="009F7056">
        <w:rPr>
          <w:szCs w:val="24"/>
        </w:rPr>
        <w:t> dokumentace</w:t>
      </w:r>
      <w:r w:rsidR="009F7056">
        <w:rPr>
          <w:szCs w:val="24"/>
        </w:rPr>
        <w:t>, které získala z </w:t>
      </w:r>
      <w:r w:rsidR="00F44A1B" w:rsidRPr="009F7056">
        <w:rPr>
          <w:szCs w:val="24"/>
        </w:rPr>
        <w:t>databáze ČGS a VŠB-TU Ostrava,</w:t>
      </w:r>
      <w:r>
        <w:rPr>
          <w:szCs w:val="24"/>
        </w:rPr>
        <w:t xml:space="preserve"> a sestavila dva litologicko-korelační řezy, které zachycují celou mocnost petřkovických vrstev, ta v dané oblasti dosahuje až</w:t>
      </w:r>
      <w:r w:rsidR="00E7072C">
        <w:rPr>
          <w:szCs w:val="24"/>
        </w:rPr>
        <w:t xml:space="preserve"> přibližně</w:t>
      </w:r>
      <w:r>
        <w:rPr>
          <w:szCs w:val="24"/>
        </w:rPr>
        <w:t xml:space="preserve"> 700 m. V průběhu vymezování cyklů</w:t>
      </w:r>
      <w:r w:rsidR="00853B2D">
        <w:rPr>
          <w:szCs w:val="24"/>
        </w:rPr>
        <w:t xml:space="preserve"> se projevila složitost dané problematiky</w:t>
      </w:r>
      <w:r>
        <w:rPr>
          <w:szCs w:val="24"/>
        </w:rPr>
        <w:t xml:space="preserve"> a hlavně díky existenci neúplných cyklů se nepodařilo udržet jednotnost v přístupu k definování jednotlivých cyklů. Musím ale poznamenat, že vyčleňování cyklů je záležitost </w:t>
      </w:r>
      <w:r w:rsidR="00853B2D">
        <w:rPr>
          <w:szCs w:val="24"/>
        </w:rPr>
        <w:t xml:space="preserve">velmi </w:t>
      </w:r>
      <w:r>
        <w:rPr>
          <w:szCs w:val="24"/>
        </w:rPr>
        <w:t>složitá a ne</w:t>
      </w:r>
      <w:r w:rsidR="00853B2D">
        <w:rPr>
          <w:szCs w:val="24"/>
        </w:rPr>
        <w:t>existuje shoda ani mezi odborníky.</w:t>
      </w:r>
      <w:r>
        <w:rPr>
          <w:szCs w:val="24"/>
        </w:rPr>
        <w:t xml:space="preserve"> </w:t>
      </w:r>
    </w:p>
    <w:p w:rsidR="00853B2D" w:rsidRDefault="00525C16" w:rsidP="00525C16">
      <w:pPr>
        <w:pStyle w:val="Zkladntext"/>
        <w:spacing w:line="360" w:lineRule="auto"/>
        <w:ind w:firstLine="357"/>
        <w:rPr>
          <w:szCs w:val="24"/>
        </w:rPr>
      </w:pPr>
      <w:r w:rsidRPr="009F7056">
        <w:rPr>
          <w:szCs w:val="24"/>
        </w:rPr>
        <w:t xml:space="preserve">Výsledky své práce </w:t>
      </w:r>
      <w:r w:rsidR="00853B2D">
        <w:rPr>
          <w:szCs w:val="24"/>
        </w:rPr>
        <w:t xml:space="preserve">studentka </w:t>
      </w:r>
      <w:r w:rsidRPr="009F7056">
        <w:rPr>
          <w:szCs w:val="24"/>
        </w:rPr>
        <w:t>popsala a okomentovala</w:t>
      </w:r>
      <w:r w:rsidR="00853B2D">
        <w:rPr>
          <w:szCs w:val="24"/>
        </w:rPr>
        <w:t xml:space="preserve">, ne vždy se ale vyjadřuje přesně, např. v kapitole Diskuze: </w:t>
      </w:r>
      <w:r w:rsidR="00E7072C">
        <w:rPr>
          <w:szCs w:val="24"/>
        </w:rPr>
        <w:t>„</w:t>
      </w:r>
      <w:r w:rsidR="00853B2D">
        <w:rPr>
          <w:szCs w:val="24"/>
        </w:rPr>
        <w:t>…</w:t>
      </w:r>
      <w:r w:rsidR="00D56F02">
        <w:rPr>
          <w:szCs w:val="24"/>
        </w:rPr>
        <w:t>, že směrem k</w:t>
      </w:r>
      <w:r w:rsidR="00853B2D">
        <w:rPr>
          <w:szCs w:val="24"/>
        </w:rPr>
        <w:t> východu dochází k ubývání uh</w:t>
      </w:r>
      <w:r w:rsidR="00D56F02">
        <w:rPr>
          <w:szCs w:val="24"/>
        </w:rPr>
        <w:t>elných slojí a </w:t>
      </w:r>
      <w:r w:rsidR="00853B2D">
        <w:rPr>
          <w:szCs w:val="24"/>
        </w:rPr>
        <w:t>zároveň dochází ke snižování délky vrtů“ – předpokládám, že studentka měla na mysli snižování mocnosti petřkovických vrstev.</w:t>
      </w:r>
      <w:r w:rsidR="000D1C4E">
        <w:rPr>
          <w:szCs w:val="24"/>
        </w:rPr>
        <w:t xml:space="preserve"> O</w:t>
      </w:r>
      <w:r w:rsidR="00E7072C">
        <w:rPr>
          <w:szCs w:val="24"/>
        </w:rPr>
        <w:t>brázek na straně 34 by měl být popsán jako o</w:t>
      </w:r>
      <w:r w:rsidR="000D1C4E">
        <w:rPr>
          <w:szCs w:val="24"/>
        </w:rPr>
        <w:t>brázek, ne příloha a jedná se o spíše o mapu vrtů v </w:t>
      </w:r>
      <w:proofErr w:type="spellStart"/>
      <w:r w:rsidR="000D1C4E">
        <w:rPr>
          <w:szCs w:val="24"/>
        </w:rPr>
        <w:t>podbeskydské</w:t>
      </w:r>
      <w:proofErr w:type="spellEnd"/>
      <w:r w:rsidR="000D1C4E">
        <w:rPr>
          <w:szCs w:val="24"/>
        </w:rPr>
        <w:t xml:space="preserve"> oblasti a ne o „Model linie vrtů…“</w:t>
      </w:r>
      <w:r w:rsidR="00853B2D">
        <w:rPr>
          <w:szCs w:val="24"/>
        </w:rPr>
        <w:t xml:space="preserve"> Podobné nepřesnosti se v práci vyskytují častěji</w:t>
      </w:r>
      <w:r w:rsidR="00D56F02">
        <w:rPr>
          <w:szCs w:val="24"/>
        </w:rPr>
        <w:t xml:space="preserve">, na </w:t>
      </w:r>
      <w:r w:rsidR="00853B2D">
        <w:rPr>
          <w:szCs w:val="24"/>
        </w:rPr>
        <w:t>případné další nedostatky</w:t>
      </w:r>
      <w:r w:rsidR="00E7072C">
        <w:rPr>
          <w:szCs w:val="24"/>
        </w:rPr>
        <w:t xml:space="preserve"> pravděpodobně</w:t>
      </w:r>
      <w:r w:rsidR="00853B2D">
        <w:rPr>
          <w:szCs w:val="24"/>
        </w:rPr>
        <w:t xml:space="preserve"> </w:t>
      </w:r>
      <w:r w:rsidR="00D56F02">
        <w:rPr>
          <w:szCs w:val="24"/>
        </w:rPr>
        <w:t xml:space="preserve">upozorní </w:t>
      </w:r>
      <w:r w:rsidR="00853B2D">
        <w:rPr>
          <w:szCs w:val="24"/>
        </w:rPr>
        <w:t>oponent.</w:t>
      </w:r>
    </w:p>
    <w:p w:rsidR="00D56F02" w:rsidRPr="009F7056" w:rsidRDefault="005F6141" w:rsidP="00D56F02">
      <w:pPr>
        <w:pStyle w:val="Zkladntext"/>
        <w:spacing w:line="360" w:lineRule="auto"/>
        <w:ind w:firstLine="357"/>
        <w:rPr>
          <w:szCs w:val="24"/>
        </w:rPr>
      </w:pPr>
      <w:r w:rsidRPr="009F7056">
        <w:t>O</w:t>
      </w:r>
      <w:r w:rsidR="00C35A29" w:rsidRPr="009F7056">
        <w:rPr>
          <w:szCs w:val="24"/>
        </w:rPr>
        <w:t>bsah</w:t>
      </w:r>
      <w:r w:rsidR="00F121E6" w:rsidRPr="009F7056">
        <w:rPr>
          <w:szCs w:val="24"/>
        </w:rPr>
        <w:t xml:space="preserve"> i </w:t>
      </w:r>
      <w:r w:rsidR="008459CB" w:rsidRPr="009F7056">
        <w:rPr>
          <w:szCs w:val="24"/>
        </w:rPr>
        <w:t>rozsah</w:t>
      </w:r>
      <w:r w:rsidRPr="009F7056">
        <w:rPr>
          <w:szCs w:val="24"/>
        </w:rPr>
        <w:t xml:space="preserve"> práce</w:t>
      </w:r>
      <w:r w:rsidR="00173D98">
        <w:rPr>
          <w:szCs w:val="24"/>
        </w:rPr>
        <w:t xml:space="preserve"> (54 stran, 10</w:t>
      </w:r>
      <w:r w:rsidR="00C35A29" w:rsidRPr="009F7056">
        <w:rPr>
          <w:szCs w:val="24"/>
        </w:rPr>
        <w:t xml:space="preserve"> obrázků</w:t>
      </w:r>
      <w:r w:rsidR="00173D98">
        <w:rPr>
          <w:szCs w:val="24"/>
        </w:rPr>
        <w:t>, 3 tabul</w:t>
      </w:r>
      <w:r w:rsidR="00525C16" w:rsidRPr="009F7056">
        <w:rPr>
          <w:szCs w:val="24"/>
        </w:rPr>
        <w:t>k</w:t>
      </w:r>
      <w:r w:rsidR="00173D98">
        <w:rPr>
          <w:szCs w:val="24"/>
        </w:rPr>
        <w:t xml:space="preserve">y, </w:t>
      </w:r>
      <w:r w:rsidR="00525C16" w:rsidRPr="009F7056">
        <w:rPr>
          <w:szCs w:val="24"/>
        </w:rPr>
        <w:t>2</w:t>
      </w:r>
      <w:r w:rsidR="00AB5843" w:rsidRPr="009F7056">
        <w:rPr>
          <w:szCs w:val="24"/>
        </w:rPr>
        <w:t xml:space="preserve"> příloh</w:t>
      </w:r>
      <w:r w:rsidR="00173D98">
        <w:rPr>
          <w:szCs w:val="24"/>
        </w:rPr>
        <w:t>y</w:t>
      </w:r>
      <w:r w:rsidRPr="009F7056">
        <w:rPr>
          <w:szCs w:val="24"/>
        </w:rPr>
        <w:t xml:space="preserve">) </w:t>
      </w:r>
      <w:r w:rsidR="00B81BC9" w:rsidRPr="009F7056">
        <w:rPr>
          <w:szCs w:val="24"/>
        </w:rPr>
        <w:t>odpovídá zadání a </w:t>
      </w:r>
      <w:r w:rsidR="00C35A29" w:rsidRPr="009F7056">
        <w:rPr>
          <w:szCs w:val="24"/>
        </w:rPr>
        <w:t xml:space="preserve">požadavkům na </w:t>
      </w:r>
      <w:r w:rsidR="00173D98">
        <w:rPr>
          <w:szCs w:val="24"/>
        </w:rPr>
        <w:t>bakalářské</w:t>
      </w:r>
      <w:r w:rsidRPr="009F7056">
        <w:rPr>
          <w:szCs w:val="24"/>
        </w:rPr>
        <w:t xml:space="preserve"> práce. </w:t>
      </w:r>
      <w:r w:rsidR="00D56F02">
        <w:rPr>
          <w:szCs w:val="24"/>
        </w:rPr>
        <w:t>P</w:t>
      </w:r>
      <w:r w:rsidR="00C35A29" w:rsidRPr="009F7056">
        <w:rPr>
          <w:szCs w:val="24"/>
        </w:rPr>
        <w:t>ro další hodnocení rukopisu odkazuji na posudek oponenta.</w:t>
      </w:r>
      <w:r w:rsidR="00D56F02">
        <w:rPr>
          <w:szCs w:val="24"/>
        </w:rPr>
        <w:t xml:space="preserve"> Na závěr bych ráda podotkla, že studentka </w:t>
      </w:r>
      <w:r w:rsidR="00D56F02" w:rsidRPr="009F7056">
        <w:rPr>
          <w:szCs w:val="24"/>
        </w:rPr>
        <w:t>projevovala</w:t>
      </w:r>
      <w:r w:rsidR="00D56F02">
        <w:rPr>
          <w:szCs w:val="24"/>
        </w:rPr>
        <w:t xml:space="preserve"> velmi</w:t>
      </w:r>
      <w:r w:rsidR="00D56F02" w:rsidRPr="009F7056">
        <w:rPr>
          <w:szCs w:val="24"/>
        </w:rPr>
        <w:t xml:space="preserve"> aktivní přístup ke zpr</w:t>
      </w:r>
      <w:r w:rsidR="00D56F02">
        <w:rPr>
          <w:szCs w:val="24"/>
        </w:rPr>
        <w:t xml:space="preserve">acování své BP, </w:t>
      </w:r>
      <w:r w:rsidR="00D56F02" w:rsidRPr="009F7056">
        <w:rPr>
          <w:szCs w:val="24"/>
        </w:rPr>
        <w:t>celou dobu</w:t>
      </w:r>
      <w:r w:rsidR="00D56F02">
        <w:rPr>
          <w:szCs w:val="24"/>
        </w:rPr>
        <w:t xml:space="preserve"> pracovala</w:t>
      </w:r>
      <w:r w:rsidR="00D56F02" w:rsidRPr="009F7056">
        <w:rPr>
          <w:szCs w:val="24"/>
        </w:rPr>
        <w:t xml:space="preserve"> svědomitě</w:t>
      </w:r>
      <w:r w:rsidR="00D56F02">
        <w:rPr>
          <w:szCs w:val="24"/>
        </w:rPr>
        <w:t xml:space="preserve">, i přes uvedené problémy se zdrojovými daty práci dokončila ve zdařilé podobě. </w:t>
      </w:r>
    </w:p>
    <w:p w:rsidR="00C35A29" w:rsidRPr="009F7056" w:rsidRDefault="00C35A29" w:rsidP="00525C16">
      <w:pPr>
        <w:pStyle w:val="Zkladntext"/>
        <w:spacing w:line="360" w:lineRule="auto"/>
        <w:ind w:firstLine="357"/>
        <w:rPr>
          <w:szCs w:val="24"/>
        </w:rPr>
      </w:pPr>
    </w:p>
    <w:p w:rsidR="00401065" w:rsidRPr="009F7056" w:rsidRDefault="0095182B" w:rsidP="008459CB">
      <w:pPr>
        <w:pStyle w:val="Zkladntext"/>
        <w:spacing w:line="360" w:lineRule="auto"/>
        <w:ind w:firstLine="357"/>
        <w:rPr>
          <w:szCs w:val="24"/>
        </w:rPr>
      </w:pPr>
      <w:r>
        <w:t xml:space="preserve">Lenka Dvořáková </w:t>
      </w:r>
      <w:r w:rsidR="00C35A29" w:rsidRPr="009F7056">
        <w:t>všechny</w:t>
      </w:r>
      <w:r w:rsidR="009F7056">
        <w:t xml:space="preserve"> </w:t>
      </w:r>
      <w:r w:rsidR="009F7056" w:rsidRPr="009F7056">
        <w:t>zadané</w:t>
      </w:r>
      <w:r w:rsidR="00C35A29" w:rsidRPr="009F7056">
        <w:t xml:space="preserve"> cíle a úkoly splnila</w:t>
      </w:r>
      <w:r w:rsidR="00D56F02">
        <w:rPr>
          <w:szCs w:val="24"/>
        </w:rPr>
        <w:t xml:space="preserve">. </w:t>
      </w:r>
      <w:r w:rsidR="00173D98">
        <w:rPr>
          <w:szCs w:val="24"/>
        </w:rPr>
        <w:t>Předloženou bakalářskou</w:t>
      </w:r>
      <w:r w:rsidR="00C35A29" w:rsidRPr="009F7056">
        <w:rPr>
          <w:szCs w:val="24"/>
        </w:rPr>
        <w:t xml:space="preserve"> práci proto doporučuji k</w:t>
      </w:r>
      <w:r w:rsidR="008459CB" w:rsidRPr="009F7056">
        <w:rPr>
          <w:szCs w:val="24"/>
        </w:rPr>
        <w:t> obhajobě a navrhuji hodnocení</w:t>
      </w:r>
      <w:r w:rsidR="00545D69" w:rsidRPr="009F7056">
        <w:rPr>
          <w:szCs w:val="24"/>
        </w:rPr>
        <w:t xml:space="preserve"> „</w:t>
      </w:r>
      <w:r w:rsidR="00173D98">
        <w:rPr>
          <w:szCs w:val="24"/>
        </w:rPr>
        <w:t xml:space="preserve">C </w:t>
      </w:r>
      <w:r w:rsidR="004E1615" w:rsidRPr="009F7056">
        <w:rPr>
          <w:szCs w:val="24"/>
        </w:rPr>
        <w:t>“</w:t>
      </w:r>
      <w:r w:rsidR="008459CB" w:rsidRPr="009F7056">
        <w:rPr>
          <w:szCs w:val="24"/>
        </w:rPr>
        <w:t>.</w:t>
      </w:r>
    </w:p>
    <w:p w:rsidR="00B81BC9" w:rsidRPr="009F7056" w:rsidRDefault="00B81BC9" w:rsidP="00D96575">
      <w:pPr>
        <w:jc w:val="both"/>
        <w:rPr>
          <w:sz w:val="24"/>
        </w:rPr>
      </w:pPr>
    </w:p>
    <w:p w:rsidR="000461BF" w:rsidRPr="009F7056" w:rsidRDefault="000461BF" w:rsidP="00D96575">
      <w:pPr>
        <w:jc w:val="both"/>
        <w:rPr>
          <w:sz w:val="24"/>
        </w:rPr>
      </w:pPr>
    </w:p>
    <w:p w:rsidR="004E6FD2" w:rsidRPr="009F7056" w:rsidRDefault="004E1615" w:rsidP="00D96575">
      <w:pPr>
        <w:jc w:val="both"/>
        <w:rPr>
          <w:sz w:val="24"/>
        </w:rPr>
      </w:pPr>
      <w:r w:rsidRPr="009F7056">
        <w:rPr>
          <w:sz w:val="24"/>
        </w:rPr>
        <w:t>V</w:t>
      </w:r>
      <w:r w:rsidR="00542EF5" w:rsidRPr="009F7056">
        <w:rPr>
          <w:sz w:val="24"/>
        </w:rPr>
        <w:t xml:space="preserve"> </w:t>
      </w:r>
      <w:r w:rsidR="00D56F02">
        <w:rPr>
          <w:sz w:val="24"/>
        </w:rPr>
        <w:t>Olomouci 2. 8</w:t>
      </w:r>
      <w:r w:rsidR="00571719" w:rsidRPr="009F7056">
        <w:rPr>
          <w:sz w:val="24"/>
        </w:rPr>
        <w:t>. 2019</w:t>
      </w:r>
      <w:r w:rsidR="00D96575" w:rsidRPr="009F7056">
        <w:rPr>
          <w:sz w:val="24"/>
        </w:rPr>
        <w:tab/>
      </w:r>
      <w:r w:rsidR="00D96575" w:rsidRPr="009F7056">
        <w:rPr>
          <w:sz w:val="24"/>
        </w:rPr>
        <w:tab/>
      </w:r>
      <w:r w:rsidR="00D96575" w:rsidRPr="009F7056">
        <w:rPr>
          <w:sz w:val="24"/>
        </w:rPr>
        <w:tab/>
      </w:r>
      <w:r w:rsidR="00D96575" w:rsidRPr="009F7056">
        <w:rPr>
          <w:sz w:val="24"/>
        </w:rPr>
        <w:tab/>
      </w:r>
      <w:r w:rsidR="00D96575" w:rsidRPr="009F7056">
        <w:rPr>
          <w:sz w:val="24"/>
        </w:rPr>
        <w:tab/>
      </w:r>
      <w:r w:rsidR="00670705" w:rsidRPr="009F7056">
        <w:rPr>
          <w:sz w:val="24"/>
        </w:rPr>
        <w:t>Ing</w:t>
      </w:r>
      <w:r w:rsidR="004E6FD2" w:rsidRPr="009F7056">
        <w:rPr>
          <w:sz w:val="24"/>
        </w:rPr>
        <w:t>.</w:t>
      </w:r>
      <w:r w:rsidR="00670705" w:rsidRPr="009F7056">
        <w:rPr>
          <w:sz w:val="24"/>
        </w:rPr>
        <w:t xml:space="preserve"> Lada Hýlová</w:t>
      </w:r>
      <w:r w:rsidR="00D96575" w:rsidRPr="009F7056">
        <w:rPr>
          <w:sz w:val="24"/>
        </w:rPr>
        <w:t>, Ph.D.</w:t>
      </w:r>
    </w:p>
    <w:p w:rsidR="00571719" w:rsidRPr="009F7056" w:rsidRDefault="00426123" w:rsidP="00D96575">
      <w:pPr>
        <w:jc w:val="both"/>
        <w:rPr>
          <w:sz w:val="24"/>
        </w:rPr>
      </w:pPr>
      <w:r w:rsidRPr="009F7056">
        <w:rPr>
          <w:sz w:val="24"/>
        </w:rPr>
        <w:tab/>
      </w:r>
      <w:r w:rsidRPr="009F7056">
        <w:rPr>
          <w:sz w:val="24"/>
        </w:rPr>
        <w:tab/>
      </w:r>
      <w:r w:rsidRPr="009F7056">
        <w:rPr>
          <w:sz w:val="24"/>
        </w:rPr>
        <w:tab/>
      </w:r>
      <w:r w:rsidRPr="009F7056">
        <w:rPr>
          <w:sz w:val="24"/>
        </w:rPr>
        <w:tab/>
      </w:r>
      <w:r w:rsidRPr="009F7056">
        <w:rPr>
          <w:sz w:val="24"/>
        </w:rPr>
        <w:tab/>
      </w:r>
      <w:r w:rsidRPr="009F7056">
        <w:rPr>
          <w:sz w:val="24"/>
        </w:rPr>
        <w:tab/>
      </w:r>
      <w:r w:rsidRPr="009F7056">
        <w:rPr>
          <w:sz w:val="24"/>
        </w:rPr>
        <w:tab/>
      </w:r>
      <w:r w:rsidRPr="009F7056">
        <w:rPr>
          <w:sz w:val="24"/>
        </w:rPr>
        <w:tab/>
      </w:r>
      <w:r w:rsidR="00BD44D2">
        <w:rPr>
          <w:sz w:val="24"/>
        </w:rPr>
        <w:t xml:space="preserve">vedoucí bakalářské </w:t>
      </w:r>
      <w:bookmarkStart w:id="0" w:name="_GoBack"/>
      <w:bookmarkEnd w:id="0"/>
      <w:r w:rsidR="00D96575" w:rsidRPr="009F7056">
        <w:rPr>
          <w:sz w:val="24"/>
        </w:rPr>
        <w:t>práce</w:t>
      </w:r>
    </w:p>
    <w:sectPr w:rsidR="00571719" w:rsidRPr="009F7056" w:rsidSect="00A859F4">
      <w:pgSz w:w="11906" w:h="16838"/>
      <w:pgMar w:top="1418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C4510"/>
    <w:multiLevelType w:val="multilevel"/>
    <w:tmpl w:val="DD98D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D8289B"/>
    <w:multiLevelType w:val="hybridMultilevel"/>
    <w:tmpl w:val="E68E9C0E"/>
    <w:lvl w:ilvl="0" w:tplc="8248AA1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B8566A1"/>
    <w:multiLevelType w:val="hybridMultilevel"/>
    <w:tmpl w:val="DD98D28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F7C764E"/>
    <w:multiLevelType w:val="hybridMultilevel"/>
    <w:tmpl w:val="9A9E4C56"/>
    <w:lvl w:ilvl="0" w:tplc="ACE2E446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2801CB0"/>
    <w:multiLevelType w:val="hybridMultilevel"/>
    <w:tmpl w:val="A18AB98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B0E45FC"/>
    <w:multiLevelType w:val="hybridMultilevel"/>
    <w:tmpl w:val="4C76DB26"/>
    <w:lvl w:ilvl="0" w:tplc="8C565CF8">
      <w:start w:val="1"/>
      <w:numFmt w:val="bullet"/>
      <w:lvlText w:val="~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D0F0702"/>
    <w:multiLevelType w:val="multilevel"/>
    <w:tmpl w:val="9A9E4C56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9037521"/>
    <w:multiLevelType w:val="hybridMultilevel"/>
    <w:tmpl w:val="76D2CC44"/>
    <w:lvl w:ilvl="0" w:tplc="F782BA9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76E7D2E"/>
    <w:multiLevelType w:val="hybridMultilevel"/>
    <w:tmpl w:val="309060D8"/>
    <w:lvl w:ilvl="0" w:tplc="8C565CF8">
      <w:start w:val="1"/>
      <w:numFmt w:val="bullet"/>
      <w:lvlText w:val="~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7"/>
  </w:num>
  <w:num w:numId="5">
    <w:abstractNumId w:val="4"/>
  </w:num>
  <w:num w:numId="6">
    <w:abstractNumId w:val="2"/>
  </w:num>
  <w:num w:numId="7">
    <w:abstractNumId w:val="0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72C"/>
    <w:rsid w:val="00041778"/>
    <w:rsid w:val="000461BF"/>
    <w:rsid w:val="000529AF"/>
    <w:rsid w:val="0006198B"/>
    <w:rsid w:val="00084D3C"/>
    <w:rsid w:val="000D1BCB"/>
    <w:rsid w:val="000D1C4E"/>
    <w:rsid w:val="000D24BF"/>
    <w:rsid w:val="000E16DA"/>
    <w:rsid w:val="000F6C09"/>
    <w:rsid w:val="00134527"/>
    <w:rsid w:val="00163C1B"/>
    <w:rsid w:val="00173D98"/>
    <w:rsid w:val="00192E3A"/>
    <w:rsid w:val="001D528D"/>
    <w:rsid w:val="00221AAC"/>
    <w:rsid w:val="00243422"/>
    <w:rsid w:val="00272B58"/>
    <w:rsid w:val="002971EE"/>
    <w:rsid w:val="002A06B1"/>
    <w:rsid w:val="002C068A"/>
    <w:rsid w:val="002F03F5"/>
    <w:rsid w:val="00320354"/>
    <w:rsid w:val="0032478E"/>
    <w:rsid w:val="00341307"/>
    <w:rsid w:val="003440E4"/>
    <w:rsid w:val="003824ED"/>
    <w:rsid w:val="00392BB4"/>
    <w:rsid w:val="00396911"/>
    <w:rsid w:val="003C13FE"/>
    <w:rsid w:val="003D02B4"/>
    <w:rsid w:val="003D294D"/>
    <w:rsid w:val="00401065"/>
    <w:rsid w:val="00423F97"/>
    <w:rsid w:val="00426123"/>
    <w:rsid w:val="004825CA"/>
    <w:rsid w:val="004E1615"/>
    <w:rsid w:val="004E6FD2"/>
    <w:rsid w:val="004E71C4"/>
    <w:rsid w:val="00505726"/>
    <w:rsid w:val="005111DF"/>
    <w:rsid w:val="00516477"/>
    <w:rsid w:val="00525C16"/>
    <w:rsid w:val="00526BAE"/>
    <w:rsid w:val="005409E6"/>
    <w:rsid w:val="00542EF5"/>
    <w:rsid w:val="00545D69"/>
    <w:rsid w:val="005567F4"/>
    <w:rsid w:val="00571719"/>
    <w:rsid w:val="00577391"/>
    <w:rsid w:val="005832C6"/>
    <w:rsid w:val="00595B43"/>
    <w:rsid w:val="005A3BE1"/>
    <w:rsid w:val="005C2F6B"/>
    <w:rsid w:val="005F6141"/>
    <w:rsid w:val="005F7BD4"/>
    <w:rsid w:val="00643CFD"/>
    <w:rsid w:val="00655CAC"/>
    <w:rsid w:val="00670705"/>
    <w:rsid w:val="006915E4"/>
    <w:rsid w:val="006E2195"/>
    <w:rsid w:val="006F0DCD"/>
    <w:rsid w:val="00720EE0"/>
    <w:rsid w:val="007272D1"/>
    <w:rsid w:val="00732159"/>
    <w:rsid w:val="007627DD"/>
    <w:rsid w:val="00765CFC"/>
    <w:rsid w:val="00774B84"/>
    <w:rsid w:val="00784E1A"/>
    <w:rsid w:val="00791450"/>
    <w:rsid w:val="00792D0D"/>
    <w:rsid w:val="007961DD"/>
    <w:rsid w:val="0079788F"/>
    <w:rsid w:val="007C0AFB"/>
    <w:rsid w:val="007D2FCC"/>
    <w:rsid w:val="007D662C"/>
    <w:rsid w:val="008459CB"/>
    <w:rsid w:val="0084782C"/>
    <w:rsid w:val="00853B2D"/>
    <w:rsid w:val="00854153"/>
    <w:rsid w:val="00867A3E"/>
    <w:rsid w:val="008B4FA3"/>
    <w:rsid w:val="0092059A"/>
    <w:rsid w:val="00921752"/>
    <w:rsid w:val="009321DC"/>
    <w:rsid w:val="0095182B"/>
    <w:rsid w:val="00952158"/>
    <w:rsid w:val="009551F7"/>
    <w:rsid w:val="00985C48"/>
    <w:rsid w:val="009A68B5"/>
    <w:rsid w:val="009F7056"/>
    <w:rsid w:val="00A00868"/>
    <w:rsid w:val="00A04400"/>
    <w:rsid w:val="00A45199"/>
    <w:rsid w:val="00A778A1"/>
    <w:rsid w:val="00A821B9"/>
    <w:rsid w:val="00A859F4"/>
    <w:rsid w:val="00A90467"/>
    <w:rsid w:val="00A979B0"/>
    <w:rsid w:val="00AA3816"/>
    <w:rsid w:val="00AB4527"/>
    <w:rsid w:val="00AB5843"/>
    <w:rsid w:val="00B133C3"/>
    <w:rsid w:val="00B23C1D"/>
    <w:rsid w:val="00B32FAB"/>
    <w:rsid w:val="00B40002"/>
    <w:rsid w:val="00B724C2"/>
    <w:rsid w:val="00B81BC9"/>
    <w:rsid w:val="00B94C38"/>
    <w:rsid w:val="00BC4200"/>
    <w:rsid w:val="00BC73A8"/>
    <w:rsid w:val="00BD44D2"/>
    <w:rsid w:val="00BE12F8"/>
    <w:rsid w:val="00C2498B"/>
    <w:rsid w:val="00C34D8E"/>
    <w:rsid w:val="00C35A29"/>
    <w:rsid w:val="00C640A1"/>
    <w:rsid w:val="00C70231"/>
    <w:rsid w:val="00C70E85"/>
    <w:rsid w:val="00C92AE2"/>
    <w:rsid w:val="00CA4F4C"/>
    <w:rsid w:val="00CB574B"/>
    <w:rsid w:val="00CB7423"/>
    <w:rsid w:val="00D16308"/>
    <w:rsid w:val="00D2666E"/>
    <w:rsid w:val="00D56F02"/>
    <w:rsid w:val="00D75A3A"/>
    <w:rsid w:val="00D96575"/>
    <w:rsid w:val="00DA5006"/>
    <w:rsid w:val="00DF095E"/>
    <w:rsid w:val="00E03F16"/>
    <w:rsid w:val="00E12521"/>
    <w:rsid w:val="00E32FF9"/>
    <w:rsid w:val="00E419A2"/>
    <w:rsid w:val="00E63EAF"/>
    <w:rsid w:val="00E66AAE"/>
    <w:rsid w:val="00E7072C"/>
    <w:rsid w:val="00EA359D"/>
    <w:rsid w:val="00F02B3D"/>
    <w:rsid w:val="00F121E6"/>
    <w:rsid w:val="00F44A1B"/>
    <w:rsid w:val="00F7411B"/>
    <w:rsid w:val="00F8772C"/>
    <w:rsid w:val="00FA218C"/>
    <w:rsid w:val="00FC1FEB"/>
    <w:rsid w:val="00FC2ADD"/>
    <w:rsid w:val="00FC3167"/>
    <w:rsid w:val="00FE05CA"/>
    <w:rsid w:val="00FE24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59F4"/>
  </w:style>
  <w:style w:type="paragraph" w:styleId="Nadpis1">
    <w:name w:val="heading 1"/>
    <w:basedOn w:val="Normln"/>
    <w:next w:val="Normln"/>
    <w:qFormat/>
    <w:rsid w:val="00A859F4"/>
    <w:pPr>
      <w:keepNext/>
      <w:outlineLvl w:val="0"/>
    </w:pPr>
    <w:rPr>
      <w:sz w:val="24"/>
    </w:rPr>
  </w:style>
  <w:style w:type="paragraph" w:styleId="Nadpis2">
    <w:name w:val="heading 2"/>
    <w:basedOn w:val="Normln"/>
    <w:next w:val="Normln"/>
    <w:qFormat/>
    <w:rsid w:val="00A859F4"/>
    <w:pPr>
      <w:keepNext/>
      <w:outlineLvl w:val="1"/>
    </w:pPr>
    <w:rPr>
      <w:b/>
      <w:sz w:val="28"/>
    </w:rPr>
  </w:style>
  <w:style w:type="paragraph" w:styleId="Nadpis3">
    <w:name w:val="heading 3"/>
    <w:basedOn w:val="Normln"/>
    <w:next w:val="Normln"/>
    <w:qFormat/>
    <w:rsid w:val="00A859F4"/>
    <w:pPr>
      <w:keepNext/>
      <w:tabs>
        <w:tab w:val="left" w:pos="2552"/>
        <w:tab w:val="left" w:pos="8789"/>
      </w:tabs>
      <w:jc w:val="both"/>
      <w:outlineLvl w:val="2"/>
    </w:pPr>
    <w:rPr>
      <w:sz w:val="24"/>
    </w:rPr>
  </w:style>
  <w:style w:type="paragraph" w:styleId="Nadpis4">
    <w:name w:val="heading 4"/>
    <w:basedOn w:val="Normln"/>
    <w:next w:val="Normln"/>
    <w:qFormat/>
    <w:rsid w:val="00A859F4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A859F4"/>
    <w:pPr>
      <w:jc w:val="both"/>
    </w:pPr>
    <w:rPr>
      <w:sz w:val="24"/>
    </w:rPr>
  </w:style>
  <w:style w:type="paragraph" w:styleId="Zkladntextodsazen">
    <w:name w:val="Body Text Indent"/>
    <w:basedOn w:val="Normln"/>
    <w:rsid w:val="00A859F4"/>
    <w:pPr>
      <w:ind w:left="851" w:hanging="851"/>
      <w:jc w:val="both"/>
    </w:pPr>
    <w:rPr>
      <w:sz w:val="24"/>
    </w:rPr>
  </w:style>
  <w:style w:type="paragraph" w:styleId="Zkladntext2">
    <w:name w:val="Body Text 2"/>
    <w:basedOn w:val="Normln"/>
    <w:link w:val="Zkladntext2Char"/>
    <w:rsid w:val="000E16DA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0E16DA"/>
  </w:style>
  <w:style w:type="paragraph" w:customStyle="1" w:styleId="Default">
    <w:name w:val="Default"/>
    <w:rsid w:val="002971EE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59F4"/>
  </w:style>
  <w:style w:type="paragraph" w:styleId="Nadpis1">
    <w:name w:val="heading 1"/>
    <w:basedOn w:val="Normln"/>
    <w:next w:val="Normln"/>
    <w:qFormat/>
    <w:rsid w:val="00A859F4"/>
    <w:pPr>
      <w:keepNext/>
      <w:outlineLvl w:val="0"/>
    </w:pPr>
    <w:rPr>
      <w:sz w:val="24"/>
    </w:rPr>
  </w:style>
  <w:style w:type="paragraph" w:styleId="Nadpis2">
    <w:name w:val="heading 2"/>
    <w:basedOn w:val="Normln"/>
    <w:next w:val="Normln"/>
    <w:qFormat/>
    <w:rsid w:val="00A859F4"/>
    <w:pPr>
      <w:keepNext/>
      <w:outlineLvl w:val="1"/>
    </w:pPr>
    <w:rPr>
      <w:b/>
      <w:sz w:val="28"/>
    </w:rPr>
  </w:style>
  <w:style w:type="paragraph" w:styleId="Nadpis3">
    <w:name w:val="heading 3"/>
    <w:basedOn w:val="Normln"/>
    <w:next w:val="Normln"/>
    <w:qFormat/>
    <w:rsid w:val="00A859F4"/>
    <w:pPr>
      <w:keepNext/>
      <w:tabs>
        <w:tab w:val="left" w:pos="2552"/>
        <w:tab w:val="left" w:pos="8789"/>
      </w:tabs>
      <w:jc w:val="both"/>
      <w:outlineLvl w:val="2"/>
    </w:pPr>
    <w:rPr>
      <w:sz w:val="24"/>
    </w:rPr>
  </w:style>
  <w:style w:type="paragraph" w:styleId="Nadpis4">
    <w:name w:val="heading 4"/>
    <w:basedOn w:val="Normln"/>
    <w:next w:val="Normln"/>
    <w:qFormat/>
    <w:rsid w:val="00A859F4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A859F4"/>
    <w:pPr>
      <w:jc w:val="both"/>
    </w:pPr>
    <w:rPr>
      <w:sz w:val="24"/>
    </w:rPr>
  </w:style>
  <w:style w:type="paragraph" w:styleId="Zkladntextodsazen">
    <w:name w:val="Body Text Indent"/>
    <w:basedOn w:val="Normln"/>
    <w:rsid w:val="00A859F4"/>
    <w:pPr>
      <w:ind w:left="851" w:hanging="851"/>
      <w:jc w:val="both"/>
    </w:pPr>
    <w:rPr>
      <w:sz w:val="24"/>
    </w:rPr>
  </w:style>
  <w:style w:type="paragraph" w:styleId="Zkladntext2">
    <w:name w:val="Body Text 2"/>
    <w:basedOn w:val="Normln"/>
    <w:link w:val="Zkladntext2Char"/>
    <w:rsid w:val="000E16DA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0E16DA"/>
  </w:style>
  <w:style w:type="paragraph" w:customStyle="1" w:styleId="Default">
    <w:name w:val="Default"/>
    <w:rsid w:val="002971EE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29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2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66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981340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FDEFB6"/>
                        <w:left w:val="single" w:sz="6" w:space="0" w:color="FDEFB6"/>
                        <w:bottom w:val="single" w:sz="6" w:space="0" w:color="FDEFB6"/>
                        <w:right w:val="single" w:sz="6" w:space="0" w:color="FDEFB6"/>
                      </w:divBdr>
                      <w:divsChild>
                        <w:div w:id="464392642">
                          <w:marLeft w:val="75"/>
                          <w:marRight w:val="7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69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18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49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18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867209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FDEFB6"/>
                        <w:left w:val="single" w:sz="6" w:space="0" w:color="FDEFB6"/>
                        <w:bottom w:val="single" w:sz="6" w:space="0" w:color="FDEFB6"/>
                        <w:right w:val="single" w:sz="6" w:space="0" w:color="FDEFB6"/>
                      </w:divBdr>
                      <w:divsChild>
                        <w:div w:id="396053282">
                          <w:marLeft w:val="75"/>
                          <w:marRight w:val="7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396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Palackého</vt:lpstr>
    </vt:vector>
  </TitlesOfParts>
  <Company>PřF UP</Company>
  <LinksUpToDate>false</LinksUpToDate>
  <CharactersWithSpaces>2734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Palackého</dc:title>
  <dc:creator>Ing. Lada Hýlová, Ph.D.</dc:creator>
  <cp:lastModifiedBy>Ing. Lada Hýlová, Ph.D.</cp:lastModifiedBy>
  <cp:revision>2</cp:revision>
  <cp:lastPrinted>2019-08-06T10:55:00Z</cp:lastPrinted>
  <dcterms:created xsi:type="dcterms:W3CDTF">2019-08-06T10:56:00Z</dcterms:created>
  <dcterms:modified xsi:type="dcterms:W3CDTF">2019-08-06T10:56:00Z</dcterms:modified>
</cp:coreProperties>
</file>